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C02D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C02D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C02D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3CC9">
        <w:rPr>
          <w:b/>
          <w:sz w:val="26"/>
          <w:szCs w:val="26"/>
          <w:u w:val="single"/>
          <w:lang w:val="uk-UA"/>
        </w:rPr>
        <w:t>15</w:t>
      </w:r>
      <w:r w:rsidR="00832E31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F7E2F" w:rsidRPr="001F7E2F" w:rsidRDefault="001F7E2F" w:rsidP="001F7E2F">
                  <w:pPr>
                    <w:jc w:val="both"/>
                    <w:rPr>
                      <w:sz w:val="26"/>
                      <w:szCs w:val="26"/>
                    </w:rPr>
                  </w:pPr>
                  <w:r w:rsidRPr="001F7E2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F7E2F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1F7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7E2F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1F7E2F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1F7E2F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1F7E2F">
                    <w:rPr>
                      <w:sz w:val="26"/>
                      <w:szCs w:val="26"/>
                    </w:rPr>
                    <w:t xml:space="preserve"> </w:t>
                  </w:r>
                </w:p>
                <w:p w:rsidR="001F7E2F" w:rsidRPr="001F7E2F" w:rsidRDefault="001F7E2F" w:rsidP="001F7E2F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1F7E2F">
                    <w:rPr>
                      <w:sz w:val="26"/>
                      <w:szCs w:val="26"/>
                    </w:rPr>
                    <w:t>капітального</w:t>
                  </w:r>
                  <w:proofErr w:type="spellEnd"/>
                  <w:r w:rsidRPr="001F7E2F">
                    <w:rPr>
                      <w:sz w:val="26"/>
                      <w:szCs w:val="26"/>
                    </w:rPr>
                    <w:t xml:space="preserve"> ремонту та </w:t>
                  </w:r>
                  <w:proofErr w:type="spellStart"/>
                  <w:r w:rsidRPr="001F7E2F">
                    <w:rPr>
                      <w:sz w:val="26"/>
                      <w:szCs w:val="26"/>
                    </w:rPr>
                    <w:t>утримання</w:t>
                  </w:r>
                  <w:proofErr w:type="spellEnd"/>
                </w:p>
                <w:p w:rsidR="001F7E2F" w:rsidRPr="001F7E2F" w:rsidRDefault="001F7E2F" w:rsidP="001F7E2F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1F7E2F">
                    <w:rPr>
                      <w:sz w:val="26"/>
                      <w:szCs w:val="26"/>
                    </w:rPr>
                    <w:t>об'єкті</w:t>
                  </w:r>
                  <w:proofErr w:type="gramStart"/>
                  <w:r w:rsidRPr="001F7E2F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1F7E2F">
                    <w:rPr>
                      <w:sz w:val="26"/>
                      <w:szCs w:val="26"/>
                    </w:rPr>
                    <w:t xml:space="preserve"> благоустрою </w:t>
                  </w:r>
                  <w:proofErr w:type="spellStart"/>
                  <w:r w:rsidRPr="001F7E2F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1F7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7E2F">
                    <w:rPr>
                      <w:sz w:val="26"/>
                      <w:szCs w:val="26"/>
                    </w:rPr>
                    <w:t>дорожньо</w:t>
                  </w:r>
                  <w:proofErr w:type="spellEnd"/>
                  <w:r w:rsidRPr="001F7E2F">
                    <w:rPr>
                      <w:sz w:val="26"/>
                      <w:szCs w:val="26"/>
                    </w:rPr>
                    <w:t xml:space="preserve"> –</w:t>
                  </w:r>
                </w:p>
                <w:p w:rsidR="00F10D44" w:rsidRPr="001F7E2F" w:rsidRDefault="001F7E2F" w:rsidP="001F7E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F7E2F">
                    <w:rPr>
                      <w:sz w:val="26"/>
                      <w:szCs w:val="26"/>
                    </w:rPr>
                    <w:t xml:space="preserve">мостового </w:t>
                  </w:r>
                  <w:proofErr w:type="spellStart"/>
                  <w:r w:rsidRPr="001F7E2F">
                    <w:rPr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1F7E2F">
                    <w:rPr>
                      <w:sz w:val="26"/>
                      <w:szCs w:val="26"/>
                    </w:rPr>
                    <w:t xml:space="preserve"> на 2020 </w:t>
                  </w:r>
                  <w:proofErr w:type="spellStart"/>
                  <w:proofErr w:type="gramStart"/>
                  <w:r w:rsidRPr="001F7E2F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1F7E2F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1F7E2F" w:rsidTr="001F7E2F">
        <w:tc>
          <w:tcPr>
            <w:tcW w:w="6345" w:type="dxa"/>
          </w:tcPr>
          <w:p w:rsidR="001F7E2F" w:rsidRDefault="001F7E2F" w:rsidP="00E126F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7E2F" w:rsidRDefault="001F7E2F" w:rsidP="00E126F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1F7E2F" w:rsidRPr="001F7E2F" w:rsidRDefault="001F7E2F" w:rsidP="00E126F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1F7E2F" w:rsidRPr="001F7E2F" w:rsidRDefault="001F7E2F" w:rsidP="001F7E2F">
      <w:pPr>
        <w:pStyle w:val="12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1F7E2F">
        <w:rPr>
          <w:rFonts w:ascii="Times New Roman" w:hAnsi="Times New Roman"/>
          <w:sz w:val="24"/>
          <w:szCs w:val="24"/>
        </w:rPr>
        <w:t>З</w:t>
      </w:r>
      <w:proofErr w:type="gramEnd"/>
      <w:r w:rsidRPr="001F7E2F">
        <w:rPr>
          <w:rFonts w:ascii="Times New Roman" w:hAnsi="Times New Roman"/>
          <w:sz w:val="24"/>
          <w:szCs w:val="24"/>
        </w:rPr>
        <w:t xml:space="preserve"> метою </w:t>
      </w:r>
      <w:proofErr w:type="spellStart"/>
      <w:r w:rsidRPr="001F7E2F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7E2F">
        <w:rPr>
          <w:rFonts w:ascii="Times New Roman" w:hAnsi="Times New Roman"/>
          <w:sz w:val="24"/>
          <w:szCs w:val="24"/>
        </w:rPr>
        <w:t>збереження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технічного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стану </w:t>
      </w:r>
      <w:proofErr w:type="spellStart"/>
      <w:r w:rsidRPr="001F7E2F">
        <w:rPr>
          <w:rFonts w:ascii="Times New Roman" w:hAnsi="Times New Roman"/>
          <w:sz w:val="24"/>
          <w:szCs w:val="24"/>
        </w:rPr>
        <w:t>об’єктів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благоустрою, </w:t>
      </w:r>
      <w:proofErr w:type="spellStart"/>
      <w:r w:rsidRPr="001F7E2F">
        <w:rPr>
          <w:rFonts w:ascii="Times New Roman" w:hAnsi="Times New Roman"/>
          <w:sz w:val="24"/>
          <w:szCs w:val="24"/>
        </w:rPr>
        <w:t>керуючись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Законами </w:t>
      </w:r>
      <w:proofErr w:type="spellStart"/>
      <w:r w:rsidRPr="001F7E2F">
        <w:rPr>
          <w:rFonts w:ascii="Times New Roman" w:hAnsi="Times New Roman"/>
          <w:sz w:val="24"/>
          <w:szCs w:val="24"/>
        </w:rPr>
        <w:t>України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1F7E2F">
        <w:rPr>
          <w:rFonts w:ascii="Times New Roman" w:hAnsi="Times New Roman"/>
          <w:sz w:val="24"/>
          <w:szCs w:val="24"/>
        </w:rPr>
        <w:t>місцеве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самоврядування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F7E2F">
        <w:rPr>
          <w:rFonts w:ascii="Times New Roman" w:hAnsi="Times New Roman"/>
          <w:sz w:val="24"/>
          <w:szCs w:val="24"/>
        </w:rPr>
        <w:t>Україні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», «Про </w:t>
      </w:r>
      <w:proofErr w:type="spellStart"/>
      <w:r w:rsidRPr="001F7E2F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населених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пунктів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1F7E2F">
        <w:rPr>
          <w:rFonts w:ascii="Times New Roman" w:hAnsi="Times New Roman"/>
          <w:sz w:val="24"/>
          <w:szCs w:val="24"/>
        </w:rPr>
        <w:t>враховуючи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листи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начальника </w:t>
      </w:r>
      <w:proofErr w:type="spellStart"/>
      <w:r w:rsidRPr="001F7E2F">
        <w:rPr>
          <w:rFonts w:ascii="Times New Roman" w:hAnsi="Times New Roman"/>
          <w:sz w:val="24"/>
          <w:szCs w:val="24"/>
        </w:rPr>
        <w:t>управління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житлово-комунального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господарства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Калуської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міської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1F7E2F">
        <w:rPr>
          <w:rFonts w:ascii="Times New Roman" w:hAnsi="Times New Roman"/>
          <w:sz w:val="24"/>
          <w:szCs w:val="24"/>
        </w:rPr>
        <w:t>від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30.03.2020 року № 04-08/</w:t>
      </w:r>
      <w:bookmarkStart w:id="0" w:name="_GoBack"/>
      <w:bookmarkEnd w:id="0"/>
      <w:r w:rsidRPr="001F7E2F">
        <w:rPr>
          <w:rFonts w:ascii="Times New Roman" w:hAnsi="Times New Roman"/>
          <w:sz w:val="24"/>
          <w:szCs w:val="24"/>
        </w:rPr>
        <w:t xml:space="preserve">289, </w:t>
      </w:r>
      <w:proofErr w:type="spellStart"/>
      <w:r w:rsidRPr="001F7E2F">
        <w:rPr>
          <w:rFonts w:ascii="Times New Roman" w:hAnsi="Times New Roman"/>
          <w:sz w:val="24"/>
          <w:szCs w:val="24"/>
        </w:rPr>
        <w:t>від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20.05.2020року № 04-08/446, директора КП «</w:t>
      </w:r>
      <w:proofErr w:type="spellStart"/>
      <w:r w:rsidRPr="001F7E2F">
        <w:rPr>
          <w:rFonts w:ascii="Times New Roman" w:hAnsi="Times New Roman"/>
          <w:sz w:val="24"/>
          <w:szCs w:val="24"/>
        </w:rPr>
        <w:t>Калушавтодор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1F7E2F">
        <w:rPr>
          <w:rFonts w:ascii="Times New Roman" w:hAnsi="Times New Roman"/>
          <w:sz w:val="24"/>
          <w:szCs w:val="24"/>
        </w:rPr>
        <w:t>від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19.05.2020року № 65/01-03 та </w:t>
      </w:r>
      <w:proofErr w:type="spellStart"/>
      <w:r w:rsidRPr="001F7E2F">
        <w:rPr>
          <w:rFonts w:ascii="Times New Roman" w:hAnsi="Times New Roman"/>
          <w:sz w:val="24"/>
          <w:szCs w:val="24"/>
        </w:rPr>
        <w:t>висновки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постійних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комісій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міської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1F7E2F">
        <w:rPr>
          <w:rFonts w:ascii="Times New Roman" w:hAnsi="Times New Roman"/>
          <w:sz w:val="24"/>
          <w:szCs w:val="24"/>
        </w:rPr>
        <w:t>з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питань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F7E2F">
        <w:rPr>
          <w:rFonts w:ascii="Times New Roman" w:hAnsi="Times New Roman"/>
          <w:sz w:val="24"/>
          <w:szCs w:val="24"/>
        </w:rPr>
        <w:t>соц</w:t>
      </w:r>
      <w:proofErr w:type="gramEnd"/>
      <w:r w:rsidRPr="001F7E2F">
        <w:rPr>
          <w:rFonts w:ascii="Times New Roman" w:hAnsi="Times New Roman"/>
          <w:sz w:val="24"/>
          <w:szCs w:val="24"/>
        </w:rPr>
        <w:t>іально-економічного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розвитку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, бюджету та </w:t>
      </w:r>
      <w:proofErr w:type="spellStart"/>
      <w:r w:rsidRPr="001F7E2F">
        <w:rPr>
          <w:rFonts w:ascii="Times New Roman" w:hAnsi="Times New Roman"/>
          <w:sz w:val="24"/>
          <w:szCs w:val="24"/>
        </w:rPr>
        <w:t>інвестиційної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E2F">
        <w:rPr>
          <w:rFonts w:ascii="Times New Roman" w:hAnsi="Times New Roman"/>
          <w:sz w:val="24"/>
          <w:szCs w:val="24"/>
        </w:rPr>
        <w:t>з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питань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E2F">
        <w:rPr>
          <w:rFonts w:ascii="Times New Roman" w:hAnsi="Times New Roman"/>
          <w:sz w:val="24"/>
          <w:szCs w:val="24"/>
        </w:rPr>
        <w:t>житлово-комунального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E2F">
        <w:rPr>
          <w:rFonts w:ascii="Times New Roman" w:hAnsi="Times New Roman"/>
          <w:sz w:val="24"/>
          <w:szCs w:val="24"/>
        </w:rPr>
        <w:t>господарства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7E2F">
        <w:rPr>
          <w:rFonts w:ascii="Times New Roman" w:hAnsi="Times New Roman"/>
          <w:sz w:val="24"/>
          <w:szCs w:val="24"/>
        </w:rPr>
        <w:t>екології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E2F">
        <w:rPr>
          <w:rFonts w:ascii="Times New Roman" w:hAnsi="Times New Roman"/>
          <w:sz w:val="24"/>
          <w:szCs w:val="24"/>
        </w:rPr>
        <w:t>міська</w:t>
      </w:r>
      <w:proofErr w:type="spellEnd"/>
      <w:r w:rsidRPr="001F7E2F">
        <w:rPr>
          <w:rFonts w:ascii="Times New Roman" w:hAnsi="Times New Roman"/>
          <w:sz w:val="24"/>
          <w:szCs w:val="24"/>
        </w:rPr>
        <w:t xml:space="preserve"> рада </w:t>
      </w:r>
    </w:p>
    <w:p w:rsidR="001F7E2F" w:rsidRPr="001F7E2F" w:rsidRDefault="001F7E2F" w:rsidP="001F7E2F">
      <w:pPr>
        <w:jc w:val="both"/>
        <w:rPr>
          <w:b/>
          <w:sz w:val="24"/>
          <w:szCs w:val="24"/>
        </w:rPr>
      </w:pPr>
      <w:r w:rsidRPr="001F7E2F">
        <w:rPr>
          <w:b/>
          <w:sz w:val="24"/>
          <w:szCs w:val="24"/>
        </w:rPr>
        <w:t>ВИРІШИЛА:</w:t>
      </w:r>
    </w:p>
    <w:p w:rsidR="001F7E2F" w:rsidRPr="001F7E2F" w:rsidRDefault="001F7E2F" w:rsidP="001F7E2F">
      <w:pPr>
        <w:jc w:val="both"/>
        <w:rPr>
          <w:b/>
          <w:sz w:val="24"/>
          <w:szCs w:val="24"/>
        </w:rPr>
      </w:pPr>
    </w:p>
    <w:p w:rsidR="001F7E2F" w:rsidRPr="001F7E2F" w:rsidRDefault="001F7E2F" w:rsidP="001F7E2F">
      <w:pPr>
        <w:pStyle w:val="ae"/>
        <w:numPr>
          <w:ilvl w:val="0"/>
          <w:numId w:val="31"/>
        </w:numPr>
        <w:spacing w:after="200"/>
        <w:ind w:left="0" w:firstLine="708"/>
        <w:jc w:val="both"/>
      </w:pPr>
      <w:r w:rsidRPr="001F7E2F">
        <w:t xml:space="preserve">Внести зміни до Програми капітального ремонту  та утримання об'єктів благоустрою і дорожньо-мостового господарства на 2020 рік, затвердженої рішенням міської ради від 20.12.2019року № 2812 із внесеними змінами 30.01.2020 року № 2929 та 27.02.2020 року № 2992 зменшивши обсяг фінансування Програми </w:t>
      </w:r>
      <w:r w:rsidRPr="001F7E2F">
        <w:rPr>
          <w:b/>
          <w:i/>
        </w:rPr>
        <w:t xml:space="preserve">на 5610,41 </w:t>
      </w:r>
      <w:proofErr w:type="spellStart"/>
      <w:r w:rsidRPr="001F7E2F">
        <w:rPr>
          <w:b/>
          <w:i/>
        </w:rPr>
        <w:t>тис.грн</w:t>
      </w:r>
      <w:proofErr w:type="spellEnd"/>
      <w:r w:rsidRPr="001F7E2F">
        <w:rPr>
          <w:b/>
          <w:i/>
        </w:rPr>
        <w:t>.</w:t>
      </w:r>
      <w:r w:rsidRPr="001F7E2F">
        <w:rPr>
          <w:i/>
        </w:rPr>
        <w:t xml:space="preserve"> </w:t>
      </w:r>
      <w:r w:rsidRPr="001F7E2F">
        <w:rPr>
          <w:b/>
          <w:i/>
        </w:rPr>
        <w:t>(п’ять мільйонів шістсот десять тисяч чотириста десять гривень 00 коп.),</w:t>
      </w:r>
      <w:r w:rsidRPr="001F7E2F">
        <w:rPr>
          <w:b/>
        </w:rPr>
        <w:t xml:space="preserve"> </w:t>
      </w:r>
      <w:r w:rsidRPr="001F7E2F">
        <w:t>зокрема:</w:t>
      </w:r>
    </w:p>
    <w:p w:rsidR="001F7E2F" w:rsidRPr="001F7E2F" w:rsidRDefault="001F7E2F" w:rsidP="001F7E2F">
      <w:pPr>
        <w:pStyle w:val="ae"/>
        <w:numPr>
          <w:ilvl w:val="1"/>
          <w:numId w:val="31"/>
        </w:numPr>
        <w:spacing w:line="276" w:lineRule="auto"/>
        <w:ind w:left="0" w:firstLine="708"/>
        <w:jc w:val="both"/>
      </w:pPr>
      <w:r w:rsidRPr="001F7E2F">
        <w:t>Розділ 1 «Утримання та поточний ремонт об’єктів благоустрою» Переліку заходів, обсяги та джерела фінансування зменшити на</w:t>
      </w:r>
      <w:r w:rsidRPr="001F7E2F">
        <w:rPr>
          <w:i/>
        </w:rPr>
        <w:t xml:space="preserve"> 5360,41 </w:t>
      </w:r>
      <w:proofErr w:type="spellStart"/>
      <w:r w:rsidRPr="001F7E2F">
        <w:rPr>
          <w:i/>
        </w:rPr>
        <w:t>тис.грн</w:t>
      </w:r>
      <w:proofErr w:type="spellEnd"/>
      <w:r w:rsidRPr="001F7E2F">
        <w:rPr>
          <w:i/>
        </w:rPr>
        <w:t>. (п’ять мільйонів триста шістдесят тисяч чотириста десять гривень 00 коп.)</w:t>
      </w:r>
      <w:r w:rsidRPr="001F7E2F">
        <w:t xml:space="preserve">, з яких: </w:t>
      </w:r>
    </w:p>
    <w:p w:rsidR="001F7E2F" w:rsidRPr="001F7E2F" w:rsidRDefault="001F7E2F" w:rsidP="001F7E2F">
      <w:pPr>
        <w:pStyle w:val="ae"/>
        <w:numPr>
          <w:ilvl w:val="0"/>
          <w:numId w:val="32"/>
        </w:numPr>
        <w:spacing w:line="276" w:lineRule="auto"/>
        <w:ind w:left="0" w:firstLine="708"/>
        <w:jc w:val="both"/>
      </w:pPr>
      <w:r w:rsidRPr="001F7E2F">
        <w:t xml:space="preserve">пункт 4 «Послуги по ремонту та відновленню об’єктів благоустрою відповідно до договірних зобов’язань» - зменшити обсяг фінансування на 4310,41 </w:t>
      </w:r>
      <w:proofErr w:type="spellStart"/>
      <w:r w:rsidRPr="001F7E2F">
        <w:t>тис.грн</w:t>
      </w:r>
      <w:proofErr w:type="spellEnd"/>
      <w:r w:rsidRPr="001F7E2F">
        <w:t xml:space="preserve">. (чотири мільйони триста десять тисяч чотириста десять гривень 00 коп.); </w:t>
      </w:r>
    </w:p>
    <w:p w:rsidR="001F7E2F" w:rsidRPr="001F7E2F" w:rsidRDefault="001F7E2F" w:rsidP="001F7E2F">
      <w:pPr>
        <w:pStyle w:val="ae"/>
        <w:numPr>
          <w:ilvl w:val="0"/>
          <w:numId w:val="32"/>
        </w:numPr>
        <w:spacing w:line="276" w:lineRule="auto"/>
        <w:ind w:left="0" w:firstLine="708"/>
        <w:jc w:val="both"/>
      </w:pPr>
      <w:r w:rsidRPr="001F7E2F">
        <w:t xml:space="preserve">пункт 5 «Придбання спецтехніки»  – зменшити обсяг фінансування на  1050,0 </w:t>
      </w:r>
      <w:proofErr w:type="spellStart"/>
      <w:r w:rsidRPr="001F7E2F">
        <w:t>тис.грн</w:t>
      </w:r>
      <w:proofErr w:type="spellEnd"/>
      <w:r w:rsidRPr="001F7E2F">
        <w:t>. (один мільйон п’ятдесят тисяч гривень 00 коп.);</w:t>
      </w:r>
    </w:p>
    <w:p w:rsidR="001F7E2F" w:rsidRDefault="001F7E2F" w:rsidP="001F7E2F">
      <w:pPr>
        <w:pStyle w:val="ae"/>
        <w:numPr>
          <w:ilvl w:val="1"/>
          <w:numId w:val="31"/>
        </w:numPr>
        <w:spacing w:line="276" w:lineRule="auto"/>
        <w:ind w:left="0" w:firstLine="708"/>
        <w:jc w:val="both"/>
      </w:pPr>
      <w:r w:rsidRPr="001F7E2F">
        <w:t xml:space="preserve">Розділ 2 «Бюджет участі» Переліку заходів, обсяги та джерела фінансування зменшити на </w:t>
      </w:r>
      <w:r w:rsidRPr="001F7E2F">
        <w:rPr>
          <w:i/>
        </w:rPr>
        <w:t xml:space="preserve">250,0 </w:t>
      </w:r>
      <w:proofErr w:type="spellStart"/>
      <w:r w:rsidRPr="001F7E2F">
        <w:rPr>
          <w:i/>
        </w:rPr>
        <w:t>тис.грн</w:t>
      </w:r>
      <w:proofErr w:type="spellEnd"/>
      <w:r w:rsidRPr="001F7E2F">
        <w:rPr>
          <w:i/>
        </w:rPr>
        <w:t xml:space="preserve">. (двісті п’ятдесят тисяч гривень 00 коп.) </w:t>
      </w:r>
      <w:r w:rsidRPr="001F7E2F">
        <w:t xml:space="preserve">(Капітальний ремонт об’єктів зеленого господарства «Квітуче рідне місто» в </w:t>
      </w:r>
      <w:proofErr w:type="spellStart"/>
      <w:r w:rsidRPr="001F7E2F">
        <w:t>м.Калуші</w:t>
      </w:r>
      <w:proofErr w:type="spellEnd"/>
      <w:r w:rsidRPr="001F7E2F">
        <w:t xml:space="preserve"> Івано-Франківської області).</w:t>
      </w:r>
    </w:p>
    <w:p w:rsidR="001F7E2F" w:rsidRPr="001F7E2F" w:rsidRDefault="001F7E2F" w:rsidP="001F7E2F">
      <w:pPr>
        <w:pStyle w:val="ae"/>
        <w:spacing w:line="276" w:lineRule="auto"/>
        <w:ind w:left="708"/>
        <w:jc w:val="both"/>
      </w:pPr>
    </w:p>
    <w:p w:rsidR="001F7E2F" w:rsidRPr="001F7E2F" w:rsidRDefault="001F7E2F" w:rsidP="001F7E2F">
      <w:pPr>
        <w:pStyle w:val="ae"/>
        <w:numPr>
          <w:ilvl w:val="0"/>
          <w:numId w:val="31"/>
        </w:numPr>
        <w:spacing w:after="200"/>
        <w:ind w:left="0" w:firstLine="360"/>
        <w:jc w:val="both"/>
      </w:pPr>
      <w:r w:rsidRPr="001F7E2F">
        <w:t>Викласти пункт 7 паспорта і перелік заходів, обсяги та джерела фінансування Програми в новій редакції (додаються).</w:t>
      </w:r>
    </w:p>
    <w:p w:rsidR="001F7E2F" w:rsidRPr="001F7E2F" w:rsidRDefault="001F7E2F" w:rsidP="001F7E2F">
      <w:pPr>
        <w:pStyle w:val="ae"/>
        <w:numPr>
          <w:ilvl w:val="0"/>
          <w:numId w:val="31"/>
        </w:numPr>
        <w:spacing w:line="276" w:lineRule="auto"/>
        <w:ind w:left="0" w:firstLine="360"/>
        <w:jc w:val="both"/>
      </w:pPr>
      <w:r w:rsidRPr="001F7E2F">
        <w:t xml:space="preserve">Контроль за виконанням даного рішення покласти на заступника міського голови Руслану Вайду . </w:t>
      </w:r>
    </w:p>
    <w:p w:rsidR="001F7E2F" w:rsidRPr="001F7E2F" w:rsidRDefault="001F7E2F" w:rsidP="001F7E2F">
      <w:pPr>
        <w:rPr>
          <w:color w:val="000000"/>
          <w:sz w:val="24"/>
          <w:szCs w:val="24"/>
        </w:rPr>
      </w:pPr>
    </w:p>
    <w:p w:rsidR="001F7E2F" w:rsidRPr="001F7E2F" w:rsidRDefault="001F7E2F" w:rsidP="001F7E2F">
      <w:pPr>
        <w:rPr>
          <w:color w:val="000000"/>
          <w:sz w:val="24"/>
          <w:szCs w:val="24"/>
        </w:rPr>
      </w:pPr>
    </w:p>
    <w:p w:rsidR="001F7E2F" w:rsidRPr="001F7E2F" w:rsidRDefault="001F7E2F" w:rsidP="001F7E2F">
      <w:pPr>
        <w:rPr>
          <w:color w:val="000000"/>
          <w:sz w:val="24"/>
          <w:szCs w:val="24"/>
        </w:rPr>
      </w:pPr>
      <w:proofErr w:type="spellStart"/>
      <w:r w:rsidRPr="001F7E2F">
        <w:rPr>
          <w:color w:val="000000"/>
          <w:sz w:val="24"/>
          <w:szCs w:val="24"/>
        </w:rPr>
        <w:t>Міський</w:t>
      </w:r>
      <w:proofErr w:type="spellEnd"/>
      <w:r w:rsidRPr="001F7E2F">
        <w:rPr>
          <w:color w:val="000000"/>
          <w:sz w:val="24"/>
          <w:szCs w:val="24"/>
        </w:rPr>
        <w:t xml:space="preserve"> голова </w:t>
      </w:r>
      <w:r w:rsidRPr="001F7E2F">
        <w:rPr>
          <w:color w:val="000000"/>
          <w:sz w:val="24"/>
          <w:szCs w:val="24"/>
        </w:rPr>
        <w:tab/>
      </w:r>
      <w:r w:rsidRPr="001F7E2F">
        <w:rPr>
          <w:color w:val="000000"/>
          <w:sz w:val="24"/>
          <w:szCs w:val="24"/>
        </w:rPr>
        <w:tab/>
      </w:r>
      <w:r w:rsidRPr="001F7E2F">
        <w:rPr>
          <w:color w:val="000000"/>
          <w:sz w:val="24"/>
          <w:szCs w:val="24"/>
        </w:rPr>
        <w:tab/>
      </w:r>
      <w:r w:rsidRPr="001F7E2F">
        <w:rPr>
          <w:color w:val="000000"/>
          <w:sz w:val="24"/>
          <w:szCs w:val="24"/>
        </w:rPr>
        <w:tab/>
      </w:r>
      <w:r w:rsidRPr="001F7E2F">
        <w:rPr>
          <w:color w:val="000000"/>
          <w:sz w:val="24"/>
          <w:szCs w:val="24"/>
        </w:rPr>
        <w:tab/>
      </w:r>
      <w:r w:rsidRPr="001F7E2F">
        <w:rPr>
          <w:color w:val="000000"/>
          <w:sz w:val="24"/>
          <w:szCs w:val="24"/>
        </w:rPr>
        <w:tab/>
        <w:t xml:space="preserve">                 </w:t>
      </w:r>
      <w:proofErr w:type="spellStart"/>
      <w:r w:rsidRPr="001F7E2F">
        <w:rPr>
          <w:color w:val="000000"/>
          <w:sz w:val="24"/>
          <w:szCs w:val="24"/>
        </w:rPr>
        <w:t>Ігор</w:t>
      </w:r>
      <w:proofErr w:type="spellEnd"/>
      <w:r w:rsidRPr="001F7E2F">
        <w:rPr>
          <w:color w:val="000000"/>
          <w:sz w:val="24"/>
          <w:szCs w:val="24"/>
        </w:rPr>
        <w:t xml:space="preserve"> </w:t>
      </w:r>
      <w:proofErr w:type="spellStart"/>
      <w:r w:rsidRPr="001F7E2F">
        <w:rPr>
          <w:color w:val="000000"/>
          <w:sz w:val="24"/>
          <w:szCs w:val="24"/>
        </w:rPr>
        <w:t>Матвійчук</w:t>
      </w:r>
      <w:proofErr w:type="spellEnd"/>
      <w:r w:rsidRPr="001F7E2F">
        <w:rPr>
          <w:color w:val="000000"/>
          <w:sz w:val="24"/>
          <w:szCs w:val="24"/>
        </w:rPr>
        <w:tab/>
      </w:r>
    </w:p>
    <w:p w:rsidR="001F7E2F" w:rsidRPr="001F7E2F" w:rsidRDefault="001F7E2F" w:rsidP="001F7E2F">
      <w:pPr>
        <w:rPr>
          <w:color w:val="000000"/>
          <w:sz w:val="24"/>
          <w:szCs w:val="24"/>
        </w:rPr>
      </w:pPr>
    </w:p>
    <w:p w:rsidR="001F7E2F" w:rsidRPr="001F7E2F" w:rsidRDefault="001F7E2F" w:rsidP="001F7E2F">
      <w:pPr>
        <w:rPr>
          <w:color w:val="000000"/>
          <w:sz w:val="24"/>
          <w:szCs w:val="24"/>
        </w:rPr>
      </w:pPr>
    </w:p>
    <w:p w:rsidR="001F7E2F" w:rsidRPr="001F7E2F" w:rsidRDefault="001F7E2F" w:rsidP="001F7E2F">
      <w:pPr>
        <w:rPr>
          <w:color w:val="000000"/>
          <w:sz w:val="26"/>
          <w:szCs w:val="26"/>
        </w:rPr>
      </w:pPr>
    </w:p>
    <w:p w:rsidR="001F7E2F" w:rsidRPr="001F7E2F" w:rsidRDefault="001F7E2F" w:rsidP="001F7E2F">
      <w:pPr>
        <w:rPr>
          <w:color w:val="000000"/>
          <w:sz w:val="26"/>
          <w:szCs w:val="26"/>
        </w:rPr>
      </w:pPr>
    </w:p>
    <w:p w:rsidR="001F7E2F" w:rsidRPr="001F7E2F" w:rsidRDefault="001F7E2F" w:rsidP="001F7E2F">
      <w:pPr>
        <w:rPr>
          <w:color w:val="000000"/>
          <w:sz w:val="26"/>
          <w:szCs w:val="26"/>
        </w:rPr>
      </w:pPr>
    </w:p>
    <w:p w:rsidR="001F7E2F" w:rsidRDefault="001F7E2F" w:rsidP="001F7E2F">
      <w:pPr>
        <w:ind w:left="4537" w:firstLine="708"/>
        <w:rPr>
          <w:sz w:val="28"/>
          <w:szCs w:val="28"/>
        </w:rPr>
      </w:pPr>
    </w:p>
    <w:p w:rsidR="001F7E2F" w:rsidRDefault="001F7E2F" w:rsidP="001F7E2F">
      <w:pPr>
        <w:ind w:left="4537" w:firstLine="708"/>
        <w:rPr>
          <w:sz w:val="28"/>
          <w:szCs w:val="28"/>
        </w:rPr>
      </w:pPr>
    </w:p>
    <w:p w:rsidR="001F7E2F" w:rsidRDefault="001F7E2F" w:rsidP="001F7E2F">
      <w:pPr>
        <w:ind w:left="4537" w:firstLine="708"/>
        <w:rPr>
          <w:sz w:val="28"/>
          <w:szCs w:val="28"/>
        </w:rPr>
      </w:pPr>
    </w:p>
    <w:p w:rsidR="001F7E2F" w:rsidRPr="001F7E2F" w:rsidRDefault="001F7E2F" w:rsidP="001F7E2F">
      <w:pPr>
        <w:ind w:left="4537" w:firstLine="708"/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  <w:proofErr w:type="spellStart"/>
      <w:r w:rsidRPr="001F7E2F">
        <w:rPr>
          <w:sz w:val="26"/>
          <w:szCs w:val="26"/>
        </w:rPr>
        <w:t>Затверджено</w:t>
      </w:r>
      <w:proofErr w:type="spellEnd"/>
    </w:p>
    <w:p w:rsidR="001F7E2F" w:rsidRPr="001F7E2F" w:rsidRDefault="001F7E2F" w:rsidP="001F7E2F">
      <w:pPr>
        <w:pStyle w:val="ae"/>
        <w:ind w:left="0" w:firstLine="5245"/>
        <w:rPr>
          <w:sz w:val="26"/>
          <w:szCs w:val="26"/>
        </w:rPr>
      </w:pPr>
      <w:r w:rsidRPr="001F7E2F">
        <w:rPr>
          <w:sz w:val="26"/>
          <w:szCs w:val="26"/>
        </w:rPr>
        <w:t xml:space="preserve"> рішення міської ради</w:t>
      </w:r>
    </w:p>
    <w:p w:rsidR="001F7E2F" w:rsidRDefault="001F7E2F" w:rsidP="001F7E2F">
      <w:pPr>
        <w:pStyle w:val="ae"/>
        <w:ind w:left="0" w:firstLine="5245"/>
        <w:rPr>
          <w:sz w:val="26"/>
          <w:szCs w:val="26"/>
        </w:rPr>
      </w:pPr>
      <w:r w:rsidRPr="001F7E2F">
        <w:rPr>
          <w:sz w:val="26"/>
          <w:szCs w:val="26"/>
        </w:rPr>
        <w:t xml:space="preserve"> 28.05.2020    №  3157</w:t>
      </w:r>
    </w:p>
    <w:p w:rsidR="001F7E2F" w:rsidRPr="001F7E2F" w:rsidRDefault="001F7E2F" w:rsidP="001F7E2F">
      <w:pPr>
        <w:pStyle w:val="ae"/>
        <w:ind w:left="0" w:firstLine="5245"/>
        <w:rPr>
          <w:sz w:val="26"/>
          <w:szCs w:val="26"/>
        </w:rPr>
      </w:pPr>
    </w:p>
    <w:p w:rsidR="001F7E2F" w:rsidRDefault="001F7E2F" w:rsidP="001F7E2F">
      <w:pPr>
        <w:pStyle w:val="ae"/>
        <w:ind w:left="0" w:firstLine="5245"/>
        <w:rPr>
          <w:sz w:val="26"/>
          <w:szCs w:val="26"/>
        </w:rPr>
      </w:pPr>
      <w:r w:rsidRPr="001F7E2F">
        <w:rPr>
          <w:sz w:val="26"/>
          <w:szCs w:val="26"/>
        </w:rPr>
        <w:t xml:space="preserve"> Секретар міської ради</w:t>
      </w:r>
    </w:p>
    <w:p w:rsidR="001F7E2F" w:rsidRPr="001F7E2F" w:rsidRDefault="001F7E2F" w:rsidP="001F7E2F">
      <w:pPr>
        <w:pStyle w:val="ae"/>
        <w:ind w:left="0" w:firstLine="5245"/>
        <w:rPr>
          <w:sz w:val="26"/>
          <w:szCs w:val="26"/>
        </w:rPr>
      </w:pPr>
    </w:p>
    <w:p w:rsidR="001F7E2F" w:rsidRPr="001F7E2F" w:rsidRDefault="001F7E2F" w:rsidP="001F7E2F">
      <w:pPr>
        <w:pStyle w:val="ae"/>
        <w:ind w:left="0" w:firstLine="5245"/>
        <w:rPr>
          <w:sz w:val="26"/>
          <w:szCs w:val="26"/>
        </w:rPr>
      </w:pPr>
      <w:r w:rsidRPr="001F7E2F">
        <w:rPr>
          <w:sz w:val="26"/>
          <w:szCs w:val="26"/>
        </w:rPr>
        <w:t xml:space="preserve"> _____________ Роман </w:t>
      </w:r>
      <w:proofErr w:type="spellStart"/>
      <w:r w:rsidRPr="001F7E2F">
        <w:rPr>
          <w:sz w:val="26"/>
          <w:szCs w:val="26"/>
        </w:rPr>
        <w:t>Боднарчук</w:t>
      </w:r>
      <w:proofErr w:type="spellEnd"/>
    </w:p>
    <w:p w:rsidR="001F7E2F" w:rsidRDefault="001F7E2F" w:rsidP="001F7E2F">
      <w:pPr>
        <w:pStyle w:val="a4"/>
        <w:jc w:val="center"/>
        <w:rPr>
          <w:sz w:val="28"/>
          <w:szCs w:val="28"/>
        </w:rPr>
      </w:pPr>
    </w:p>
    <w:p w:rsidR="001F7E2F" w:rsidRDefault="001F7E2F" w:rsidP="001F7E2F">
      <w:pPr>
        <w:pStyle w:val="a4"/>
        <w:jc w:val="center"/>
        <w:rPr>
          <w:sz w:val="28"/>
          <w:szCs w:val="28"/>
        </w:rPr>
      </w:pPr>
    </w:p>
    <w:p w:rsidR="001F7E2F" w:rsidRDefault="001F7E2F" w:rsidP="001F7E2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Зміни</w:t>
      </w:r>
      <w:proofErr w:type="spellEnd"/>
      <w:r>
        <w:rPr>
          <w:b/>
          <w:sz w:val="28"/>
          <w:szCs w:val="28"/>
        </w:rPr>
        <w:t xml:space="preserve"> до </w:t>
      </w:r>
      <w:proofErr w:type="spellStart"/>
      <w:r w:rsidRPr="009B38D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капітального</w:t>
      </w:r>
      <w:proofErr w:type="spellEnd"/>
      <w:r w:rsidRPr="009B38D4">
        <w:rPr>
          <w:b/>
          <w:sz w:val="28"/>
          <w:szCs w:val="28"/>
        </w:rPr>
        <w:t xml:space="preserve"> ремонту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 xml:space="preserve">та </w:t>
      </w:r>
      <w:proofErr w:type="spellStart"/>
      <w:r w:rsidRPr="009B38D4">
        <w:rPr>
          <w:b/>
          <w:sz w:val="28"/>
          <w:szCs w:val="28"/>
        </w:rPr>
        <w:t>утримання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об'єкті</w:t>
      </w:r>
      <w:proofErr w:type="gramStart"/>
      <w:r w:rsidRPr="009B38D4">
        <w:rPr>
          <w:b/>
          <w:sz w:val="28"/>
          <w:szCs w:val="28"/>
        </w:rPr>
        <w:t>в</w:t>
      </w:r>
      <w:proofErr w:type="spellEnd"/>
      <w:proofErr w:type="gramEnd"/>
      <w:r w:rsidRPr="009B38D4">
        <w:rPr>
          <w:b/>
          <w:sz w:val="28"/>
          <w:szCs w:val="28"/>
        </w:rPr>
        <w:t xml:space="preserve"> </w:t>
      </w:r>
    </w:p>
    <w:p w:rsidR="001F7E2F" w:rsidRPr="009B38D4" w:rsidRDefault="001F7E2F" w:rsidP="001F7E2F">
      <w:pPr>
        <w:jc w:val="center"/>
        <w:rPr>
          <w:b/>
          <w:sz w:val="28"/>
          <w:szCs w:val="28"/>
        </w:rPr>
      </w:pPr>
      <w:r w:rsidRPr="009B38D4">
        <w:rPr>
          <w:b/>
          <w:sz w:val="28"/>
          <w:szCs w:val="28"/>
        </w:rPr>
        <w:t>благоустрою</w:t>
      </w:r>
      <w:r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і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дорожньо-мостового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господарства</w:t>
      </w:r>
      <w:proofErr w:type="spellEnd"/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9B38D4">
        <w:rPr>
          <w:b/>
          <w:sz w:val="28"/>
          <w:szCs w:val="28"/>
        </w:rPr>
        <w:t xml:space="preserve"> </w:t>
      </w:r>
      <w:proofErr w:type="spellStart"/>
      <w:proofErr w:type="gramStart"/>
      <w:r w:rsidRPr="009B38D4">
        <w:rPr>
          <w:b/>
          <w:sz w:val="28"/>
          <w:szCs w:val="28"/>
        </w:rPr>
        <w:t>р</w:t>
      </w:r>
      <w:proofErr w:type="gramEnd"/>
      <w:r w:rsidRPr="009B38D4">
        <w:rPr>
          <w:b/>
          <w:sz w:val="28"/>
          <w:szCs w:val="28"/>
        </w:rPr>
        <w:t>ік</w:t>
      </w:r>
      <w:proofErr w:type="spellEnd"/>
    </w:p>
    <w:p w:rsidR="001F7E2F" w:rsidRPr="006D0750" w:rsidRDefault="001F7E2F" w:rsidP="001F7E2F">
      <w:pPr>
        <w:pStyle w:val="ae"/>
        <w:ind w:left="0"/>
        <w:jc w:val="center"/>
        <w:rPr>
          <w:rFonts w:eastAsia="Calibri"/>
          <w:b/>
          <w:sz w:val="28"/>
          <w:szCs w:val="28"/>
        </w:rPr>
      </w:pPr>
    </w:p>
    <w:tbl>
      <w:tblPr>
        <w:tblStyle w:val="af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3260"/>
        <w:gridCol w:w="2658"/>
        <w:gridCol w:w="35"/>
      </w:tblGrid>
      <w:tr w:rsidR="001F7E2F" w:rsidRPr="001F7E2F" w:rsidTr="00E126F1">
        <w:trPr>
          <w:gridAfter w:val="1"/>
          <w:wAfter w:w="35" w:type="dxa"/>
        </w:trPr>
        <w:tc>
          <w:tcPr>
            <w:tcW w:w="3936" w:type="dxa"/>
            <w:gridSpan w:val="2"/>
          </w:tcPr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F7E2F">
              <w:rPr>
                <w:rFonts w:ascii="Times New Roman" w:hAnsi="Times New Roman"/>
                <w:b/>
                <w:sz w:val="26"/>
                <w:szCs w:val="26"/>
              </w:rPr>
              <w:t>Замовник Програми</w:t>
            </w: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F7E2F">
              <w:rPr>
                <w:rFonts w:ascii="Times New Roman" w:hAnsi="Times New Roman"/>
                <w:i/>
                <w:sz w:val="26"/>
                <w:szCs w:val="26"/>
              </w:rPr>
              <w:t xml:space="preserve">                               </w:t>
            </w: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F7E2F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 xml:space="preserve">   Юрій </w:t>
            </w:r>
            <w:proofErr w:type="spellStart"/>
            <w:r w:rsidRPr="001F7E2F">
              <w:rPr>
                <w:rFonts w:ascii="Times New Roman" w:hAnsi="Times New Roman"/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</w:tr>
      <w:tr w:rsidR="001F7E2F" w:rsidRPr="001F7E2F" w:rsidTr="00E126F1">
        <w:trPr>
          <w:gridAfter w:val="1"/>
          <w:wAfter w:w="35" w:type="dxa"/>
        </w:trPr>
        <w:tc>
          <w:tcPr>
            <w:tcW w:w="3936" w:type="dxa"/>
            <w:gridSpan w:val="2"/>
          </w:tcPr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F7E2F">
              <w:rPr>
                <w:rFonts w:ascii="Times New Roman" w:hAnsi="Times New Roman"/>
                <w:b/>
                <w:sz w:val="26"/>
                <w:szCs w:val="26"/>
              </w:rPr>
              <w:t>Керівник Програми</w:t>
            </w: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  <w:p w:rsidR="001F7E2F" w:rsidRP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7E2F"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</w:tr>
      <w:tr w:rsidR="001F7E2F" w:rsidTr="00E126F1">
        <w:trPr>
          <w:gridAfter w:val="1"/>
          <w:wAfter w:w="35" w:type="dxa"/>
        </w:trPr>
        <w:tc>
          <w:tcPr>
            <w:tcW w:w="3936" w:type="dxa"/>
            <w:gridSpan w:val="2"/>
          </w:tcPr>
          <w:p w:rsid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1F7E2F" w:rsidRPr="00A0179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1F7E2F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1F7E2F" w:rsidTr="00E126F1">
        <w:tc>
          <w:tcPr>
            <w:tcW w:w="3510" w:type="dxa"/>
          </w:tcPr>
          <w:p w:rsid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F7E2F" w:rsidRDefault="001F7E2F" w:rsidP="00E126F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F7E2F" w:rsidRDefault="001F7E2F" w:rsidP="001F7E2F">
      <w:pPr>
        <w:pStyle w:val="ae"/>
        <w:ind w:left="0"/>
        <w:jc w:val="center"/>
        <w:rPr>
          <w:b/>
          <w:sz w:val="28"/>
          <w:szCs w:val="28"/>
        </w:rPr>
      </w:pPr>
    </w:p>
    <w:p w:rsidR="001F7E2F" w:rsidRDefault="001F7E2F" w:rsidP="001F7E2F">
      <w:pPr>
        <w:pStyle w:val="ae"/>
        <w:jc w:val="both"/>
        <w:rPr>
          <w:b/>
          <w:sz w:val="28"/>
          <w:szCs w:val="28"/>
        </w:rPr>
      </w:pPr>
    </w:p>
    <w:p w:rsidR="001F7E2F" w:rsidRPr="0099162A" w:rsidRDefault="001F7E2F" w:rsidP="001F7E2F">
      <w:pPr>
        <w:pStyle w:val="ae"/>
        <w:jc w:val="both"/>
        <w:rPr>
          <w:b/>
          <w:sz w:val="28"/>
          <w:szCs w:val="28"/>
        </w:rPr>
      </w:pPr>
      <w:r w:rsidRPr="0099162A">
        <w:rPr>
          <w:b/>
          <w:sz w:val="28"/>
          <w:szCs w:val="28"/>
        </w:rPr>
        <w:t>В Паспорті Програми пункт</w:t>
      </w:r>
      <w:r>
        <w:rPr>
          <w:b/>
          <w:sz w:val="28"/>
          <w:szCs w:val="28"/>
        </w:rPr>
        <w:t xml:space="preserve"> 7</w:t>
      </w:r>
      <w:r w:rsidRPr="0099162A">
        <w:rPr>
          <w:b/>
          <w:sz w:val="28"/>
          <w:szCs w:val="28"/>
        </w:rPr>
        <w:t xml:space="preserve"> викласти у новій редакції, а саме:</w:t>
      </w:r>
    </w:p>
    <w:p w:rsidR="001F7E2F" w:rsidRPr="0099162A" w:rsidRDefault="001F7E2F" w:rsidP="001F7E2F">
      <w:pPr>
        <w:pStyle w:val="ae"/>
        <w:jc w:val="both"/>
        <w:rPr>
          <w:b/>
          <w:sz w:val="28"/>
          <w:szCs w:val="28"/>
        </w:rPr>
      </w:pPr>
    </w:p>
    <w:p w:rsidR="001F7E2F" w:rsidRPr="00BE749D" w:rsidRDefault="001F7E2F" w:rsidP="001F7E2F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F4F10">
        <w:rPr>
          <w:sz w:val="28"/>
          <w:szCs w:val="28"/>
        </w:rPr>
        <w:t>Обсяги фінансування програми (</w:t>
      </w:r>
      <w:proofErr w:type="spellStart"/>
      <w:r w:rsidRPr="003F4F10">
        <w:rPr>
          <w:sz w:val="28"/>
          <w:szCs w:val="28"/>
        </w:rPr>
        <w:t>тис.грн</w:t>
      </w:r>
      <w:proofErr w:type="spellEnd"/>
      <w:r w:rsidRPr="00BE749D">
        <w:rPr>
          <w:sz w:val="28"/>
          <w:szCs w:val="28"/>
        </w:rPr>
        <w:t xml:space="preserve">.) </w:t>
      </w:r>
      <w:r>
        <w:rPr>
          <w:b/>
          <w:sz w:val="28"/>
          <w:szCs w:val="28"/>
        </w:rPr>
        <w:t>62 273,42</w:t>
      </w:r>
    </w:p>
    <w:p w:rsidR="001F7E2F" w:rsidRPr="00C071A1" w:rsidRDefault="001F7E2F" w:rsidP="001F7E2F">
      <w:pPr>
        <w:jc w:val="both"/>
        <w:rPr>
          <w:b/>
          <w:i/>
          <w:sz w:val="28"/>
          <w:szCs w:val="28"/>
        </w:rPr>
      </w:pPr>
    </w:p>
    <w:tbl>
      <w:tblPr>
        <w:tblStyle w:val="af"/>
        <w:tblW w:w="0" w:type="auto"/>
        <w:jc w:val="center"/>
        <w:tblInd w:w="-34" w:type="dxa"/>
        <w:tblLook w:val="04A0"/>
      </w:tblPr>
      <w:tblGrid>
        <w:gridCol w:w="976"/>
        <w:gridCol w:w="1963"/>
        <w:gridCol w:w="2268"/>
        <w:gridCol w:w="2126"/>
        <w:gridCol w:w="1843"/>
      </w:tblGrid>
      <w:tr w:rsidR="001F7E2F" w:rsidRPr="00C071A1" w:rsidTr="00E126F1">
        <w:trPr>
          <w:jc w:val="center"/>
        </w:trPr>
        <w:tc>
          <w:tcPr>
            <w:tcW w:w="976" w:type="dxa"/>
            <w:vMerge w:val="restart"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Роки</w:t>
            </w:r>
          </w:p>
        </w:tc>
        <w:tc>
          <w:tcPr>
            <w:tcW w:w="8200" w:type="dxa"/>
            <w:gridSpan w:val="4"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 xml:space="preserve">Обсяги фінансування, </w:t>
            </w:r>
            <w:proofErr w:type="spellStart"/>
            <w:r w:rsidRPr="00C071A1">
              <w:rPr>
                <w:rFonts w:ascii="Times New Roman" w:hAnsi="Times New Roman"/>
              </w:rPr>
              <w:t>тис.грн</w:t>
            </w:r>
            <w:proofErr w:type="spellEnd"/>
            <w:r w:rsidRPr="00C071A1">
              <w:rPr>
                <w:rFonts w:ascii="Times New Roman" w:hAnsi="Times New Roman"/>
              </w:rPr>
              <w:t>.</w:t>
            </w:r>
          </w:p>
        </w:tc>
      </w:tr>
      <w:tr w:rsidR="001F7E2F" w:rsidRPr="00C071A1" w:rsidTr="00E126F1">
        <w:trPr>
          <w:jc w:val="center"/>
        </w:trPr>
        <w:tc>
          <w:tcPr>
            <w:tcW w:w="976" w:type="dxa"/>
            <w:vMerge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 w:val="restart"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Всього</w:t>
            </w:r>
          </w:p>
        </w:tc>
        <w:tc>
          <w:tcPr>
            <w:tcW w:w="6237" w:type="dxa"/>
            <w:gridSpan w:val="3"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в т.ч. за джерелами фінансування</w:t>
            </w:r>
          </w:p>
        </w:tc>
      </w:tr>
      <w:tr w:rsidR="001F7E2F" w:rsidRPr="00C071A1" w:rsidTr="00E126F1">
        <w:trPr>
          <w:jc w:val="center"/>
        </w:trPr>
        <w:tc>
          <w:tcPr>
            <w:tcW w:w="976" w:type="dxa"/>
            <w:vMerge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2126" w:type="dxa"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843" w:type="dxa"/>
          </w:tcPr>
          <w:p w:rsidR="001F7E2F" w:rsidRPr="00C071A1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інші джерела</w:t>
            </w:r>
          </w:p>
        </w:tc>
      </w:tr>
      <w:tr w:rsidR="001F7E2F" w:rsidRPr="003F4F10" w:rsidTr="00E126F1">
        <w:trPr>
          <w:jc w:val="center"/>
        </w:trPr>
        <w:tc>
          <w:tcPr>
            <w:tcW w:w="976" w:type="dxa"/>
          </w:tcPr>
          <w:p w:rsidR="001F7E2F" w:rsidRPr="009F042B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9F042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63" w:type="dxa"/>
          </w:tcPr>
          <w:p w:rsidR="001F7E2F" w:rsidRPr="009F042B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62 273,42</w:t>
            </w:r>
          </w:p>
        </w:tc>
        <w:tc>
          <w:tcPr>
            <w:tcW w:w="2268" w:type="dxa"/>
          </w:tcPr>
          <w:p w:rsidR="001F7E2F" w:rsidRPr="009F042B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126" w:type="dxa"/>
          </w:tcPr>
          <w:p w:rsidR="001F7E2F" w:rsidRPr="009F042B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62 273,42</w:t>
            </w:r>
          </w:p>
        </w:tc>
        <w:tc>
          <w:tcPr>
            <w:tcW w:w="1843" w:type="dxa"/>
          </w:tcPr>
          <w:p w:rsidR="001F7E2F" w:rsidRPr="009F042B" w:rsidRDefault="001F7E2F" w:rsidP="00E126F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9F042B">
              <w:rPr>
                <w:rFonts w:ascii="Times New Roman" w:hAnsi="Times New Roman"/>
              </w:rPr>
              <w:t>‒</w:t>
            </w:r>
          </w:p>
        </w:tc>
      </w:tr>
    </w:tbl>
    <w:p w:rsidR="001F7E2F" w:rsidRDefault="001F7E2F" w:rsidP="001F7E2F">
      <w:pPr>
        <w:pStyle w:val="ae"/>
        <w:jc w:val="both"/>
        <w:rPr>
          <w:sz w:val="28"/>
          <w:szCs w:val="28"/>
        </w:rPr>
      </w:pPr>
    </w:p>
    <w:p w:rsidR="001F7E2F" w:rsidRDefault="001F7E2F" w:rsidP="001F7E2F">
      <w:pPr>
        <w:pStyle w:val="ae"/>
        <w:ind w:right="142"/>
        <w:jc w:val="both"/>
        <w:rPr>
          <w:b/>
          <w:sz w:val="28"/>
          <w:szCs w:val="28"/>
        </w:rPr>
      </w:pPr>
    </w:p>
    <w:p w:rsidR="001F7E2F" w:rsidRDefault="001F7E2F" w:rsidP="001F7E2F">
      <w:pPr>
        <w:pStyle w:val="ae"/>
        <w:ind w:left="0"/>
        <w:jc w:val="center"/>
        <w:rPr>
          <w:b/>
          <w:sz w:val="28"/>
          <w:szCs w:val="28"/>
        </w:rPr>
      </w:pPr>
    </w:p>
    <w:sectPr w:rsidR="001F7E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A0C2C3C"/>
    <w:multiLevelType w:val="hybridMultilevel"/>
    <w:tmpl w:val="8020BB34"/>
    <w:lvl w:ilvl="0" w:tplc="722A20D8">
      <w:start w:val="1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650781"/>
    <w:multiLevelType w:val="multilevel"/>
    <w:tmpl w:val="6A328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20"/>
  </w:num>
  <w:num w:numId="5">
    <w:abstractNumId w:val="27"/>
  </w:num>
  <w:num w:numId="6">
    <w:abstractNumId w:val="24"/>
  </w:num>
  <w:num w:numId="7">
    <w:abstractNumId w:val="13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1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8"/>
  </w:num>
  <w:num w:numId="20">
    <w:abstractNumId w:val="22"/>
  </w:num>
  <w:num w:numId="21">
    <w:abstractNumId w:val="19"/>
  </w:num>
  <w:num w:numId="22">
    <w:abstractNumId w:val="26"/>
  </w:num>
  <w:num w:numId="23">
    <w:abstractNumId w:val="7"/>
  </w:num>
  <w:num w:numId="24">
    <w:abstractNumId w:val="6"/>
  </w:num>
  <w:num w:numId="25">
    <w:abstractNumId w:val="25"/>
  </w:num>
  <w:num w:numId="26">
    <w:abstractNumId w:val="18"/>
  </w:num>
  <w:num w:numId="27">
    <w:abstractNumId w:val="15"/>
  </w:num>
  <w:num w:numId="28">
    <w:abstractNumId w:val="17"/>
  </w:num>
  <w:num w:numId="29">
    <w:abstractNumId w:val="8"/>
  </w:num>
  <w:num w:numId="30">
    <w:abstractNumId w:val="16"/>
  </w:num>
  <w:num w:numId="31">
    <w:abstractNumId w:val="14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1F7E2F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2DA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D7BF-C729-4304-9712-0DA889456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2061</Words>
  <Characters>1176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2020-06-01T11:11:00Z</cp:lastPrinted>
  <dcterms:created xsi:type="dcterms:W3CDTF">2020-06-01T06:44:00Z</dcterms:created>
  <dcterms:modified xsi:type="dcterms:W3CDTF">2020-06-01T11:11:00Z</dcterms:modified>
</cp:coreProperties>
</file>