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B5DF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B5DF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B5D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90513">
        <w:rPr>
          <w:b/>
          <w:sz w:val="26"/>
          <w:szCs w:val="26"/>
          <w:u w:val="single"/>
          <w:lang w:val="uk-UA"/>
        </w:rPr>
        <w:t>147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B7CBF" w:rsidRDefault="00DB7CBF" w:rsidP="00DB7CBF">
                  <w:pPr>
                    <w:tabs>
                      <w:tab w:val="left" w:pos="4428"/>
                    </w:tabs>
                    <w:ind w:right="141"/>
                    <w:rPr>
                      <w:sz w:val="26"/>
                      <w:szCs w:val="26"/>
                      <w:lang w:val="uk-UA"/>
                    </w:rPr>
                  </w:pPr>
                  <w:r w:rsidRPr="00DB7CBF">
                    <w:rPr>
                      <w:sz w:val="26"/>
                      <w:szCs w:val="26"/>
                      <w:lang w:val="uk-UA"/>
                    </w:rPr>
                    <w:t xml:space="preserve">Про виведення з експлуатації котельні на вул. </w:t>
                  </w:r>
                  <w:proofErr w:type="spellStart"/>
                  <w:r w:rsidRPr="00DB7CBF">
                    <w:rPr>
                      <w:sz w:val="26"/>
                      <w:szCs w:val="26"/>
                      <w:lang w:val="uk-UA"/>
                    </w:rPr>
                    <w:t>Малицької</w:t>
                  </w:r>
                  <w:proofErr w:type="spellEnd"/>
                  <w:r w:rsidRPr="00DB7CBF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B7CBF">
                    <w:rPr>
                      <w:sz w:val="26"/>
                      <w:szCs w:val="26"/>
                      <w:lang w:val="uk-UA"/>
                    </w:rPr>
                    <w:t xml:space="preserve">м. Калуші та припинення надання споживачам послуг з централізованого опалення </w:t>
                  </w:r>
                </w:p>
                <w:p w:rsidR="00DB7CBF" w:rsidRPr="00DB7CBF" w:rsidRDefault="00DB7CBF" w:rsidP="00DB7CBF">
                  <w:pPr>
                    <w:tabs>
                      <w:tab w:val="left" w:pos="4428"/>
                    </w:tabs>
                    <w:ind w:right="141"/>
                    <w:rPr>
                      <w:sz w:val="26"/>
                      <w:szCs w:val="26"/>
                      <w:lang w:val="uk-UA"/>
                    </w:rPr>
                  </w:pPr>
                  <w:r w:rsidRPr="00DB7CBF">
                    <w:rPr>
                      <w:sz w:val="26"/>
                      <w:szCs w:val="26"/>
                      <w:lang w:val="uk-UA"/>
                    </w:rPr>
                    <w:t>від цієї котельні</w:t>
                  </w:r>
                </w:p>
                <w:p w:rsidR="00F10D44" w:rsidRPr="00DB7CBF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B7CBF" w:rsidRDefault="00DB7CBF" w:rsidP="00DB7CBF">
      <w:pPr>
        <w:jc w:val="both"/>
        <w:rPr>
          <w:b/>
          <w:sz w:val="28"/>
          <w:szCs w:val="28"/>
          <w:lang w:val="uk-UA"/>
        </w:rPr>
      </w:pP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 xml:space="preserve">Керуючись Законом України «Про місцеве самоврядування в Україні», «Про житлово-комунальні послуги», Порядком відключення споживачів від систем централізованого опалення та постачання гарячої води (затверджено наказом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Мінрегіону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 України від 26.07.2019 №169, зареєстровано в Міністерстві юстиції України 27.08.2019 р. за №982/33953), враховуючи пропозиції постійних комісій міської ради, розглянувши протокол комісії з розгляду питання щодо встановлення автономного опалення в багатоповерховій забудові міста Калуша від 20.05.2020 року,клопотання директора комунального підприємства «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Водотеплосервіс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» Калуської міської ради Ігоря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Яковини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 від 06.05.2020року № 480, міська рада</w:t>
      </w:r>
    </w:p>
    <w:p w:rsidR="00DB7CBF" w:rsidRPr="00DB7CBF" w:rsidRDefault="00DB7CBF" w:rsidP="00DB7CBF">
      <w:pPr>
        <w:pStyle w:val="ab"/>
        <w:tabs>
          <w:tab w:val="left" w:pos="180"/>
        </w:tabs>
        <w:rPr>
          <w:rFonts w:ascii="Times New Roman" w:hAnsi="Times New Roman"/>
          <w:b/>
          <w:sz w:val="25"/>
          <w:szCs w:val="25"/>
        </w:rPr>
      </w:pPr>
      <w:r w:rsidRPr="00DB7CBF">
        <w:rPr>
          <w:rFonts w:ascii="Times New Roman" w:hAnsi="Times New Roman"/>
          <w:b/>
          <w:sz w:val="25"/>
          <w:szCs w:val="25"/>
        </w:rPr>
        <w:t>ВИРІШИЛА:</w:t>
      </w:r>
    </w:p>
    <w:p w:rsidR="00DB7CBF" w:rsidRPr="00DB7CBF" w:rsidRDefault="00DB7CBF" w:rsidP="00DB7CBF">
      <w:pPr>
        <w:pStyle w:val="ab"/>
        <w:tabs>
          <w:tab w:val="left" w:pos="180"/>
        </w:tabs>
        <w:rPr>
          <w:rFonts w:ascii="Times New Roman" w:hAnsi="Times New Roman"/>
          <w:b/>
          <w:sz w:val="25"/>
          <w:szCs w:val="25"/>
        </w:rPr>
      </w:pPr>
    </w:p>
    <w:p w:rsidR="00DB7CBF" w:rsidRPr="00DB7CBF" w:rsidRDefault="00DB7CBF" w:rsidP="00DB7CBF">
      <w:pPr>
        <w:pStyle w:val="ab"/>
        <w:numPr>
          <w:ilvl w:val="0"/>
          <w:numId w:val="31"/>
        </w:numPr>
        <w:tabs>
          <w:tab w:val="left" w:pos="180"/>
        </w:tabs>
        <w:ind w:left="0" w:firstLine="713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>Комунальному підприємству «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Водотеплосервіс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» (Ігор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Яковина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) з  01.06.2020 року вивести з експлуатації котельню на вул.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Малицької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 в місті Калуші (інвентарний номер 60104), припинити надання послуг з централізованого опалення та нарахування за теплову енергію споживачам від цієї котельні.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b/>
          <w:sz w:val="25"/>
          <w:szCs w:val="25"/>
          <w:lang w:val="uk-UA"/>
        </w:rPr>
        <w:t>2</w:t>
      </w:r>
      <w:r w:rsidRPr="00DB7CBF">
        <w:rPr>
          <w:rFonts w:ascii="Times New Roman" w:hAnsi="Times New Roman"/>
          <w:sz w:val="25"/>
          <w:szCs w:val="25"/>
          <w:lang w:val="uk-UA"/>
        </w:rPr>
        <w:t>.       Затвердити перелік багатоквартирних будинків, мешканці яких мають право на отримання одноразової матеріальної допомоги в зв’язку з відключенням від системи централізованого опалення: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 xml:space="preserve">-  вулиця 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Малицької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>, 1;2;3;5;7;9;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>-  вулиця Драгоманова, 8,10,22;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>-  проспект Лесі Українки,</w:t>
      </w:r>
      <w:r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DB7CBF">
        <w:rPr>
          <w:rFonts w:ascii="Times New Roman" w:hAnsi="Times New Roman"/>
          <w:sz w:val="25"/>
          <w:szCs w:val="25"/>
          <w:lang w:val="uk-UA"/>
        </w:rPr>
        <w:t>8.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b/>
          <w:sz w:val="25"/>
          <w:szCs w:val="25"/>
          <w:lang w:val="uk-UA"/>
        </w:rPr>
        <w:t>3</w:t>
      </w:r>
      <w:r w:rsidRPr="00DB7CBF">
        <w:rPr>
          <w:rFonts w:ascii="Times New Roman" w:hAnsi="Times New Roman"/>
          <w:sz w:val="25"/>
          <w:szCs w:val="25"/>
          <w:lang w:val="uk-UA"/>
        </w:rPr>
        <w:t>.</w:t>
      </w:r>
      <w:r w:rsidRPr="00DB7CBF">
        <w:rPr>
          <w:rFonts w:ascii="Times New Roman" w:hAnsi="Times New Roman"/>
          <w:sz w:val="25"/>
          <w:szCs w:val="25"/>
          <w:lang w:val="uk-UA"/>
        </w:rPr>
        <w:tab/>
        <w:t>Комунальному підприємству «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Водотеплосервіс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» (Ігор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Яковина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>):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 xml:space="preserve">3.1. В термін до 10.06.2020 року повідомити споживачів через засоби </w:t>
      </w:r>
    </w:p>
    <w:p w:rsidR="00DB7CBF" w:rsidRPr="00DB7CBF" w:rsidRDefault="00DB7CBF" w:rsidP="00DB7CBF">
      <w:pPr>
        <w:pStyle w:val="ab"/>
        <w:tabs>
          <w:tab w:val="left" w:pos="180"/>
        </w:tabs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 xml:space="preserve">масової інформації про припинення надання послуг з централізованого опалення в опалювальному сезоні 2020-2021 років від котельні на вул.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Малицької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 в місті Калуші;</w:t>
      </w:r>
    </w:p>
    <w:p w:rsidR="00DB7CBF" w:rsidRPr="00DB7CBF" w:rsidRDefault="002C3B5D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 xml:space="preserve">3.2. Подати на розгляд </w:t>
      </w:r>
      <w:r w:rsidR="00DB7CBF" w:rsidRPr="00DB7CBF">
        <w:rPr>
          <w:rFonts w:ascii="Times New Roman" w:hAnsi="Times New Roman"/>
          <w:sz w:val="25"/>
          <w:szCs w:val="25"/>
          <w:lang w:val="uk-UA"/>
        </w:rPr>
        <w:t xml:space="preserve">міської ради та виконавчого комітету міської ради перелік основних засобів котельні на </w:t>
      </w:r>
      <w:proofErr w:type="spellStart"/>
      <w:r w:rsidR="00DB7CBF" w:rsidRPr="00DB7CBF">
        <w:rPr>
          <w:rFonts w:ascii="Times New Roman" w:hAnsi="Times New Roman"/>
          <w:sz w:val="25"/>
          <w:szCs w:val="25"/>
          <w:lang w:val="uk-UA"/>
        </w:rPr>
        <w:t>вул.Малицької</w:t>
      </w:r>
      <w:proofErr w:type="spellEnd"/>
      <w:r w:rsidR="00DB7CBF" w:rsidRPr="00DB7CBF">
        <w:rPr>
          <w:rFonts w:ascii="Times New Roman" w:hAnsi="Times New Roman"/>
          <w:sz w:val="25"/>
          <w:szCs w:val="25"/>
          <w:lang w:val="uk-UA"/>
        </w:rPr>
        <w:t>, які підлягають списанню;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sz w:val="25"/>
          <w:szCs w:val="25"/>
          <w:lang w:val="uk-UA"/>
        </w:rPr>
        <w:t>3.3</w:t>
      </w:r>
      <w:r>
        <w:rPr>
          <w:rFonts w:ascii="Times New Roman" w:hAnsi="Times New Roman"/>
          <w:sz w:val="25"/>
          <w:szCs w:val="25"/>
          <w:lang w:val="uk-UA"/>
        </w:rPr>
        <w:t xml:space="preserve">. </w:t>
      </w:r>
      <w:r w:rsidRPr="00DB7CBF">
        <w:rPr>
          <w:rFonts w:ascii="Times New Roman" w:hAnsi="Times New Roman"/>
          <w:sz w:val="25"/>
          <w:szCs w:val="25"/>
          <w:lang w:val="uk-UA"/>
        </w:rPr>
        <w:t xml:space="preserve">Будівлю котельні на вул.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Малицької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 xml:space="preserve"> передати на баланс в Управління комунальної власності територіальної громади міста Калуша (Олександр Челядин).</w:t>
      </w:r>
    </w:p>
    <w:p w:rsidR="00DB7CBF" w:rsidRPr="00DB7CBF" w:rsidRDefault="00DB7CBF" w:rsidP="00DB7CBF">
      <w:pPr>
        <w:pStyle w:val="ab"/>
        <w:tabs>
          <w:tab w:val="left" w:pos="180"/>
        </w:tabs>
        <w:ind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DB7CBF">
        <w:rPr>
          <w:rFonts w:ascii="Times New Roman" w:hAnsi="Times New Roman"/>
          <w:b/>
          <w:sz w:val="25"/>
          <w:szCs w:val="25"/>
          <w:lang w:val="uk-UA"/>
        </w:rPr>
        <w:t>4</w:t>
      </w:r>
      <w:r w:rsidRPr="00DB7CBF">
        <w:rPr>
          <w:rFonts w:ascii="Times New Roman" w:hAnsi="Times New Roman"/>
          <w:sz w:val="25"/>
          <w:szCs w:val="25"/>
          <w:lang w:val="uk-UA"/>
        </w:rPr>
        <w:t>.</w:t>
      </w:r>
      <w:r w:rsidRPr="00DB7CBF">
        <w:rPr>
          <w:rFonts w:ascii="Times New Roman" w:hAnsi="Times New Roman"/>
          <w:sz w:val="25"/>
          <w:szCs w:val="25"/>
          <w:lang w:val="uk-UA"/>
        </w:rPr>
        <w:tab/>
        <w:t xml:space="preserve"> Контроль за виконанням цього рішення покласти на комісію з питань власності житлово-комунального господарства та екології (Ольга </w:t>
      </w:r>
      <w:proofErr w:type="spellStart"/>
      <w:r w:rsidRPr="00DB7CBF">
        <w:rPr>
          <w:rFonts w:ascii="Times New Roman" w:hAnsi="Times New Roman"/>
          <w:sz w:val="25"/>
          <w:szCs w:val="25"/>
          <w:lang w:val="uk-UA"/>
        </w:rPr>
        <w:t>Єланіна</w:t>
      </w:r>
      <w:proofErr w:type="spellEnd"/>
      <w:r w:rsidRPr="00DB7CBF">
        <w:rPr>
          <w:rFonts w:ascii="Times New Roman" w:hAnsi="Times New Roman"/>
          <w:sz w:val="25"/>
          <w:szCs w:val="25"/>
          <w:lang w:val="uk-UA"/>
        </w:rPr>
        <w:t>).</w:t>
      </w:r>
    </w:p>
    <w:p w:rsidR="00DB7CBF" w:rsidRPr="00DB7CBF" w:rsidRDefault="00DB7CBF" w:rsidP="00DB7CBF">
      <w:pPr>
        <w:pStyle w:val="ab"/>
        <w:tabs>
          <w:tab w:val="left" w:pos="180"/>
        </w:tabs>
        <w:rPr>
          <w:rFonts w:ascii="Times New Roman" w:hAnsi="Times New Roman"/>
          <w:sz w:val="25"/>
          <w:szCs w:val="25"/>
          <w:lang w:val="uk-UA"/>
        </w:rPr>
      </w:pPr>
    </w:p>
    <w:p w:rsidR="00DB7CBF" w:rsidRPr="00DB7CBF" w:rsidRDefault="00DB7CBF" w:rsidP="00DB7CBF">
      <w:pPr>
        <w:pStyle w:val="ab"/>
        <w:tabs>
          <w:tab w:val="left" w:pos="180"/>
        </w:tabs>
        <w:rPr>
          <w:rFonts w:ascii="Times New Roman" w:hAnsi="Times New Roman"/>
          <w:sz w:val="26"/>
          <w:szCs w:val="26"/>
          <w:lang w:val="uk-UA"/>
        </w:rPr>
      </w:pPr>
    </w:p>
    <w:p w:rsidR="00DB7CBF" w:rsidRPr="00DB7CBF" w:rsidRDefault="00DB7CBF" w:rsidP="00DB7CBF">
      <w:pPr>
        <w:pStyle w:val="ab"/>
        <w:tabs>
          <w:tab w:val="left" w:pos="180"/>
        </w:tabs>
        <w:rPr>
          <w:color w:val="222222"/>
          <w:sz w:val="26"/>
          <w:szCs w:val="26"/>
          <w:lang w:val="uk-UA"/>
        </w:rPr>
      </w:pPr>
      <w:r w:rsidRPr="00DB7CBF">
        <w:rPr>
          <w:rFonts w:ascii="Times New Roman" w:hAnsi="Times New Roman"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631699" w:rsidRPr="00DB7CBF" w:rsidRDefault="00631699" w:rsidP="00631699">
      <w:pPr>
        <w:rPr>
          <w:sz w:val="26"/>
          <w:szCs w:val="26"/>
          <w:lang w:val="uk-UA"/>
        </w:rPr>
      </w:pPr>
    </w:p>
    <w:sectPr w:rsidR="00631699" w:rsidRPr="00DB7CB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2444C"/>
    <w:multiLevelType w:val="hybridMultilevel"/>
    <w:tmpl w:val="2B34B422"/>
    <w:lvl w:ilvl="0" w:tplc="E8580CCC">
      <w:start w:val="1"/>
      <w:numFmt w:val="decimal"/>
      <w:lvlText w:val="%1."/>
      <w:lvlJc w:val="left"/>
      <w:pPr>
        <w:ind w:left="1414" w:hanging="705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3B5D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1A8E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5DF4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B7CBF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2020-06-01T07:52:00Z</cp:lastPrinted>
  <dcterms:created xsi:type="dcterms:W3CDTF">2020-05-29T08:18:00Z</dcterms:created>
  <dcterms:modified xsi:type="dcterms:W3CDTF">2020-06-01T10:35:00Z</dcterms:modified>
</cp:coreProperties>
</file>