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5D0B6A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D0B6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10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3C356E">
        <w:rPr>
          <w:b/>
          <w:sz w:val="26"/>
          <w:szCs w:val="26"/>
          <w:u w:val="single"/>
          <w:lang w:val="uk-UA"/>
        </w:rPr>
        <w:t>31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p w:rsidR="00091E56" w:rsidRDefault="00091E56"/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091E56" w:rsidRDefault="00091E56" w:rsidP="00091E56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  <w:r w:rsidRPr="00091E56">
                    <w:rPr>
                      <w:sz w:val="26"/>
                      <w:szCs w:val="26"/>
                      <w:lang w:val="uk-UA"/>
                    </w:rPr>
                    <w:t>Про внесення змін до рішення міської ради від 29.03.2012 № 1069  «Про Порядок розміщення тимчасових споруд для провадження підприємницької діяльності у  м. Калуші»</w:t>
                  </w: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FA05B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D2617E" w:rsidRPr="00D2617E" w:rsidRDefault="00FA05B4" w:rsidP="00D2617E">
      <w:pPr>
        <w:shd w:val="clear" w:color="auto" w:fill="FFFFFF"/>
        <w:spacing w:before="10" w:line="240" w:lineRule="exact"/>
        <w:ind w:left="43" w:firstLine="403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091E56" w:rsidRPr="00091E56" w:rsidRDefault="00091E56" w:rsidP="00091E56">
      <w:pPr>
        <w:pStyle w:val="aa"/>
        <w:ind w:firstLine="708"/>
        <w:jc w:val="both"/>
        <w:rPr>
          <w:sz w:val="26"/>
          <w:szCs w:val="26"/>
          <w:lang w:val="uk-UA"/>
        </w:rPr>
      </w:pPr>
      <w:r w:rsidRPr="00091E56">
        <w:rPr>
          <w:sz w:val="26"/>
          <w:szCs w:val="26"/>
          <w:lang w:val="uk-UA"/>
        </w:rPr>
        <w:t>Відповідно  до статті 26 Закону України «Про місцеве самоврядування в Україні» у  зв’язку з кадровими змінами  та враховуючи рекомендації постійних  депутатських комісій, міська рада</w:t>
      </w:r>
    </w:p>
    <w:p w:rsidR="00091E56" w:rsidRPr="00091E56" w:rsidRDefault="00091E56" w:rsidP="00091E56">
      <w:pPr>
        <w:pStyle w:val="aa"/>
        <w:ind w:firstLine="708"/>
        <w:rPr>
          <w:sz w:val="26"/>
          <w:szCs w:val="26"/>
          <w:lang w:val="uk-UA"/>
        </w:rPr>
      </w:pPr>
    </w:p>
    <w:p w:rsidR="00091E56" w:rsidRPr="00091E56" w:rsidRDefault="00091E56" w:rsidP="00091E56">
      <w:pPr>
        <w:pStyle w:val="aa"/>
        <w:rPr>
          <w:b/>
          <w:sz w:val="26"/>
          <w:szCs w:val="26"/>
          <w:lang w:val="uk-UA"/>
        </w:rPr>
      </w:pPr>
      <w:r w:rsidRPr="00091E56">
        <w:rPr>
          <w:b/>
          <w:sz w:val="26"/>
          <w:szCs w:val="26"/>
          <w:lang w:val="uk-UA"/>
        </w:rPr>
        <w:t>ВИРІШИЛА:</w:t>
      </w:r>
    </w:p>
    <w:p w:rsidR="00091E56" w:rsidRPr="00091E56" w:rsidRDefault="00091E56" w:rsidP="00091E56">
      <w:pPr>
        <w:pStyle w:val="aa"/>
        <w:rPr>
          <w:b/>
          <w:sz w:val="26"/>
          <w:szCs w:val="26"/>
          <w:lang w:val="uk-UA"/>
        </w:rPr>
      </w:pPr>
    </w:p>
    <w:p w:rsidR="00091E56" w:rsidRPr="00091E56" w:rsidRDefault="00091E56" w:rsidP="00091E56">
      <w:pPr>
        <w:pStyle w:val="aa"/>
        <w:ind w:firstLine="567"/>
        <w:jc w:val="both"/>
        <w:rPr>
          <w:sz w:val="26"/>
          <w:szCs w:val="26"/>
          <w:lang w:val="uk-UA"/>
        </w:rPr>
      </w:pPr>
      <w:r w:rsidRPr="00091E56">
        <w:rPr>
          <w:sz w:val="26"/>
          <w:szCs w:val="26"/>
          <w:lang w:val="uk-UA"/>
        </w:rPr>
        <w:t>1. Внести зміни до п.5 рішення міської ради від 29.03.2012 № 1069 «Про Порядок розміщення тимчасових споруд для провадження підприємницької  діяльності у м. Калуші», виклавши додаток 5 у такій редакції: «Встановити, що склад конкурсної комісії з визначення переможців комерційного конкурсу на право оренди окремих конструктивних елементів благоустрою міста для розміщення пересувних тимчасових споруд для провадження підприємницької діяльності у м. Калуші затверджується розпорядженням міського голови».</w:t>
      </w:r>
    </w:p>
    <w:p w:rsidR="00091E56" w:rsidRPr="00091E56" w:rsidRDefault="00091E56" w:rsidP="00091E56">
      <w:pPr>
        <w:pStyle w:val="aa"/>
        <w:jc w:val="both"/>
        <w:rPr>
          <w:sz w:val="26"/>
          <w:szCs w:val="26"/>
          <w:lang w:val="uk-UA"/>
        </w:rPr>
      </w:pPr>
    </w:p>
    <w:p w:rsidR="00091E56" w:rsidRPr="00091E56" w:rsidRDefault="00091E56" w:rsidP="00091E56">
      <w:pPr>
        <w:pStyle w:val="aa"/>
        <w:ind w:firstLine="567"/>
        <w:jc w:val="both"/>
        <w:rPr>
          <w:sz w:val="26"/>
          <w:szCs w:val="26"/>
          <w:lang w:val="uk-UA"/>
        </w:rPr>
      </w:pPr>
      <w:r w:rsidRPr="00091E56">
        <w:rPr>
          <w:sz w:val="26"/>
          <w:szCs w:val="26"/>
          <w:lang w:val="uk-UA"/>
        </w:rPr>
        <w:t xml:space="preserve">2. Вважати таким, що втратили чинність рішення міської ради від 30.03.2017 року № 785 «Про внесення змін до рішення міської ради від 29.03.2012№ 1069 «Про Порядок розміщення тимчасових споруд для провадження підприємницької діяльності у </w:t>
      </w:r>
      <w:proofErr w:type="spellStart"/>
      <w:r w:rsidRPr="00091E56">
        <w:rPr>
          <w:sz w:val="26"/>
          <w:szCs w:val="26"/>
          <w:lang w:val="uk-UA"/>
        </w:rPr>
        <w:t>м.Калуші</w:t>
      </w:r>
      <w:proofErr w:type="spellEnd"/>
      <w:r w:rsidRPr="00091E56">
        <w:rPr>
          <w:sz w:val="26"/>
          <w:szCs w:val="26"/>
          <w:lang w:val="uk-UA"/>
        </w:rPr>
        <w:t>» та від 29.03.2018 №1444 «Про внесення змін в додаток до рішення міської ради від 30.03.2017  року  № 785 «Про внесення змін до рішення міської ради від 29.03.2012 № 1069 «Про Порядок розміщення тимчасових споруд для провадження підприємницької діяльності у м. Калуші».</w:t>
      </w:r>
    </w:p>
    <w:p w:rsidR="00091E56" w:rsidRPr="00091E56" w:rsidRDefault="00091E56" w:rsidP="00091E56">
      <w:pPr>
        <w:pStyle w:val="aa"/>
        <w:ind w:firstLine="567"/>
        <w:jc w:val="both"/>
        <w:rPr>
          <w:sz w:val="26"/>
          <w:szCs w:val="26"/>
          <w:lang w:val="uk-UA"/>
        </w:rPr>
      </w:pPr>
    </w:p>
    <w:p w:rsidR="00091E56" w:rsidRPr="00091E56" w:rsidRDefault="00091E56" w:rsidP="00091E56">
      <w:pPr>
        <w:pStyle w:val="aa"/>
        <w:ind w:firstLine="567"/>
        <w:jc w:val="both"/>
        <w:rPr>
          <w:sz w:val="26"/>
          <w:szCs w:val="26"/>
          <w:lang w:val="uk-UA"/>
        </w:rPr>
      </w:pPr>
      <w:r w:rsidRPr="00091E56">
        <w:rPr>
          <w:sz w:val="26"/>
          <w:szCs w:val="26"/>
          <w:lang w:val="uk-UA"/>
        </w:rPr>
        <w:t>3. Контроль за виконанням цього рішення покласти на заступника міського голови  з питань діяльності виконавчих органів міської ради Богдана Білецького.</w:t>
      </w:r>
    </w:p>
    <w:p w:rsidR="00091E56" w:rsidRPr="00091E56" w:rsidRDefault="00091E56" w:rsidP="00091E56">
      <w:pPr>
        <w:jc w:val="both"/>
        <w:rPr>
          <w:sz w:val="26"/>
          <w:szCs w:val="26"/>
          <w:lang w:val="uk-UA"/>
        </w:rPr>
      </w:pPr>
      <w:r w:rsidRPr="00091E56">
        <w:rPr>
          <w:sz w:val="26"/>
          <w:szCs w:val="26"/>
          <w:lang w:val="uk-UA"/>
        </w:rPr>
        <w:t xml:space="preserve"> </w:t>
      </w:r>
    </w:p>
    <w:p w:rsidR="00091E56" w:rsidRDefault="00091E56" w:rsidP="00091E56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091E56" w:rsidRPr="00091E56" w:rsidRDefault="00091E56" w:rsidP="00091E56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091E56" w:rsidRPr="00091E56" w:rsidRDefault="00091E56" w:rsidP="00091E56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 w:rsidRPr="00091E56">
        <w:rPr>
          <w:sz w:val="26"/>
          <w:szCs w:val="26"/>
          <w:lang w:val="uk-UA"/>
        </w:rPr>
        <w:t>Міський  голова</w:t>
      </w:r>
      <w:r w:rsidRPr="00091E56">
        <w:rPr>
          <w:sz w:val="26"/>
          <w:szCs w:val="26"/>
          <w:lang w:val="uk-UA"/>
        </w:rPr>
        <w:tab/>
      </w:r>
      <w:r w:rsidRPr="00091E56">
        <w:rPr>
          <w:sz w:val="26"/>
          <w:szCs w:val="26"/>
          <w:lang w:val="uk-UA"/>
        </w:rPr>
        <w:tab/>
        <w:t xml:space="preserve">                            </w:t>
      </w:r>
      <w:r w:rsidRPr="00091E56">
        <w:rPr>
          <w:sz w:val="26"/>
          <w:szCs w:val="26"/>
          <w:lang w:val="uk-UA"/>
        </w:rPr>
        <w:tab/>
        <w:t xml:space="preserve">                      Андрій Найда</w:t>
      </w:r>
    </w:p>
    <w:p w:rsidR="00091E56" w:rsidRPr="00091E56" w:rsidRDefault="00091E56" w:rsidP="00091E56">
      <w:pPr>
        <w:rPr>
          <w:sz w:val="22"/>
          <w:szCs w:val="22"/>
          <w:lang w:val="uk-UA"/>
        </w:rPr>
      </w:pPr>
    </w:p>
    <w:p w:rsidR="00E95A72" w:rsidRPr="00091E56" w:rsidRDefault="00E95A72" w:rsidP="00107A27">
      <w:pPr>
        <w:rPr>
          <w:sz w:val="26"/>
          <w:szCs w:val="26"/>
          <w:lang w:val="uk-UA"/>
        </w:rPr>
      </w:pPr>
    </w:p>
    <w:sectPr w:rsidR="00E95A72" w:rsidRPr="00091E56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99"/>
    <w:rsid w:val="0002347C"/>
    <w:rsid w:val="00062C40"/>
    <w:rsid w:val="000653D2"/>
    <w:rsid w:val="00066208"/>
    <w:rsid w:val="00066507"/>
    <w:rsid w:val="00066CE6"/>
    <w:rsid w:val="000918E0"/>
    <w:rsid w:val="00091E56"/>
    <w:rsid w:val="000949E1"/>
    <w:rsid w:val="000A5BF5"/>
    <w:rsid w:val="000A78EA"/>
    <w:rsid w:val="000B07A7"/>
    <w:rsid w:val="000B65AE"/>
    <w:rsid w:val="000C07B8"/>
    <w:rsid w:val="000C3B2B"/>
    <w:rsid w:val="000D1804"/>
    <w:rsid w:val="000D2096"/>
    <w:rsid w:val="000E0A6F"/>
    <w:rsid w:val="00107A27"/>
    <w:rsid w:val="00111345"/>
    <w:rsid w:val="00120F47"/>
    <w:rsid w:val="00121818"/>
    <w:rsid w:val="00146244"/>
    <w:rsid w:val="00162EEE"/>
    <w:rsid w:val="00180C39"/>
    <w:rsid w:val="00197C26"/>
    <w:rsid w:val="001C6842"/>
    <w:rsid w:val="001E3AA1"/>
    <w:rsid w:val="001E5B62"/>
    <w:rsid w:val="001F1AF6"/>
    <w:rsid w:val="00200ED2"/>
    <w:rsid w:val="00202B7A"/>
    <w:rsid w:val="002160F8"/>
    <w:rsid w:val="00245790"/>
    <w:rsid w:val="0025590D"/>
    <w:rsid w:val="002606A2"/>
    <w:rsid w:val="00274774"/>
    <w:rsid w:val="00284D7F"/>
    <w:rsid w:val="002C61BE"/>
    <w:rsid w:val="002E4F5F"/>
    <w:rsid w:val="0032013E"/>
    <w:rsid w:val="00321AF7"/>
    <w:rsid w:val="00333AC3"/>
    <w:rsid w:val="00342CF4"/>
    <w:rsid w:val="00342E2F"/>
    <w:rsid w:val="0035429C"/>
    <w:rsid w:val="003550A1"/>
    <w:rsid w:val="003563FB"/>
    <w:rsid w:val="003572B0"/>
    <w:rsid w:val="003752D2"/>
    <w:rsid w:val="00376831"/>
    <w:rsid w:val="003A2139"/>
    <w:rsid w:val="003A710F"/>
    <w:rsid w:val="003C356E"/>
    <w:rsid w:val="004028CA"/>
    <w:rsid w:val="0041090C"/>
    <w:rsid w:val="004161F1"/>
    <w:rsid w:val="00417484"/>
    <w:rsid w:val="0043161C"/>
    <w:rsid w:val="0044060D"/>
    <w:rsid w:val="004430D4"/>
    <w:rsid w:val="00451166"/>
    <w:rsid w:val="00454298"/>
    <w:rsid w:val="00491624"/>
    <w:rsid w:val="004919E8"/>
    <w:rsid w:val="00494880"/>
    <w:rsid w:val="004A2492"/>
    <w:rsid w:val="004A74C0"/>
    <w:rsid w:val="004B6D3F"/>
    <w:rsid w:val="004D2402"/>
    <w:rsid w:val="004E7404"/>
    <w:rsid w:val="00501430"/>
    <w:rsid w:val="0051717B"/>
    <w:rsid w:val="005327B4"/>
    <w:rsid w:val="00533552"/>
    <w:rsid w:val="00535A8E"/>
    <w:rsid w:val="005360D7"/>
    <w:rsid w:val="00553EAF"/>
    <w:rsid w:val="00560436"/>
    <w:rsid w:val="00593274"/>
    <w:rsid w:val="005A253A"/>
    <w:rsid w:val="005A5C96"/>
    <w:rsid w:val="005B190C"/>
    <w:rsid w:val="005B1CD2"/>
    <w:rsid w:val="005B242C"/>
    <w:rsid w:val="005B7924"/>
    <w:rsid w:val="005D0B6A"/>
    <w:rsid w:val="005E10FA"/>
    <w:rsid w:val="005F014E"/>
    <w:rsid w:val="005F21E7"/>
    <w:rsid w:val="005F349B"/>
    <w:rsid w:val="006310A4"/>
    <w:rsid w:val="006459F6"/>
    <w:rsid w:val="006658F5"/>
    <w:rsid w:val="006B63A9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50F07"/>
    <w:rsid w:val="00771723"/>
    <w:rsid w:val="0077304D"/>
    <w:rsid w:val="00793ADA"/>
    <w:rsid w:val="007A2CA7"/>
    <w:rsid w:val="007B1367"/>
    <w:rsid w:val="007F4868"/>
    <w:rsid w:val="007F7A1A"/>
    <w:rsid w:val="008063AF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3399A"/>
    <w:rsid w:val="009348C7"/>
    <w:rsid w:val="00972BF1"/>
    <w:rsid w:val="0097444F"/>
    <w:rsid w:val="00985B70"/>
    <w:rsid w:val="009E0EE9"/>
    <w:rsid w:val="009F55DA"/>
    <w:rsid w:val="00A05866"/>
    <w:rsid w:val="00A1606F"/>
    <w:rsid w:val="00A25FAE"/>
    <w:rsid w:val="00A36F2C"/>
    <w:rsid w:val="00A54555"/>
    <w:rsid w:val="00A80CEC"/>
    <w:rsid w:val="00A81CDA"/>
    <w:rsid w:val="00A84CF7"/>
    <w:rsid w:val="00A86AF7"/>
    <w:rsid w:val="00AA58B1"/>
    <w:rsid w:val="00AA7BC0"/>
    <w:rsid w:val="00AB10E9"/>
    <w:rsid w:val="00AC3DBE"/>
    <w:rsid w:val="00AD19D5"/>
    <w:rsid w:val="00AE4428"/>
    <w:rsid w:val="00AE4DCA"/>
    <w:rsid w:val="00B00886"/>
    <w:rsid w:val="00B30F9E"/>
    <w:rsid w:val="00B43161"/>
    <w:rsid w:val="00B60561"/>
    <w:rsid w:val="00B70533"/>
    <w:rsid w:val="00B92EC8"/>
    <w:rsid w:val="00BE7BB2"/>
    <w:rsid w:val="00C05D26"/>
    <w:rsid w:val="00C20ACF"/>
    <w:rsid w:val="00C6385D"/>
    <w:rsid w:val="00C80F44"/>
    <w:rsid w:val="00C91FC7"/>
    <w:rsid w:val="00CA1AA2"/>
    <w:rsid w:val="00D214B0"/>
    <w:rsid w:val="00D2617E"/>
    <w:rsid w:val="00D36246"/>
    <w:rsid w:val="00D61020"/>
    <w:rsid w:val="00D642AF"/>
    <w:rsid w:val="00D64DD1"/>
    <w:rsid w:val="00D7207A"/>
    <w:rsid w:val="00D72C59"/>
    <w:rsid w:val="00D83B60"/>
    <w:rsid w:val="00D96209"/>
    <w:rsid w:val="00D96492"/>
    <w:rsid w:val="00DE021B"/>
    <w:rsid w:val="00DE46F8"/>
    <w:rsid w:val="00DE7348"/>
    <w:rsid w:val="00E22ADA"/>
    <w:rsid w:val="00E5502D"/>
    <w:rsid w:val="00E739F4"/>
    <w:rsid w:val="00E801A1"/>
    <w:rsid w:val="00E95A72"/>
    <w:rsid w:val="00EA5DD5"/>
    <w:rsid w:val="00ED693C"/>
    <w:rsid w:val="00EE4B95"/>
    <w:rsid w:val="00F02BEE"/>
    <w:rsid w:val="00F2158C"/>
    <w:rsid w:val="00F2743E"/>
    <w:rsid w:val="00F3355C"/>
    <w:rsid w:val="00F43BA8"/>
    <w:rsid w:val="00F64C34"/>
    <w:rsid w:val="00F85367"/>
    <w:rsid w:val="00FA05B4"/>
    <w:rsid w:val="00FE1B53"/>
    <w:rsid w:val="00FE597D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styleId="aa">
    <w:name w:val="No Spacing"/>
    <w:uiPriority w:val="1"/>
    <w:qFormat/>
    <w:rsid w:val="00091E56"/>
    <w:rPr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1118</Words>
  <Characters>638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2020-12-11T11:57:00Z</cp:lastPrinted>
  <dcterms:created xsi:type="dcterms:W3CDTF">2020-12-10T13:31:00Z</dcterms:created>
  <dcterms:modified xsi:type="dcterms:W3CDTF">2020-12-11T11:57:00Z</dcterms:modified>
</cp:coreProperties>
</file>