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4110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4110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4110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305664">
        <w:rPr>
          <w:b/>
          <w:sz w:val="26"/>
          <w:szCs w:val="26"/>
          <w:u w:val="single"/>
          <w:lang w:val="uk-UA"/>
        </w:rPr>
        <w:t xml:space="preserve">  3062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2108AB" w:rsidRPr="002108AB" w:rsidRDefault="002108AB" w:rsidP="002108A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108AB">
                    <w:rPr>
                      <w:sz w:val="27"/>
                      <w:szCs w:val="27"/>
                    </w:rPr>
                    <w:t xml:space="preserve">Про </w:t>
                  </w:r>
                  <w:r w:rsidRPr="002108AB">
                    <w:rPr>
                      <w:sz w:val="27"/>
                      <w:szCs w:val="27"/>
                      <w:lang w:val="uk-UA"/>
                    </w:rPr>
                    <w:t xml:space="preserve"> </w:t>
                  </w:r>
                  <w:proofErr w:type="spellStart"/>
                  <w:r w:rsidRPr="002108AB">
                    <w:rPr>
                      <w:sz w:val="27"/>
                      <w:szCs w:val="27"/>
                    </w:rPr>
                    <w:t>продовжен</w:t>
                  </w:r>
                  <w:proofErr w:type="spellEnd"/>
                  <w:r w:rsidRPr="002108AB">
                    <w:rPr>
                      <w:sz w:val="27"/>
                      <w:szCs w:val="27"/>
                      <w:lang w:val="uk-UA"/>
                    </w:rPr>
                    <w:t xml:space="preserve">ня (поновлення)                  </w:t>
                  </w:r>
                  <w:r w:rsidRPr="002108AB">
                    <w:rPr>
                      <w:sz w:val="27"/>
                      <w:szCs w:val="27"/>
                    </w:rPr>
                    <w:t xml:space="preserve">  </w:t>
                  </w:r>
                  <w:r w:rsidRPr="002108AB">
                    <w:rPr>
                      <w:sz w:val="27"/>
                      <w:szCs w:val="27"/>
                      <w:lang w:val="uk-UA"/>
                    </w:rPr>
                    <w:t xml:space="preserve">                        </w:t>
                  </w:r>
                </w:p>
                <w:p w:rsidR="002108AB" w:rsidRPr="00602DAB" w:rsidRDefault="002108AB" w:rsidP="002108AB">
                  <w:pPr>
                    <w:rPr>
                      <w:sz w:val="27"/>
                      <w:szCs w:val="27"/>
                      <w:lang w:val="uk-UA"/>
                    </w:rPr>
                  </w:pPr>
                  <w:r w:rsidRPr="00602DAB">
                    <w:rPr>
                      <w:sz w:val="27"/>
                      <w:szCs w:val="27"/>
                      <w:lang w:val="uk-UA"/>
                    </w:rPr>
                    <w:t xml:space="preserve">договору сервітутного </w:t>
                  </w:r>
                  <w:r>
                    <w:rPr>
                      <w:sz w:val="27"/>
                      <w:szCs w:val="27"/>
                      <w:lang w:val="uk-UA"/>
                    </w:rPr>
                    <w:t>з</w:t>
                  </w:r>
                  <w:r w:rsidRPr="00602DAB">
                    <w:rPr>
                      <w:sz w:val="27"/>
                      <w:szCs w:val="27"/>
                      <w:lang w:val="uk-UA"/>
                    </w:rPr>
                    <w:t>емлекористування  з ПП “МОДУЛЬ”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2108AB" w:rsidRPr="00602DAB" w:rsidRDefault="00D32267" w:rsidP="002108AB">
      <w:pPr>
        <w:pStyle w:val="1"/>
        <w:rPr>
          <w:sz w:val="27"/>
          <w:szCs w:val="27"/>
        </w:rPr>
      </w:pPr>
      <w:r>
        <w:rPr>
          <w:b/>
          <w:sz w:val="26"/>
          <w:szCs w:val="26"/>
        </w:rPr>
        <w:t xml:space="preserve"> </w:t>
      </w:r>
    </w:p>
    <w:p w:rsidR="002108AB" w:rsidRPr="002108AB" w:rsidRDefault="002108AB" w:rsidP="002108AB">
      <w:pPr>
        <w:ind w:firstLine="720"/>
        <w:jc w:val="both"/>
        <w:rPr>
          <w:sz w:val="26"/>
          <w:szCs w:val="26"/>
          <w:lang w:val="uk-UA"/>
        </w:rPr>
      </w:pPr>
      <w:r w:rsidRPr="002108AB">
        <w:rPr>
          <w:sz w:val="26"/>
          <w:szCs w:val="26"/>
          <w:lang w:val="uk-UA"/>
        </w:rPr>
        <w:t xml:space="preserve">Розглянувши заяву </w:t>
      </w:r>
      <w:r w:rsidRPr="002108AB">
        <w:rPr>
          <w:b/>
          <w:sz w:val="26"/>
          <w:szCs w:val="26"/>
          <w:lang w:val="uk-UA"/>
        </w:rPr>
        <w:t>приватного підприємства “МОДУЛЬ”</w:t>
      </w:r>
      <w:r w:rsidRPr="002108AB">
        <w:rPr>
          <w:sz w:val="26"/>
          <w:szCs w:val="26"/>
          <w:lang w:val="uk-UA"/>
        </w:rPr>
        <w:t xml:space="preserve"> щодо продовження (поновлення) договору сервітутного землекористування, керуючись     п. 34 ч.1 ст. 26  Закону України «Про місцеве самоврядування в Україні», ст. 12, ст. 98-101, ст. 125 ст. 126 Земельного Кодексу України,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 </w:t>
      </w:r>
    </w:p>
    <w:p w:rsidR="002108AB" w:rsidRPr="002108AB" w:rsidRDefault="002108AB" w:rsidP="002108AB">
      <w:pPr>
        <w:rPr>
          <w:b/>
          <w:sz w:val="26"/>
          <w:szCs w:val="26"/>
          <w:lang w:val="uk-UA"/>
        </w:rPr>
      </w:pPr>
      <w:r w:rsidRPr="002108AB">
        <w:rPr>
          <w:b/>
          <w:sz w:val="26"/>
          <w:szCs w:val="26"/>
          <w:lang w:val="uk-UA"/>
        </w:rPr>
        <w:t xml:space="preserve"> </w:t>
      </w:r>
    </w:p>
    <w:p w:rsidR="002108AB" w:rsidRDefault="002108AB" w:rsidP="002108AB">
      <w:pPr>
        <w:rPr>
          <w:b/>
          <w:sz w:val="26"/>
          <w:szCs w:val="26"/>
          <w:lang w:val="uk-UA"/>
        </w:rPr>
      </w:pPr>
      <w:r w:rsidRPr="002108AB">
        <w:rPr>
          <w:b/>
          <w:sz w:val="26"/>
          <w:szCs w:val="26"/>
          <w:lang w:val="uk-UA"/>
        </w:rPr>
        <w:t>ВИРІШИЛА:</w:t>
      </w:r>
    </w:p>
    <w:p w:rsidR="002108AB" w:rsidRPr="002108AB" w:rsidRDefault="002108AB" w:rsidP="002108AB">
      <w:pPr>
        <w:rPr>
          <w:b/>
          <w:sz w:val="26"/>
          <w:szCs w:val="26"/>
          <w:lang w:val="uk-UA"/>
        </w:rPr>
      </w:pPr>
    </w:p>
    <w:p w:rsidR="002108AB" w:rsidRPr="002108AB" w:rsidRDefault="002108AB" w:rsidP="002108AB">
      <w:pPr>
        <w:ind w:firstLine="708"/>
        <w:jc w:val="both"/>
        <w:rPr>
          <w:sz w:val="26"/>
          <w:szCs w:val="26"/>
          <w:lang w:val="uk-UA"/>
        </w:rPr>
      </w:pPr>
      <w:r w:rsidRPr="002108AB">
        <w:rPr>
          <w:sz w:val="26"/>
          <w:szCs w:val="26"/>
          <w:lang w:val="uk-UA"/>
        </w:rPr>
        <w:t xml:space="preserve"> 1.</w:t>
      </w:r>
      <w:r>
        <w:rPr>
          <w:sz w:val="26"/>
          <w:szCs w:val="26"/>
          <w:lang w:val="uk-UA"/>
        </w:rPr>
        <w:t xml:space="preserve"> </w:t>
      </w:r>
      <w:r w:rsidRPr="002108AB">
        <w:rPr>
          <w:sz w:val="26"/>
          <w:szCs w:val="26"/>
          <w:lang w:val="uk-UA"/>
        </w:rPr>
        <w:t xml:space="preserve">Продовжити (поновити) строк дії договору сервітутного землекористування земельної ділянки номер запису про інше речове право: 31565562 від 13.05.2019 року укладеного між Калуською міською радою та приватним підприємством “МОДУЛЬ”  на земельну ділянку площею 0,0146 га, кадастровий номер: 2610400000:17:004:0001, яка знаходиться по вул. Пекарська, 1 для будівництва та обслуговування інших будівель громадської забудови з правом проїзду по ній легковим та вантажним транспортом до земельної ділянки площею 0,1161 га, кадастровий номер: 2610400000:17:004:0016, терміном на 1 рік. </w:t>
      </w:r>
    </w:p>
    <w:p w:rsidR="002108AB" w:rsidRPr="002108AB" w:rsidRDefault="002108AB" w:rsidP="002108AB">
      <w:pPr>
        <w:ind w:firstLine="567"/>
        <w:jc w:val="both"/>
        <w:rPr>
          <w:sz w:val="26"/>
          <w:szCs w:val="26"/>
          <w:lang w:val="uk-UA"/>
        </w:rPr>
      </w:pPr>
      <w:r w:rsidRPr="002108AB">
        <w:rPr>
          <w:sz w:val="26"/>
          <w:szCs w:val="26"/>
          <w:lang w:val="uk-UA"/>
        </w:rPr>
        <w:t xml:space="preserve">2.  Зобов’язати приватне підприємство </w:t>
      </w:r>
      <w:r w:rsidRPr="002108AB">
        <w:rPr>
          <w:sz w:val="26"/>
          <w:szCs w:val="26"/>
        </w:rPr>
        <w:t>“</w:t>
      </w:r>
      <w:r w:rsidRPr="002108AB">
        <w:rPr>
          <w:sz w:val="26"/>
          <w:szCs w:val="26"/>
          <w:lang w:val="uk-UA"/>
        </w:rPr>
        <w:t>МОДУЛЬ</w:t>
      </w:r>
      <w:r w:rsidRPr="002108AB">
        <w:rPr>
          <w:sz w:val="26"/>
          <w:szCs w:val="26"/>
        </w:rPr>
        <w:t>”</w:t>
      </w:r>
      <w:r w:rsidRPr="002108AB">
        <w:rPr>
          <w:sz w:val="26"/>
          <w:szCs w:val="26"/>
          <w:lang w:val="uk-UA"/>
        </w:rPr>
        <w:t xml:space="preserve"> подати додаткову угоду до  договору сервітутного користування на державну реєстрацію.</w:t>
      </w:r>
    </w:p>
    <w:p w:rsidR="002108AB" w:rsidRPr="002108AB" w:rsidRDefault="002108AB" w:rsidP="002108AB">
      <w:pPr>
        <w:tabs>
          <w:tab w:val="left" w:pos="993"/>
        </w:tabs>
        <w:jc w:val="both"/>
        <w:rPr>
          <w:sz w:val="26"/>
          <w:szCs w:val="26"/>
          <w:lang w:val="uk-UA"/>
        </w:rPr>
      </w:pPr>
      <w:r w:rsidRPr="002108AB">
        <w:rPr>
          <w:sz w:val="26"/>
          <w:szCs w:val="26"/>
          <w:lang w:val="uk-UA"/>
        </w:rPr>
        <w:t xml:space="preserve">          3.   Контроль за виконанням даного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2108AB" w:rsidRDefault="002108AB" w:rsidP="002108AB">
      <w:pPr>
        <w:pStyle w:val="2"/>
        <w:ind w:right="141"/>
        <w:rPr>
          <w:rFonts w:ascii="Times New Roman" w:hAnsi="Times New Roman"/>
          <w:sz w:val="26"/>
          <w:szCs w:val="26"/>
          <w:lang w:val="uk-UA"/>
        </w:rPr>
      </w:pPr>
    </w:p>
    <w:p w:rsidR="002108AB" w:rsidRPr="002108AB" w:rsidRDefault="002108AB" w:rsidP="002108AB">
      <w:pPr>
        <w:rPr>
          <w:lang w:val="uk-UA"/>
        </w:rPr>
      </w:pPr>
    </w:p>
    <w:p w:rsidR="002108AB" w:rsidRPr="002108AB" w:rsidRDefault="002108AB" w:rsidP="002108AB">
      <w:pPr>
        <w:pStyle w:val="2"/>
        <w:ind w:right="141"/>
        <w:rPr>
          <w:rFonts w:ascii="Times New Roman" w:hAnsi="Times New Roman"/>
          <w:b w:val="0"/>
          <w:i w:val="0"/>
          <w:sz w:val="26"/>
          <w:szCs w:val="26"/>
        </w:rPr>
      </w:pPr>
      <w:proofErr w:type="spellStart"/>
      <w:r w:rsidRPr="002108AB">
        <w:rPr>
          <w:rFonts w:ascii="Times New Roman" w:hAnsi="Times New Roman"/>
          <w:b w:val="0"/>
          <w:i w:val="0"/>
          <w:sz w:val="26"/>
          <w:szCs w:val="26"/>
        </w:rPr>
        <w:t>Міський</w:t>
      </w:r>
      <w:proofErr w:type="spellEnd"/>
      <w:r w:rsidRPr="002108AB">
        <w:rPr>
          <w:rFonts w:ascii="Times New Roman" w:hAnsi="Times New Roman"/>
          <w:b w:val="0"/>
          <w:i w:val="0"/>
          <w:sz w:val="26"/>
          <w:szCs w:val="26"/>
        </w:rPr>
        <w:t xml:space="preserve"> голова                                                        </w:t>
      </w:r>
      <w:r>
        <w:rPr>
          <w:rFonts w:ascii="Times New Roman" w:hAnsi="Times New Roman"/>
          <w:b w:val="0"/>
          <w:i w:val="0"/>
          <w:sz w:val="26"/>
          <w:szCs w:val="26"/>
          <w:lang w:val="uk-UA"/>
        </w:rPr>
        <w:tab/>
      </w:r>
      <w:proofErr w:type="spellStart"/>
      <w:r w:rsidRPr="002108AB">
        <w:rPr>
          <w:rFonts w:ascii="Times New Roman" w:hAnsi="Times New Roman"/>
          <w:b w:val="0"/>
          <w:i w:val="0"/>
          <w:sz w:val="26"/>
          <w:szCs w:val="26"/>
        </w:rPr>
        <w:t>Ігор</w:t>
      </w:r>
      <w:proofErr w:type="spellEnd"/>
      <w:r w:rsidRPr="002108AB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proofErr w:type="spellStart"/>
      <w:r w:rsidRPr="002108AB">
        <w:rPr>
          <w:rFonts w:ascii="Times New Roman" w:hAnsi="Times New Roman"/>
          <w:b w:val="0"/>
          <w:i w:val="0"/>
          <w:sz w:val="26"/>
          <w:szCs w:val="26"/>
        </w:rPr>
        <w:t>Матвійчук</w:t>
      </w:r>
      <w:proofErr w:type="spellEnd"/>
    </w:p>
    <w:p w:rsidR="002108AB" w:rsidRPr="002108AB" w:rsidRDefault="002108AB" w:rsidP="002108AB">
      <w:pPr>
        <w:pStyle w:val="af1"/>
        <w:rPr>
          <w:sz w:val="26"/>
          <w:szCs w:val="26"/>
        </w:rPr>
      </w:pPr>
    </w:p>
    <w:p w:rsidR="00D32267" w:rsidRPr="002108AB" w:rsidRDefault="00D32267" w:rsidP="00D32267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100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08AB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1197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2020-03-30T05:31:00Z</dcterms:created>
  <dcterms:modified xsi:type="dcterms:W3CDTF">2020-03-30T07:20:00Z</dcterms:modified>
</cp:coreProperties>
</file>