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9167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9167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9167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6A059C">
        <w:rPr>
          <w:b/>
          <w:sz w:val="26"/>
          <w:szCs w:val="26"/>
          <w:u w:val="single"/>
          <w:lang w:val="uk-UA"/>
        </w:rPr>
        <w:t xml:space="preserve">  3054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BFB" w:rsidRPr="00A55BFB" w:rsidRDefault="00A55BFB" w:rsidP="00A55BFB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55BFB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 внесення змін до “Комплексної</w:t>
                  </w:r>
                </w:p>
                <w:p w:rsidR="00A55BFB" w:rsidRPr="00A55BFB" w:rsidRDefault="00A55BFB" w:rsidP="00A55BFB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55BFB">
                    <w:rPr>
                      <w:rFonts w:ascii="Times New Roman" w:hAnsi="Times New Roman" w:cs="Times New Roman"/>
                      <w:sz w:val="26"/>
                      <w:szCs w:val="26"/>
                    </w:rPr>
                    <w:t>цільової Програми розвитку</w:t>
                  </w:r>
                </w:p>
                <w:p w:rsidR="00A55BFB" w:rsidRPr="00A55BFB" w:rsidRDefault="00A55BFB" w:rsidP="00A55BFB">
                  <w:pPr>
                    <w:pStyle w:val="a4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A55BFB">
                    <w:rPr>
                      <w:rFonts w:ascii="Times New Roman" w:hAnsi="Times New Roman" w:cs="Times New Roman"/>
                      <w:sz w:val="26"/>
                      <w:szCs w:val="26"/>
                    </w:rPr>
                    <w:t>цивільного захисту на 2020-2022 роки»</w:t>
                  </w:r>
                </w:p>
                <w:p w:rsidR="00D32267" w:rsidRPr="00ED312D" w:rsidRDefault="00D32267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A55BFB" w:rsidRPr="00A55BFB" w:rsidRDefault="00A55BFB" w:rsidP="00A55BF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A55BFB" w:rsidRPr="00A55BFB" w:rsidRDefault="00A55BFB" w:rsidP="00A55BFB">
      <w:pPr>
        <w:pStyle w:val="a4"/>
        <w:rPr>
          <w:rFonts w:ascii="Times New Roman" w:hAnsi="Times New Roman" w:cs="Times New Roman"/>
          <w:sz w:val="26"/>
          <w:szCs w:val="26"/>
        </w:rPr>
      </w:pPr>
      <w:r w:rsidRPr="00A55BFB">
        <w:rPr>
          <w:rFonts w:ascii="Times New Roman" w:hAnsi="Times New Roman" w:cs="Times New Roman"/>
          <w:sz w:val="26"/>
          <w:szCs w:val="26"/>
        </w:rPr>
        <w:tab/>
        <w:t>Відповідно до Закону України «Про місцеве самоврядування в Україні» від 21.05.1997 року № 280/97-ВР (зі змінами і доповненнями), Закону України «Про державні цільові програми» від 18.03.2004 року № 1621-І</w:t>
      </w:r>
      <w:r w:rsidRPr="00A55BFB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A55BFB">
        <w:rPr>
          <w:rFonts w:ascii="Times New Roman" w:hAnsi="Times New Roman" w:cs="Times New Roman"/>
          <w:sz w:val="26"/>
          <w:szCs w:val="26"/>
        </w:rPr>
        <w:t xml:space="preserve"> (зі змінами і доповненнями), на виконання Комплексної цільової Програми розвитку цивільного захисту на 2020-2022 роки та для запобігання інфікування громадян коронавірусом (С</w:t>
      </w:r>
      <w:r w:rsidRPr="00A55BFB">
        <w:rPr>
          <w:rFonts w:ascii="Times New Roman" w:hAnsi="Times New Roman" w:cs="Times New Roman"/>
          <w:sz w:val="26"/>
          <w:szCs w:val="26"/>
          <w:lang w:val="en-US"/>
        </w:rPr>
        <w:t>OVID</w:t>
      </w:r>
      <w:r w:rsidRPr="00A55BFB">
        <w:rPr>
          <w:rFonts w:ascii="Times New Roman" w:hAnsi="Times New Roman" w:cs="Times New Roman"/>
          <w:sz w:val="26"/>
          <w:szCs w:val="26"/>
        </w:rPr>
        <w:t>-19), відповідно до ст. 26 Закону України “Про місцеве самоврядування в Україні”, міська рада</w:t>
      </w:r>
    </w:p>
    <w:p w:rsidR="00A55BFB" w:rsidRDefault="00A55BFB" w:rsidP="00A55BFB">
      <w:pPr>
        <w:jc w:val="both"/>
        <w:rPr>
          <w:b/>
          <w:bCs/>
          <w:sz w:val="26"/>
          <w:szCs w:val="26"/>
          <w:lang w:val="uk-UA"/>
        </w:rPr>
      </w:pPr>
      <w:r w:rsidRPr="00A55BFB">
        <w:rPr>
          <w:b/>
          <w:bCs/>
          <w:sz w:val="26"/>
          <w:szCs w:val="26"/>
          <w:lang w:val="uk-UA"/>
        </w:rPr>
        <w:t>ВИРІШИЛА:</w:t>
      </w:r>
    </w:p>
    <w:p w:rsidR="00A55BFB" w:rsidRPr="00A55BFB" w:rsidRDefault="00A55BFB" w:rsidP="00A55BFB">
      <w:pPr>
        <w:jc w:val="both"/>
        <w:rPr>
          <w:b/>
          <w:bCs/>
          <w:sz w:val="26"/>
          <w:szCs w:val="26"/>
          <w:lang w:val="uk-UA"/>
        </w:rPr>
      </w:pPr>
    </w:p>
    <w:p w:rsidR="00A55BFB" w:rsidRPr="00A55BFB" w:rsidRDefault="00A55BFB" w:rsidP="00A55BFB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A55BFB">
        <w:rPr>
          <w:rFonts w:ascii="Times New Roman" w:hAnsi="Times New Roman" w:cs="Times New Roman"/>
          <w:sz w:val="26"/>
          <w:szCs w:val="26"/>
        </w:rPr>
        <w:t>1. Внести зміни до “</w:t>
      </w:r>
      <w:r w:rsidRPr="00A55BF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55BFB">
        <w:rPr>
          <w:rFonts w:ascii="Times New Roman" w:hAnsi="Times New Roman" w:cs="Times New Roman"/>
          <w:sz w:val="26"/>
          <w:szCs w:val="26"/>
        </w:rPr>
        <w:t>Комплексної цільової Програми розвитку цивільного захисту на 2020-2022 роки”, затвердженої рішенням міської ради від 20.12.2019 року № 2803, а саме:</w:t>
      </w:r>
    </w:p>
    <w:p w:rsidR="00A55BFB" w:rsidRPr="00A55BFB" w:rsidRDefault="00A55BFB" w:rsidP="00A55BFB">
      <w:pPr>
        <w:ind w:firstLine="708"/>
        <w:jc w:val="both"/>
        <w:rPr>
          <w:b/>
          <w:sz w:val="26"/>
          <w:szCs w:val="26"/>
          <w:lang w:val="uk-UA"/>
        </w:rPr>
      </w:pPr>
      <w:r w:rsidRPr="00A55BFB">
        <w:rPr>
          <w:b/>
          <w:sz w:val="26"/>
          <w:szCs w:val="26"/>
          <w:lang w:val="uk-UA"/>
        </w:rPr>
        <w:t>Зменшити:</w:t>
      </w:r>
    </w:p>
    <w:p w:rsidR="00A55BFB" w:rsidRPr="00A55BFB" w:rsidRDefault="00A55BFB" w:rsidP="00A55BFB">
      <w:pPr>
        <w:ind w:firstLine="708"/>
        <w:jc w:val="both"/>
        <w:rPr>
          <w:b/>
          <w:sz w:val="26"/>
          <w:szCs w:val="26"/>
          <w:lang w:val="uk-UA"/>
        </w:rPr>
      </w:pPr>
      <w:r w:rsidRPr="00A55BFB">
        <w:rPr>
          <w:sz w:val="26"/>
          <w:szCs w:val="26"/>
          <w:lang w:val="uk-UA"/>
        </w:rPr>
        <w:t>- п.10 Придбання обладнання для оповіщення переліку заходів, обсягів та джерел фінансування Програми</w:t>
      </w:r>
      <w:r w:rsidRPr="00A55BFB">
        <w:rPr>
          <w:b/>
          <w:sz w:val="26"/>
          <w:szCs w:val="26"/>
          <w:lang w:val="uk-UA"/>
        </w:rPr>
        <w:t xml:space="preserve"> </w:t>
      </w:r>
      <w:r w:rsidRPr="00A55BFB">
        <w:rPr>
          <w:sz w:val="26"/>
          <w:szCs w:val="26"/>
          <w:lang w:val="uk-UA"/>
        </w:rPr>
        <w:t xml:space="preserve">в сумі 15 тис. грн. </w:t>
      </w:r>
    </w:p>
    <w:p w:rsidR="00A55BFB" w:rsidRPr="00A55BFB" w:rsidRDefault="00A55BFB" w:rsidP="00A55BFB">
      <w:pPr>
        <w:jc w:val="both"/>
        <w:rPr>
          <w:sz w:val="26"/>
          <w:szCs w:val="26"/>
          <w:lang w:val="uk-UA"/>
        </w:rPr>
      </w:pPr>
      <w:r w:rsidRPr="00A55BFB">
        <w:rPr>
          <w:sz w:val="26"/>
          <w:szCs w:val="26"/>
          <w:lang w:val="uk-UA"/>
        </w:rPr>
        <w:t>(додається).</w:t>
      </w:r>
    </w:p>
    <w:p w:rsidR="00A55BFB" w:rsidRPr="00A55BFB" w:rsidRDefault="00A55BFB" w:rsidP="00A55BFB">
      <w:pPr>
        <w:ind w:firstLine="708"/>
        <w:jc w:val="both"/>
        <w:rPr>
          <w:b/>
          <w:sz w:val="26"/>
          <w:szCs w:val="26"/>
          <w:lang w:val="uk-UA"/>
        </w:rPr>
      </w:pPr>
      <w:r w:rsidRPr="00A55BFB">
        <w:rPr>
          <w:b/>
          <w:sz w:val="26"/>
          <w:szCs w:val="26"/>
          <w:lang w:val="uk-UA"/>
        </w:rPr>
        <w:t>Доповнити перелік заходів, обсягів та джерел фінансування Програми:</w:t>
      </w:r>
    </w:p>
    <w:p w:rsidR="00A55BFB" w:rsidRPr="00A55BFB" w:rsidRDefault="00A55BFB" w:rsidP="00A55BFB">
      <w:pPr>
        <w:ind w:firstLine="708"/>
        <w:jc w:val="both"/>
        <w:rPr>
          <w:sz w:val="26"/>
          <w:szCs w:val="26"/>
          <w:lang w:val="uk-UA"/>
        </w:rPr>
      </w:pPr>
      <w:r w:rsidRPr="00A55BFB">
        <w:rPr>
          <w:sz w:val="26"/>
          <w:szCs w:val="26"/>
          <w:lang w:val="uk-UA"/>
        </w:rPr>
        <w:t>- п.12 Придбання обладнання та матеріалів для забезпечення цивільного захисту населення в сумі 75 тис. грн.</w:t>
      </w:r>
    </w:p>
    <w:p w:rsidR="00A55BFB" w:rsidRPr="00A55BFB" w:rsidRDefault="00A55BFB" w:rsidP="00A55BFB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A55BFB">
        <w:rPr>
          <w:rFonts w:ascii="Times New Roman" w:hAnsi="Times New Roman" w:cs="Times New Roman"/>
          <w:sz w:val="26"/>
          <w:szCs w:val="26"/>
        </w:rPr>
        <w:t>- збільшити обсяги фінансування Програми у 2020 році на 60 тис. грн. та викласти в новій редакції п.5 паспорта Програми, фінансове забезпечення Програми  (додається).</w:t>
      </w:r>
    </w:p>
    <w:p w:rsidR="00A55BFB" w:rsidRPr="00A55BFB" w:rsidRDefault="00A55BFB" w:rsidP="00A55BFB">
      <w:pPr>
        <w:ind w:firstLine="708"/>
        <w:jc w:val="both"/>
        <w:rPr>
          <w:sz w:val="26"/>
          <w:szCs w:val="26"/>
          <w:lang w:val="uk-UA"/>
        </w:rPr>
      </w:pPr>
      <w:r w:rsidRPr="00A55BFB">
        <w:rPr>
          <w:sz w:val="26"/>
          <w:szCs w:val="26"/>
          <w:lang w:val="uk-UA"/>
        </w:rPr>
        <w:t xml:space="preserve">2. Фінансовому управлінню міської ради (Леся </w:t>
      </w:r>
      <w:proofErr w:type="spellStart"/>
      <w:r w:rsidRPr="00A55BFB">
        <w:rPr>
          <w:sz w:val="26"/>
          <w:szCs w:val="26"/>
          <w:lang w:val="uk-UA"/>
        </w:rPr>
        <w:t>Поташник</w:t>
      </w:r>
      <w:proofErr w:type="spellEnd"/>
      <w:r w:rsidRPr="00A55BFB">
        <w:rPr>
          <w:sz w:val="26"/>
          <w:szCs w:val="26"/>
          <w:lang w:val="uk-UA"/>
        </w:rPr>
        <w:t>) передбачити кошти на відповідне фінансування Програми.</w:t>
      </w:r>
    </w:p>
    <w:p w:rsidR="00A55BFB" w:rsidRPr="00A55BFB" w:rsidRDefault="00A55BFB" w:rsidP="00A55BFB">
      <w:pPr>
        <w:ind w:firstLine="708"/>
        <w:jc w:val="both"/>
        <w:rPr>
          <w:sz w:val="26"/>
          <w:szCs w:val="26"/>
          <w:lang w:val="uk-UA"/>
        </w:rPr>
      </w:pPr>
      <w:r w:rsidRPr="00A55BFB">
        <w:rPr>
          <w:sz w:val="26"/>
          <w:szCs w:val="26"/>
          <w:lang w:val="uk-UA"/>
        </w:rPr>
        <w:t xml:space="preserve">3. Координацію роботи та узагальнення інформації щодо виконання цього рішення покласти на головного відповідального виконавця – управління з питань надзвичайних ситуацій Калуської міської ради (Ігор </w:t>
      </w:r>
      <w:proofErr w:type="spellStart"/>
      <w:r w:rsidRPr="00A55BFB">
        <w:rPr>
          <w:sz w:val="26"/>
          <w:szCs w:val="26"/>
          <w:lang w:val="uk-UA"/>
        </w:rPr>
        <w:t>Головатчук</w:t>
      </w:r>
      <w:proofErr w:type="spellEnd"/>
      <w:r w:rsidRPr="00A55BFB">
        <w:rPr>
          <w:sz w:val="26"/>
          <w:szCs w:val="26"/>
          <w:lang w:val="uk-UA"/>
        </w:rPr>
        <w:t>).</w:t>
      </w:r>
    </w:p>
    <w:p w:rsidR="00A55BFB" w:rsidRPr="00A55BFB" w:rsidRDefault="00A55BFB" w:rsidP="00A55BFB">
      <w:pPr>
        <w:pStyle w:val="a4"/>
        <w:ind w:firstLine="708"/>
        <w:rPr>
          <w:rFonts w:ascii="Times New Roman" w:hAnsi="Times New Roman" w:cs="Times New Roman"/>
          <w:sz w:val="26"/>
          <w:szCs w:val="26"/>
        </w:rPr>
      </w:pPr>
      <w:r w:rsidRPr="00A55BFB">
        <w:rPr>
          <w:rFonts w:ascii="Times New Roman" w:hAnsi="Times New Roman" w:cs="Times New Roman"/>
          <w:sz w:val="26"/>
          <w:szCs w:val="26"/>
        </w:rPr>
        <w:t>4. Контроль за виконанням даного рішення покласти на першого заступника міського голови Галину Романко.</w:t>
      </w:r>
    </w:p>
    <w:p w:rsidR="00A55BFB" w:rsidRPr="00A55BFB" w:rsidRDefault="00A55BFB" w:rsidP="00A55BF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A55BFB" w:rsidRPr="00A55BFB" w:rsidRDefault="00A55BFB" w:rsidP="00A55BFB">
      <w:pPr>
        <w:rPr>
          <w:sz w:val="26"/>
          <w:szCs w:val="26"/>
          <w:lang w:val="uk-UA"/>
        </w:rPr>
      </w:pPr>
      <w:r w:rsidRPr="00A55BFB">
        <w:rPr>
          <w:sz w:val="26"/>
          <w:szCs w:val="26"/>
          <w:lang w:val="uk-UA"/>
        </w:rPr>
        <w:t>Міський голова</w:t>
      </w:r>
      <w:r w:rsidRPr="00A55BFB">
        <w:rPr>
          <w:sz w:val="26"/>
          <w:szCs w:val="26"/>
          <w:lang w:val="uk-UA"/>
        </w:rPr>
        <w:tab/>
      </w:r>
      <w:r w:rsidRPr="00A55BFB">
        <w:rPr>
          <w:sz w:val="26"/>
          <w:szCs w:val="26"/>
          <w:lang w:val="uk-UA"/>
        </w:rPr>
        <w:tab/>
      </w:r>
      <w:r w:rsidRPr="00A55BFB">
        <w:rPr>
          <w:sz w:val="26"/>
          <w:szCs w:val="26"/>
          <w:lang w:val="uk-UA"/>
        </w:rPr>
        <w:tab/>
      </w:r>
      <w:r w:rsidRPr="00A55BFB">
        <w:rPr>
          <w:sz w:val="26"/>
          <w:szCs w:val="26"/>
          <w:lang w:val="uk-UA"/>
        </w:rPr>
        <w:tab/>
      </w:r>
      <w:r w:rsidRPr="00A55BFB">
        <w:rPr>
          <w:sz w:val="26"/>
          <w:szCs w:val="26"/>
          <w:lang w:val="uk-UA"/>
        </w:rPr>
        <w:tab/>
      </w:r>
      <w:r w:rsidRPr="00A55BFB">
        <w:rPr>
          <w:sz w:val="26"/>
          <w:szCs w:val="26"/>
          <w:lang w:val="uk-UA"/>
        </w:rPr>
        <w:tab/>
      </w:r>
      <w:r w:rsidRPr="00A55BFB">
        <w:rPr>
          <w:sz w:val="26"/>
          <w:szCs w:val="26"/>
          <w:lang w:val="uk-UA"/>
        </w:rPr>
        <w:tab/>
      </w:r>
      <w:r w:rsidRPr="00A55BFB">
        <w:rPr>
          <w:sz w:val="26"/>
          <w:szCs w:val="26"/>
          <w:lang w:val="uk-UA"/>
        </w:rPr>
        <w:tab/>
        <w:t>Ігор Матвійчук</w:t>
      </w:r>
    </w:p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sz w:val="26"/>
          <w:szCs w:val="26"/>
          <w:lang w:val="uk-UA"/>
        </w:rPr>
      </w:pPr>
    </w:p>
    <w:p w:rsidR="00A55BFB" w:rsidRDefault="00A55BFB" w:rsidP="00521258">
      <w:pPr>
        <w:widowControl w:val="0"/>
        <w:autoSpaceDE w:val="0"/>
        <w:autoSpaceDN w:val="0"/>
        <w:adjustRightInd w:val="0"/>
        <w:ind w:left="142" w:right="4790" w:hanging="142"/>
        <w:rPr>
          <w:sz w:val="26"/>
          <w:szCs w:val="26"/>
          <w:lang w:val="uk-UA"/>
        </w:rPr>
      </w:pPr>
    </w:p>
    <w:p w:rsidR="00A55BFB" w:rsidRDefault="00A55BFB" w:rsidP="00521258">
      <w:pPr>
        <w:widowControl w:val="0"/>
        <w:autoSpaceDE w:val="0"/>
        <w:autoSpaceDN w:val="0"/>
        <w:adjustRightInd w:val="0"/>
        <w:ind w:left="142" w:right="4790" w:hanging="142"/>
        <w:rPr>
          <w:sz w:val="26"/>
          <w:szCs w:val="26"/>
          <w:lang w:val="uk-UA"/>
        </w:rPr>
      </w:pPr>
    </w:p>
    <w:p w:rsidR="00A55BFB" w:rsidRDefault="00A55BFB" w:rsidP="00A55BFB">
      <w:pPr>
        <w:pStyle w:val="a4"/>
      </w:pPr>
    </w:p>
    <w:p w:rsidR="00A55BFB" w:rsidRDefault="00A55BFB" w:rsidP="00A55BFB">
      <w:pPr>
        <w:pStyle w:val="a4"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A55BFB" w:rsidRDefault="00A55BFB" w:rsidP="00A55BFB">
      <w:pPr>
        <w:pStyle w:val="a4"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A55BFB" w:rsidRDefault="00A55BFB" w:rsidP="00A55BFB">
      <w:pPr>
        <w:pStyle w:val="a4"/>
        <w:ind w:left="5664" w:firstLine="708"/>
        <w:rPr>
          <w:rFonts w:ascii="Times New Roman" w:hAnsi="Times New Roman" w:cs="Times New Roman"/>
          <w:sz w:val="26"/>
          <w:szCs w:val="26"/>
        </w:rPr>
      </w:pPr>
    </w:p>
    <w:p w:rsidR="00A55BFB" w:rsidRPr="00A55BFB" w:rsidRDefault="00A55BFB" w:rsidP="00A55BFB">
      <w:pPr>
        <w:pStyle w:val="a4"/>
        <w:ind w:left="5664" w:firstLine="708"/>
        <w:rPr>
          <w:rFonts w:ascii="Times New Roman" w:hAnsi="Times New Roman" w:cs="Times New Roman"/>
          <w:sz w:val="26"/>
          <w:szCs w:val="26"/>
        </w:rPr>
      </w:pPr>
      <w:r w:rsidRPr="00A55BFB">
        <w:rPr>
          <w:rFonts w:ascii="Times New Roman" w:hAnsi="Times New Roman" w:cs="Times New Roman"/>
          <w:sz w:val="26"/>
          <w:szCs w:val="26"/>
        </w:rPr>
        <w:t>ЗАТВЕРДЖЕНО</w:t>
      </w:r>
    </w:p>
    <w:p w:rsidR="00A55BFB" w:rsidRPr="00A55BFB" w:rsidRDefault="00A55BFB" w:rsidP="00A55BFB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A55BFB">
        <w:rPr>
          <w:rFonts w:ascii="Times New Roman" w:hAnsi="Times New Roman" w:cs="Times New Roman"/>
          <w:sz w:val="26"/>
          <w:szCs w:val="26"/>
        </w:rPr>
        <w:t>рішенням міської ради</w:t>
      </w:r>
    </w:p>
    <w:p w:rsidR="00A55BFB" w:rsidRDefault="00A55BFB" w:rsidP="00A55BFB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A55BFB">
        <w:rPr>
          <w:rFonts w:ascii="Times New Roman" w:hAnsi="Times New Roman" w:cs="Times New Roman"/>
          <w:sz w:val="26"/>
          <w:szCs w:val="26"/>
        </w:rPr>
        <w:t xml:space="preserve">від </w:t>
      </w:r>
      <w:r>
        <w:rPr>
          <w:rFonts w:ascii="Times New Roman" w:hAnsi="Times New Roman" w:cs="Times New Roman"/>
          <w:sz w:val="26"/>
          <w:szCs w:val="26"/>
        </w:rPr>
        <w:t>26.03.</w:t>
      </w:r>
      <w:r w:rsidRPr="00A55BFB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20   </w:t>
      </w:r>
      <w:r w:rsidRPr="00A55BFB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 3054</w:t>
      </w:r>
    </w:p>
    <w:p w:rsidR="00A55BFB" w:rsidRDefault="00A55BFB" w:rsidP="00A55BFB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A55BFB" w:rsidRDefault="00A55BFB" w:rsidP="00A55BFB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Секретар міської ради</w:t>
      </w:r>
    </w:p>
    <w:p w:rsidR="00A55BFB" w:rsidRDefault="00A55BFB" w:rsidP="00A55BFB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A55BFB" w:rsidRPr="00A55BFB" w:rsidRDefault="00A55BFB" w:rsidP="00A55BFB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Роман Боднарчук</w:t>
      </w:r>
    </w:p>
    <w:p w:rsidR="00A55BFB" w:rsidRPr="00A55BFB" w:rsidRDefault="00A55BFB" w:rsidP="00A55BFB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A55BFB" w:rsidRPr="00A55BFB" w:rsidRDefault="00A55BFB" w:rsidP="00A55BFB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A55BFB" w:rsidRDefault="00A55BFB" w:rsidP="00A55BFB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A55BFB" w:rsidRPr="00A55BFB" w:rsidRDefault="00A55BFB" w:rsidP="00A55BFB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A55BFB" w:rsidRPr="00A55BFB" w:rsidRDefault="00A55BFB" w:rsidP="00A55BFB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A55BFB" w:rsidRPr="00A55BFB" w:rsidRDefault="00A55BFB" w:rsidP="00A55BFB">
      <w:pPr>
        <w:pStyle w:val="a4"/>
        <w:ind w:left="4956" w:firstLine="708"/>
        <w:rPr>
          <w:rFonts w:ascii="Times New Roman" w:hAnsi="Times New Roman" w:cs="Times New Roman"/>
          <w:sz w:val="26"/>
          <w:szCs w:val="26"/>
        </w:rPr>
      </w:pPr>
    </w:p>
    <w:p w:rsidR="00A55BFB" w:rsidRDefault="00A55BFB" w:rsidP="00A55BFB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5BFB">
        <w:rPr>
          <w:rFonts w:ascii="Times New Roman" w:hAnsi="Times New Roman" w:cs="Times New Roman"/>
          <w:b/>
          <w:sz w:val="32"/>
          <w:szCs w:val="32"/>
        </w:rPr>
        <w:t xml:space="preserve">Зміни до Комплексної цільової Програми розвитку </w:t>
      </w:r>
    </w:p>
    <w:p w:rsidR="00A55BFB" w:rsidRPr="00A55BFB" w:rsidRDefault="00A55BFB" w:rsidP="00A55BFB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55BFB">
        <w:rPr>
          <w:rFonts w:ascii="Times New Roman" w:hAnsi="Times New Roman" w:cs="Times New Roman"/>
          <w:b/>
          <w:sz w:val="32"/>
          <w:szCs w:val="32"/>
        </w:rPr>
        <w:t>цивільного захисту на 2020-2022 роки</w:t>
      </w:r>
    </w:p>
    <w:p w:rsidR="00A55BFB" w:rsidRPr="00A55BFB" w:rsidRDefault="00A55BFB" w:rsidP="00A55BFB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55BFB" w:rsidRDefault="00A55BFB" w:rsidP="00A55BF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A55BFB" w:rsidRDefault="00A55BFB" w:rsidP="00A55BF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A55BFB" w:rsidRDefault="00A55BFB" w:rsidP="00A55BF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A55BFB" w:rsidRDefault="00A55BFB" w:rsidP="00A55BF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A55BFB" w:rsidRPr="00A55BFB" w:rsidRDefault="00A55BFB" w:rsidP="00A55BFB">
      <w:pPr>
        <w:pStyle w:val="a4"/>
        <w:rPr>
          <w:rFonts w:ascii="Times New Roman" w:hAnsi="Times New Roman" w:cs="Times New Roman"/>
          <w:sz w:val="26"/>
          <w:szCs w:val="26"/>
        </w:rPr>
      </w:pPr>
      <w:r w:rsidRPr="00A55BFB">
        <w:rPr>
          <w:rFonts w:ascii="Times New Roman" w:hAnsi="Times New Roman" w:cs="Times New Roman"/>
          <w:sz w:val="26"/>
          <w:szCs w:val="26"/>
        </w:rPr>
        <w:t xml:space="preserve">Замовник Програми             </w:t>
      </w:r>
    </w:p>
    <w:p w:rsidR="00A55BFB" w:rsidRPr="00A55BFB" w:rsidRDefault="00A55BFB" w:rsidP="00A55BFB">
      <w:pPr>
        <w:pStyle w:val="a4"/>
        <w:rPr>
          <w:rFonts w:ascii="Times New Roman" w:hAnsi="Times New Roman" w:cs="Times New Roman"/>
          <w:sz w:val="26"/>
          <w:szCs w:val="26"/>
        </w:rPr>
      </w:pPr>
      <w:r w:rsidRPr="00A55BFB">
        <w:rPr>
          <w:rFonts w:ascii="Times New Roman" w:hAnsi="Times New Roman" w:cs="Times New Roman"/>
          <w:sz w:val="26"/>
          <w:szCs w:val="26"/>
        </w:rPr>
        <w:t>Начальник управління з питань</w:t>
      </w:r>
    </w:p>
    <w:p w:rsidR="00A55BFB" w:rsidRPr="00A55BFB" w:rsidRDefault="00A55BFB" w:rsidP="00A55BFB">
      <w:pPr>
        <w:pStyle w:val="a4"/>
        <w:rPr>
          <w:rFonts w:ascii="Times New Roman" w:hAnsi="Times New Roman" w:cs="Times New Roman"/>
          <w:sz w:val="26"/>
          <w:szCs w:val="26"/>
        </w:rPr>
      </w:pPr>
      <w:r w:rsidRPr="00A55BFB">
        <w:rPr>
          <w:rFonts w:ascii="Times New Roman" w:hAnsi="Times New Roman" w:cs="Times New Roman"/>
          <w:sz w:val="26"/>
          <w:szCs w:val="26"/>
        </w:rPr>
        <w:t xml:space="preserve">надзвичайних ситуацій </w:t>
      </w:r>
    </w:p>
    <w:p w:rsidR="00A55BFB" w:rsidRPr="00A55BFB" w:rsidRDefault="00A55BFB" w:rsidP="00A55BFB">
      <w:pPr>
        <w:pStyle w:val="a4"/>
        <w:rPr>
          <w:rFonts w:ascii="Times New Roman" w:hAnsi="Times New Roman" w:cs="Times New Roman"/>
          <w:sz w:val="26"/>
          <w:szCs w:val="26"/>
        </w:rPr>
      </w:pPr>
      <w:r w:rsidRPr="00A55BFB">
        <w:rPr>
          <w:rFonts w:ascii="Times New Roman" w:hAnsi="Times New Roman" w:cs="Times New Roman"/>
          <w:sz w:val="26"/>
          <w:szCs w:val="26"/>
        </w:rPr>
        <w:t>Калуської міської ради</w:t>
      </w:r>
      <w:r w:rsidRPr="00A55BFB">
        <w:rPr>
          <w:rFonts w:ascii="Times New Roman" w:hAnsi="Times New Roman" w:cs="Times New Roman"/>
          <w:sz w:val="26"/>
          <w:szCs w:val="26"/>
        </w:rPr>
        <w:tab/>
      </w:r>
      <w:r w:rsidRPr="00A55BFB">
        <w:rPr>
          <w:rFonts w:ascii="Times New Roman" w:hAnsi="Times New Roman" w:cs="Times New Roman"/>
          <w:sz w:val="26"/>
          <w:szCs w:val="26"/>
        </w:rPr>
        <w:tab/>
        <w:t xml:space="preserve">       ______________              Головатчук І.М.</w:t>
      </w:r>
    </w:p>
    <w:p w:rsidR="00A55BFB" w:rsidRPr="00A55BFB" w:rsidRDefault="00A55BFB" w:rsidP="00A55BF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A55BFB" w:rsidRPr="00A55BFB" w:rsidRDefault="00A55BFB" w:rsidP="00A55BFB">
      <w:pPr>
        <w:pStyle w:val="a4"/>
        <w:rPr>
          <w:rFonts w:ascii="Times New Roman" w:hAnsi="Times New Roman" w:cs="Times New Roman"/>
          <w:sz w:val="26"/>
          <w:szCs w:val="26"/>
        </w:rPr>
      </w:pPr>
      <w:r w:rsidRPr="00A55BFB">
        <w:rPr>
          <w:rFonts w:ascii="Times New Roman" w:hAnsi="Times New Roman" w:cs="Times New Roman"/>
          <w:sz w:val="26"/>
          <w:szCs w:val="26"/>
        </w:rPr>
        <w:t xml:space="preserve">Керівник Програми                </w:t>
      </w:r>
    </w:p>
    <w:p w:rsidR="00A55BFB" w:rsidRPr="00A55BFB" w:rsidRDefault="00A55BFB" w:rsidP="00A55BFB">
      <w:pPr>
        <w:pStyle w:val="a4"/>
        <w:rPr>
          <w:rFonts w:ascii="Times New Roman" w:hAnsi="Times New Roman" w:cs="Times New Roman"/>
          <w:sz w:val="26"/>
          <w:szCs w:val="26"/>
        </w:rPr>
      </w:pPr>
      <w:r w:rsidRPr="00A55BFB">
        <w:rPr>
          <w:rFonts w:ascii="Times New Roman" w:hAnsi="Times New Roman" w:cs="Times New Roman"/>
          <w:sz w:val="26"/>
          <w:szCs w:val="26"/>
        </w:rPr>
        <w:t xml:space="preserve">Перший заступник </w:t>
      </w:r>
    </w:p>
    <w:p w:rsidR="00A55BFB" w:rsidRPr="00A55BFB" w:rsidRDefault="00A55BFB" w:rsidP="00A55BFB">
      <w:pPr>
        <w:pStyle w:val="a4"/>
        <w:rPr>
          <w:rFonts w:ascii="Times New Roman" w:hAnsi="Times New Roman" w:cs="Times New Roman"/>
          <w:sz w:val="26"/>
          <w:szCs w:val="26"/>
        </w:rPr>
      </w:pPr>
      <w:r w:rsidRPr="00A55BFB">
        <w:rPr>
          <w:rFonts w:ascii="Times New Roman" w:hAnsi="Times New Roman" w:cs="Times New Roman"/>
          <w:sz w:val="26"/>
          <w:szCs w:val="26"/>
        </w:rPr>
        <w:t>міського голови</w:t>
      </w:r>
      <w:r w:rsidRPr="00A55BFB">
        <w:rPr>
          <w:rFonts w:ascii="Times New Roman" w:hAnsi="Times New Roman" w:cs="Times New Roman"/>
          <w:sz w:val="26"/>
          <w:szCs w:val="26"/>
        </w:rPr>
        <w:tab/>
        <w:t xml:space="preserve">                          _____________                Романко Г.В.</w:t>
      </w:r>
    </w:p>
    <w:p w:rsidR="00A55BFB" w:rsidRPr="00A55BFB" w:rsidRDefault="00A55BFB" w:rsidP="00A55BF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A55BFB" w:rsidRPr="00A55BFB" w:rsidRDefault="00A55BFB" w:rsidP="00A55BF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A55BFB" w:rsidRPr="00A55BFB" w:rsidRDefault="00A55BFB" w:rsidP="00A55BFB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A55BFB" w:rsidRPr="00A55BFB" w:rsidRDefault="00A55BFB" w:rsidP="00521258">
      <w:pPr>
        <w:widowControl w:val="0"/>
        <w:autoSpaceDE w:val="0"/>
        <w:autoSpaceDN w:val="0"/>
        <w:adjustRightInd w:val="0"/>
        <w:ind w:left="142" w:right="4790" w:hanging="142"/>
        <w:rPr>
          <w:sz w:val="26"/>
          <w:szCs w:val="26"/>
          <w:lang w:val="uk-UA"/>
        </w:rPr>
      </w:pPr>
    </w:p>
    <w:p w:rsidR="00D32267" w:rsidRPr="00A55BFB" w:rsidRDefault="00D32267" w:rsidP="00D32267">
      <w:pPr>
        <w:pStyle w:val="a5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55BF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</w:p>
    <w:p w:rsidR="009337C5" w:rsidRPr="00A55BFB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 w:rsidRPr="00A55BFB">
        <w:rPr>
          <w:sz w:val="26"/>
          <w:szCs w:val="26"/>
          <w:lang w:val="uk-UA"/>
        </w:rPr>
        <w:t xml:space="preserve"> </w:t>
      </w:r>
    </w:p>
    <w:p w:rsidR="003035BB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A55BFB" w:rsidRDefault="00A55BF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A55BFB" w:rsidRDefault="00A55BF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A55BFB" w:rsidRDefault="00A55BF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A55BFB" w:rsidRDefault="00A55BF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A55BFB" w:rsidRDefault="00A55BF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A55BFB" w:rsidRDefault="00A55BF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A55BFB" w:rsidRDefault="00A55BF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A55BFB" w:rsidRDefault="00A55BF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A55BFB" w:rsidRDefault="00A55BF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A55BFB" w:rsidRDefault="00A55BF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A55BFB" w:rsidRDefault="00A55BF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A55BFB" w:rsidRDefault="00A55BF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A55BFB" w:rsidRDefault="00A55BF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A55BFB" w:rsidRDefault="00A55BF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A55BFB" w:rsidRDefault="00A55BF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p w:rsidR="00A55BFB" w:rsidRPr="00551FDE" w:rsidRDefault="00A55BFB" w:rsidP="00A55BFB">
      <w:pPr>
        <w:jc w:val="both"/>
        <w:rPr>
          <w:b/>
          <w:sz w:val="26"/>
          <w:szCs w:val="26"/>
          <w:lang w:val="uk-UA"/>
        </w:rPr>
      </w:pPr>
      <w:r w:rsidRPr="00551FDE">
        <w:rPr>
          <w:b/>
          <w:sz w:val="26"/>
          <w:szCs w:val="26"/>
          <w:lang w:val="uk-UA"/>
        </w:rPr>
        <w:t>В Паспорті Програми пункт 5 викласти в новій редакції, а саме</w:t>
      </w:r>
      <w:r>
        <w:rPr>
          <w:b/>
          <w:sz w:val="26"/>
          <w:szCs w:val="26"/>
          <w:lang w:val="uk-UA"/>
        </w:rPr>
        <w:t>:</w:t>
      </w:r>
    </w:p>
    <w:p w:rsidR="00A55BFB" w:rsidRPr="00551FDE" w:rsidRDefault="00A55BFB" w:rsidP="00A55BFB">
      <w:pPr>
        <w:jc w:val="both"/>
        <w:rPr>
          <w:sz w:val="26"/>
          <w:szCs w:val="26"/>
          <w:lang w:val="uk-UA"/>
        </w:rPr>
      </w:pPr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1440"/>
        <w:gridCol w:w="1440"/>
        <w:gridCol w:w="1620"/>
        <w:gridCol w:w="1800"/>
        <w:gridCol w:w="1270"/>
      </w:tblGrid>
      <w:tr w:rsidR="00A55BFB" w:rsidRPr="00551FDE" w:rsidTr="0057415D">
        <w:tc>
          <w:tcPr>
            <w:tcW w:w="2268" w:type="dxa"/>
            <w:vMerge w:val="restart"/>
          </w:tcPr>
          <w:p w:rsidR="00A55BFB" w:rsidRPr="00551FDE" w:rsidRDefault="00A55BFB" w:rsidP="0057415D">
            <w:pPr>
              <w:jc w:val="both"/>
              <w:rPr>
                <w:b/>
                <w:sz w:val="26"/>
                <w:szCs w:val="26"/>
              </w:rPr>
            </w:pPr>
          </w:p>
          <w:p w:rsidR="00A55BFB" w:rsidRPr="00551FDE" w:rsidRDefault="00A55BFB" w:rsidP="0057415D">
            <w:pPr>
              <w:rPr>
                <w:b/>
                <w:sz w:val="26"/>
                <w:szCs w:val="26"/>
                <w:lang w:val="uk-UA"/>
              </w:rPr>
            </w:pPr>
            <w:r w:rsidRPr="00551FDE">
              <w:rPr>
                <w:b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7570" w:type="dxa"/>
            <w:gridSpan w:val="5"/>
          </w:tcPr>
          <w:p w:rsidR="00A55BFB" w:rsidRDefault="00A55BFB" w:rsidP="00A55BF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51FDE">
              <w:rPr>
                <w:b/>
                <w:sz w:val="26"/>
                <w:szCs w:val="26"/>
                <w:lang w:val="uk-UA"/>
              </w:rPr>
              <w:t>Обсяги фінансування</w:t>
            </w:r>
            <w:r>
              <w:rPr>
                <w:b/>
                <w:sz w:val="26"/>
                <w:szCs w:val="26"/>
                <w:lang w:val="uk-UA"/>
              </w:rPr>
              <w:t xml:space="preserve">,  </w:t>
            </w:r>
            <w:r w:rsidRPr="00551FDE">
              <w:rPr>
                <w:b/>
                <w:sz w:val="26"/>
                <w:szCs w:val="26"/>
                <w:lang w:val="uk-UA"/>
              </w:rPr>
              <w:t>тис. грн.</w:t>
            </w:r>
          </w:p>
          <w:p w:rsidR="00A55BFB" w:rsidRPr="00551FDE" w:rsidRDefault="00A55BFB" w:rsidP="00A55BF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A55BFB" w:rsidRPr="00551FDE" w:rsidTr="0057415D">
        <w:tc>
          <w:tcPr>
            <w:tcW w:w="2268" w:type="dxa"/>
            <w:vMerge/>
          </w:tcPr>
          <w:p w:rsidR="00A55BFB" w:rsidRPr="00551FDE" w:rsidRDefault="00A55BFB" w:rsidP="0057415D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  <w:vMerge w:val="restart"/>
          </w:tcPr>
          <w:p w:rsidR="00A55BFB" w:rsidRPr="00551FDE" w:rsidRDefault="00A55BFB" w:rsidP="0057415D">
            <w:pPr>
              <w:rPr>
                <w:b/>
                <w:sz w:val="26"/>
                <w:szCs w:val="26"/>
                <w:lang w:val="uk-UA"/>
              </w:rPr>
            </w:pPr>
          </w:p>
          <w:p w:rsidR="00A55BFB" w:rsidRPr="00551FDE" w:rsidRDefault="00A55BFB" w:rsidP="0057415D">
            <w:pPr>
              <w:ind w:left="-108" w:firstLine="108"/>
              <w:rPr>
                <w:b/>
                <w:sz w:val="26"/>
                <w:szCs w:val="26"/>
                <w:lang w:val="uk-UA"/>
              </w:rPr>
            </w:pPr>
            <w:r w:rsidRPr="00551FDE">
              <w:rPr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6130" w:type="dxa"/>
            <w:gridSpan w:val="4"/>
          </w:tcPr>
          <w:p w:rsidR="00A55BFB" w:rsidRPr="00551FDE" w:rsidRDefault="00A55BFB" w:rsidP="0057415D">
            <w:pPr>
              <w:ind w:left="117"/>
              <w:rPr>
                <w:b/>
                <w:sz w:val="26"/>
                <w:szCs w:val="26"/>
                <w:lang w:val="uk-UA"/>
              </w:rPr>
            </w:pPr>
            <w:r w:rsidRPr="00551FDE">
              <w:rPr>
                <w:b/>
                <w:sz w:val="26"/>
                <w:szCs w:val="26"/>
                <w:lang w:val="uk-UA"/>
              </w:rPr>
              <w:t>в т.ч. за джерелами  фінансування</w:t>
            </w:r>
          </w:p>
        </w:tc>
      </w:tr>
      <w:tr w:rsidR="00A55BFB" w:rsidRPr="00551FDE" w:rsidTr="0057415D">
        <w:tc>
          <w:tcPr>
            <w:tcW w:w="2268" w:type="dxa"/>
            <w:vMerge/>
          </w:tcPr>
          <w:p w:rsidR="00A55BFB" w:rsidRPr="00551FDE" w:rsidRDefault="00A55BFB" w:rsidP="0057415D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  <w:vMerge/>
          </w:tcPr>
          <w:p w:rsidR="00A55BFB" w:rsidRPr="00551FDE" w:rsidRDefault="00A55BFB" w:rsidP="0057415D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</w:tcPr>
          <w:p w:rsidR="00A55BFB" w:rsidRPr="00551FDE" w:rsidRDefault="00A55BFB" w:rsidP="0057415D">
            <w:pPr>
              <w:rPr>
                <w:b/>
                <w:sz w:val="26"/>
                <w:szCs w:val="26"/>
                <w:lang w:val="uk-UA"/>
              </w:rPr>
            </w:pPr>
            <w:r w:rsidRPr="00551FDE">
              <w:rPr>
                <w:b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620" w:type="dxa"/>
          </w:tcPr>
          <w:p w:rsidR="00A55BFB" w:rsidRPr="00551FDE" w:rsidRDefault="00A55BFB" w:rsidP="0057415D">
            <w:pPr>
              <w:rPr>
                <w:b/>
                <w:sz w:val="26"/>
                <w:szCs w:val="26"/>
                <w:lang w:val="uk-UA"/>
              </w:rPr>
            </w:pPr>
            <w:r w:rsidRPr="00551FDE">
              <w:rPr>
                <w:b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800" w:type="dxa"/>
          </w:tcPr>
          <w:p w:rsidR="00A55BFB" w:rsidRPr="00551FDE" w:rsidRDefault="00A55BFB" w:rsidP="0057415D">
            <w:pPr>
              <w:rPr>
                <w:b/>
                <w:sz w:val="26"/>
                <w:szCs w:val="26"/>
                <w:lang w:val="uk-UA"/>
              </w:rPr>
            </w:pPr>
            <w:r w:rsidRPr="00551FDE">
              <w:rPr>
                <w:b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270" w:type="dxa"/>
          </w:tcPr>
          <w:p w:rsidR="00A55BFB" w:rsidRPr="00551FDE" w:rsidRDefault="00A55BFB" w:rsidP="0057415D">
            <w:pPr>
              <w:rPr>
                <w:b/>
                <w:sz w:val="26"/>
                <w:szCs w:val="26"/>
                <w:lang w:val="uk-UA"/>
              </w:rPr>
            </w:pPr>
            <w:r w:rsidRPr="00551FDE">
              <w:rPr>
                <w:b/>
                <w:sz w:val="26"/>
                <w:szCs w:val="26"/>
                <w:lang w:val="uk-UA"/>
              </w:rPr>
              <w:t>інше фінансування</w:t>
            </w:r>
          </w:p>
        </w:tc>
      </w:tr>
      <w:tr w:rsidR="00A55BFB" w:rsidRPr="00551FDE" w:rsidTr="0057415D">
        <w:tc>
          <w:tcPr>
            <w:tcW w:w="2268" w:type="dxa"/>
          </w:tcPr>
          <w:p w:rsidR="00A55BFB" w:rsidRPr="00551FDE" w:rsidRDefault="00A55BFB" w:rsidP="0057415D">
            <w:pPr>
              <w:rPr>
                <w:b/>
                <w:sz w:val="26"/>
                <w:szCs w:val="26"/>
                <w:lang w:val="uk-UA"/>
              </w:rPr>
            </w:pPr>
            <w:r w:rsidRPr="00551FDE">
              <w:rPr>
                <w:b/>
                <w:sz w:val="26"/>
                <w:szCs w:val="26"/>
                <w:lang w:val="uk-UA"/>
              </w:rPr>
              <w:t>2020-2022</w:t>
            </w:r>
          </w:p>
        </w:tc>
        <w:tc>
          <w:tcPr>
            <w:tcW w:w="1440" w:type="dxa"/>
          </w:tcPr>
          <w:p w:rsidR="00A55BFB" w:rsidRPr="00551FDE" w:rsidRDefault="00A55BFB" w:rsidP="0057415D">
            <w:pPr>
              <w:rPr>
                <w:b/>
                <w:sz w:val="26"/>
                <w:szCs w:val="26"/>
                <w:lang w:val="uk-UA"/>
              </w:rPr>
            </w:pPr>
            <w:r w:rsidRPr="00551FDE">
              <w:rPr>
                <w:b/>
                <w:sz w:val="26"/>
                <w:szCs w:val="26"/>
                <w:lang w:val="uk-UA"/>
              </w:rPr>
              <w:t>7124,5</w:t>
            </w:r>
          </w:p>
        </w:tc>
        <w:tc>
          <w:tcPr>
            <w:tcW w:w="1440" w:type="dxa"/>
          </w:tcPr>
          <w:p w:rsidR="00A55BFB" w:rsidRPr="00551FDE" w:rsidRDefault="00A55BFB" w:rsidP="0057415D">
            <w:pPr>
              <w:rPr>
                <w:sz w:val="26"/>
                <w:szCs w:val="26"/>
                <w:lang w:val="uk-UA"/>
              </w:rPr>
            </w:pPr>
            <w:r w:rsidRPr="00551FDE">
              <w:rPr>
                <w:b/>
                <w:sz w:val="26"/>
                <w:szCs w:val="26"/>
                <w:lang w:val="uk-UA"/>
              </w:rPr>
              <w:t>824,5</w:t>
            </w:r>
          </w:p>
        </w:tc>
        <w:tc>
          <w:tcPr>
            <w:tcW w:w="1620" w:type="dxa"/>
          </w:tcPr>
          <w:p w:rsidR="00A55BFB" w:rsidRPr="00551FDE" w:rsidRDefault="00A55BFB" w:rsidP="0057415D">
            <w:pPr>
              <w:rPr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00" w:type="dxa"/>
          </w:tcPr>
          <w:p w:rsidR="00A55BFB" w:rsidRPr="00551FDE" w:rsidRDefault="00A55BFB" w:rsidP="0057415D">
            <w:pPr>
              <w:rPr>
                <w:b/>
                <w:sz w:val="26"/>
                <w:szCs w:val="26"/>
                <w:lang w:val="uk-UA"/>
              </w:rPr>
            </w:pPr>
            <w:r w:rsidRPr="00551FDE">
              <w:rPr>
                <w:b/>
                <w:sz w:val="26"/>
                <w:szCs w:val="26"/>
                <w:lang w:val="uk-UA"/>
              </w:rPr>
              <w:t>6300,0</w:t>
            </w:r>
          </w:p>
        </w:tc>
        <w:tc>
          <w:tcPr>
            <w:tcW w:w="1270" w:type="dxa"/>
          </w:tcPr>
          <w:p w:rsidR="00A55BFB" w:rsidRPr="00551FDE" w:rsidRDefault="00A55BFB" w:rsidP="0057415D">
            <w:pPr>
              <w:rPr>
                <w:b/>
                <w:sz w:val="26"/>
                <w:szCs w:val="26"/>
                <w:lang w:val="uk-UA"/>
              </w:rPr>
            </w:pPr>
          </w:p>
        </w:tc>
      </w:tr>
      <w:tr w:rsidR="00A55BFB" w:rsidRPr="00551FDE" w:rsidTr="0057415D">
        <w:tc>
          <w:tcPr>
            <w:tcW w:w="2268" w:type="dxa"/>
          </w:tcPr>
          <w:p w:rsidR="00A55BFB" w:rsidRPr="00551FDE" w:rsidRDefault="00A55BFB" w:rsidP="0057415D">
            <w:pPr>
              <w:rPr>
                <w:sz w:val="26"/>
                <w:szCs w:val="26"/>
                <w:lang w:val="uk-UA"/>
              </w:rPr>
            </w:pPr>
            <w:r w:rsidRPr="00551FDE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440" w:type="dxa"/>
          </w:tcPr>
          <w:p w:rsidR="00A55BFB" w:rsidRPr="00551FDE" w:rsidRDefault="00A55BFB" w:rsidP="0057415D">
            <w:pPr>
              <w:rPr>
                <w:b/>
                <w:sz w:val="26"/>
                <w:szCs w:val="26"/>
                <w:lang w:val="uk-UA"/>
              </w:rPr>
            </w:pPr>
            <w:r w:rsidRPr="00551FDE">
              <w:rPr>
                <w:b/>
                <w:sz w:val="26"/>
                <w:szCs w:val="26"/>
                <w:lang w:val="uk-UA"/>
              </w:rPr>
              <w:t>2358,5</w:t>
            </w:r>
          </w:p>
          <w:p w:rsidR="00A55BFB" w:rsidRPr="00551FDE" w:rsidRDefault="00A55BFB" w:rsidP="0057415D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</w:tcPr>
          <w:p w:rsidR="00A55BFB" w:rsidRPr="00551FDE" w:rsidRDefault="00A55BFB" w:rsidP="0057415D">
            <w:pPr>
              <w:rPr>
                <w:sz w:val="26"/>
                <w:szCs w:val="26"/>
                <w:lang w:val="uk-UA"/>
              </w:rPr>
            </w:pPr>
            <w:r w:rsidRPr="00551FDE">
              <w:rPr>
                <w:sz w:val="26"/>
                <w:szCs w:val="26"/>
                <w:lang w:val="uk-UA"/>
              </w:rPr>
              <w:t>258,5</w:t>
            </w:r>
          </w:p>
          <w:p w:rsidR="00A55BFB" w:rsidRPr="00551FDE" w:rsidRDefault="00A55BFB" w:rsidP="0057415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620" w:type="dxa"/>
          </w:tcPr>
          <w:p w:rsidR="00A55BFB" w:rsidRPr="00551FDE" w:rsidRDefault="00A55BFB" w:rsidP="0057415D">
            <w:pPr>
              <w:rPr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00" w:type="dxa"/>
          </w:tcPr>
          <w:p w:rsidR="00A55BFB" w:rsidRPr="00551FDE" w:rsidRDefault="00A55BFB" w:rsidP="0057415D">
            <w:pPr>
              <w:rPr>
                <w:sz w:val="26"/>
                <w:szCs w:val="26"/>
                <w:lang w:val="uk-UA"/>
              </w:rPr>
            </w:pPr>
            <w:r w:rsidRPr="00551FDE">
              <w:rPr>
                <w:sz w:val="26"/>
                <w:szCs w:val="26"/>
                <w:lang w:val="uk-UA"/>
              </w:rPr>
              <w:t>2100,0</w:t>
            </w:r>
          </w:p>
        </w:tc>
        <w:tc>
          <w:tcPr>
            <w:tcW w:w="1270" w:type="dxa"/>
          </w:tcPr>
          <w:p w:rsidR="00A55BFB" w:rsidRPr="00551FDE" w:rsidRDefault="00A55BFB" w:rsidP="0057415D">
            <w:pPr>
              <w:rPr>
                <w:sz w:val="26"/>
                <w:szCs w:val="26"/>
                <w:lang w:val="uk-UA"/>
              </w:rPr>
            </w:pPr>
          </w:p>
        </w:tc>
      </w:tr>
      <w:tr w:rsidR="00A55BFB" w:rsidRPr="00551FDE" w:rsidTr="0057415D">
        <w:tc>
          <w:tcPr>
            <w:tcW w:w="2268" w:type="dxa"/>
          </w:tcPr>
          <w:p w:rsidR="00A55BFB" w:rsidRPr="00551FDE" w:rsidRDefault="00A55BFB" w:rsidP="0057415D">
            <w:pPr>
              <w:rPr>
                <w:sz w:val="26"/>
                <w:szCs w:val="26"/>
                <w:lang w:val="uk-UA"/>
              </w:rPr>
            </w:pPr>
            <w:r w:rsidRPr="00551FDE">
              <w:rPr>
                <w:sz w:val="26"/>
                <w:szCs w:val="26"/>
                <w:lang w:val="uk-UA"/>
              </w:rPr>
              <w:t>2021</w:t>
            </w:r>
          </w:p>
        </w:tc>
        <w:tc>
          <w:tcPr>
            <w:tcW w:w="1440" w:type="dxa"/>
          </w:tcPr>
          <w:p w:rsidR="00A55BFB" w:rsidRPr="00551FDE" w:rsidRDefault="00A55BFB" w:rsidP="0057415D">
            <w:pPr>
              <w:rPr>
                <w:b/>
                <w:sz w:val="26"/>
                <w:szCs w:val="26"/>
                <w:lang w:val="uk-UA"/>
              </w:rPr>
            </w:pPr>
            <w:r w:rsidRPr="00551FDE">
              <w:rPr>
                <w:b/>
                <w:sz w:val="26"/>
                <w:szCs w:val="26"/>
                <w:lang w:val="uk-UA"/>
              </w:rPr>
              <w:t>2393,5</w:t>
            </w:r>
          </w:p>
          <w:p w:rsidR="00A55BFB" w:rsidRPr="00551FDE" w:rsidRDefault="00A55BFB" w:rsidP="0057415D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</w:tcPr>
          <w:p w:rsidR="00A55BFB" w:rsidRPr="00551FDE" w:rsidRDefault="00A55BFB" w:rsidP="0057415D">
            <w:pPr>
              <w:rPr>
                <w:sz w:val="26"/>
                <w:szCs w:val="26"/>
                <w:lang w:val="uk-UA"/>
              </w:rPr>
            </w:pPr>
            <w:r w:rsidRPr="00551FDE">
              <w:rPr>
                <w:sz w:val="26"/>
                <w:szCs w:val="26"/>
                <w:lang w:val="uk-UA"/>
              </w:rPr>
              <w:t>293,5</w:t>
            </w:r>
          </w:p>
          <w:p w:rsidR="00A55BFB" w:rsidRPr="00551FDE" w:rsidRDefault="00A55BFB" w:rsidP="0057415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620" w:type="dxa"/>
          </w:tcPr>
          <w:p w:rsidR="00A55BFB" w:rsidRPr="00551FDE" w:rsidRDefault="00A55BFB" w:rsidP="0057415D">
            <w:pPr>
              <w:rPr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00" w:type="dxa"/>
          </w:tcPr>
          <w:p w:rsidR="00A55BFB" w:rsidRPr="00551FDE" w:rsidRDefault="00A55BFB" w:rsidP="0057415D">
            <w:pPr>
              <w:rPr>
                <w:sz w:val="26"/>
                <w:szCs w:val="26"/>
                <w:lang w:val="uk-UA"/>
              </w:rPr>
            </w:pPr>
            <w:r w:rsidRPr="00551FDE">
              <w:rPr>
                <w:sz w:val="26"/>
                <w:szCs w:val="26"/>
                <w:lang w:val="uk-UA"/>
              </w:rPr>
              <w:t>2100,0</w:t>
            </w:r>
          </w:p>
        </w:tc>
        <w:tc>
          <w:tcPr>
            <w:tcW w:w="1270" w:type="dxa"/>
          </w:tcPr>
          <w:p w:rsidR="00A55BFB" w:rsidRPr="00551FDE" w:rsidRDefault="00A55BFB" w:rsidP="0057415D">
            <w:pPr>
              <w:rPr>
                <w:sz w:val="26"/>
                <w:szCs w:val="26"/>
                <w:lang w:val="uk-UA"/>
              </w:rPr>
            </w:pPr>
          </w:p>
        </w:tc>
      </w:tr>
      <w:tr w:rsidR="00A55BFB" w:rsidRPr="00551FDE" w:rsidTr="0057415D">
        <w:tc>
          <w:tcPr>
            <w:tcW w:w="2268" w:type="dxa"/>
          </w:tcPr>
          <w:p w:rsidR="00A55BFB" w:rsidRPr="00551FDE" w:rsidRDefault="00A55BFB" w:rsidP="0057415D">
            <w:pPr>
              <w:rPr>
                <w:sz w:val="26"/>
                <w:szCs w:val="26"/>
                <w:lang w:val="uk-UA"/>
              </w:rPr>
            </w:pPr>
            <w:r w:rsidRPr="00551FDE"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1440" w:type="dxa"/>
          </w:tcPr>
          <w:p w:rsidR="00A55BFB" w:rsidRPr="00551FDE" w:rsidRDefault="00A55BFB" w:rsidP="0057415D">
            <w:pPr>
              <w:rPr>
                <w:b/>
                <w:sz w:val="26"/>
                <w:szCs w:val="26"/>
                <w:lang w:val="uk-UA"/>
              </w:rPr>
            </w:pPr>
            <w:r w:rsidRPr="00551FDE">
              <w:rPr>
                <w:b/>
                <w:sz w:val="26"/>
                <w:szCs w:val="26"/>
                <w:lang w:val="uk-UA"/>
              </w:rPr>
              <w:t>2372,5</w:t>
            </w:r>
          </w:p>
          <w:p w:rsidR="00A55BFB" w:rsidRPr="00551FDE" w:rsidRDefault="00A55BFB" w:rsidP="0057415D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40" w:type="dxa"/>
          </w:tcPr>
          <w:p w:rsidR="00A55BFB" w:rsidRPr="00551FDE" w:rsidRDefault="00A55BFB" w:rsidP="0057415D">
            <w:pPr>
              <w:rPr>
                <w:sz w:val="26"/>
                <w:szCs w:val="26"/>
                <w:lang w:val="uk-UA"/>
              </w:rPr>
            </w:pPr>
            <w:r w:rsidRPr="00551FDE">
              <w:rPr>
                <w:sz w:val="26"/>
                <w:szCs w:val="26"/>
                <w:lang w:val="uk-UA"/>
              </w:rPr>
              <w:t>272,5</w:t>
            </w:r>
          </w:p>
          <w:p w:rsidR="00A55BFB" w:rsidRPr="00551FDE" w:rsidRDefault="00A55BFB" w:rsidP="0057415D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620" w:type="dxa"/>
          </w:tcPr>
          <w:p w:rsidR="00A55BFB" w:rsidRPr="00551FDE" w:rsidRDefault="00A55BFB" w:rsidP="0057415D">
            <w:pPr>
              <w:rPr>
                <w:sz w:val="26"/>
                <w:szCs w:val="26"/>
                <w:highlight w:val="yellow"/>
                <w:lang w:val="uk-UA"/>
              </w:rPr>
            </w:pPr>
          </w:p>
        </w:tc>
        <w:tc>
          <w:tcPr>
            <w:tcW w:w="1800" w:type="dxa"/>
          </w:tcPr>
          <w:p w:rsidR="00A55BFB" w:rsidRPr="00551FDE" w:rsidRDefault="00A55BFB" w:rsidP="0057415D">
            <w:pPr>
              <w:rPr>
                <w:sz w:val="26"/>
                <w:szCs w:val="26"/>
                <w:lang w:val="uk-UA"/>
              </w:rPr>
            </w:pPr>
            <w:r w:rsidRPr="00551FDE">
              <w:rPr>
                <w:sz w:val="26"/>
                <w:szCs w:val="26"/>
                <w:lang w:val="uk-UA"/>
              </w:rPr>
              <w:t>2100,0</w:t>
            </w:r>
          </w:p>
        </w:tc>
        <w:tc>
          <w:tcPr>
            <w:tcW w:w="1270" w:type="dxa"/>
          </w:tcPr>
          <w:p w:rsidR="00A55BFB" w:rsidRPr="00551FDE" w:rsidRDefault="00A55BFB" w:rsidP="0057415D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A55BFB" w:rsidRPr="00A55BFB" w:rsidRDefault="00A55BF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A55BFB" w:rsidRPr="00A55BF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67D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5BFB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1736</Words>
  <Characters>991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3</cp:revision>
  <cp:lastPrinted>2020-01-14T08:17:00Z</cp:lastPrinted>
  <dcterms:created xsi:type="dcterms:W3CDTF">2020-03-27T07:14:00Z</dcterms:created>
  <dcterms:modified xsi:type="dcterms:W3CDTF">2020-03-30T06:45:00Z</dcterms:modified>
</cp:coreProperties>
</file>