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8403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8403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8403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6B7E">
        <w:rPr>
          <w:b/>
          <w:sz w:val="26"/>
          <w:szCs w:val="26"/>
          <w:u w:val="single"/>
          <w:lang w:val="uk-UA"/>
        </w:rPr>
        <w:t xml:space="preserve">  3000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570DA" w:rsidRPr="00B570DA" w:rsidRDefault="00B570DA" w:rsidP="00B570D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570DA">
                    <w:rPr>
                      <w:sz w:val="26"/>
                      <w:szCs w:val="26"/>
                      <w:lang w:val="uk-UA"/>
                    </w:rPr>
                    <w:t xml:space="preserve">Про надання дозволу на розробку проекту детального планування території </w:t>
                  </w:r>
                  <w:r w:rsidR="00961C6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570DA">
                    <w:rPr>
                      <w:sz w:val="26"/>
                      <w:szCs w:val="26"/>
                      <w:lang w:val="uk-UA"/>
                    </w:rPr>
                    <w:t xml:space="preserve"> для реконструкції  нежитлових будівель під підприємство харчової промисловості</w:t>
                  </w:r>
                </w:p>
                <w:p w:rsidR="00B570DA" w:rsidRPr="00B570DA" w:rsidRDefault="00B570DA" w:rsidP="00B570DA">
                  <w:pPr>
                    <w:rPr>
                      <w:sz w:val="26"/>
                      <w:szCs w:val="26"/>
                    </w:rPr>
                  </w:pPr>
                  <w:r w:rsidRPr="00B570DA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B570DA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B570DA">
                    <w:rPr>
                      <w:sz w:val="26"/>
                      <w:szCs w:val="26"/>
                    </w:rPr>
                    <w:t xml:space="preserve">. Б. </w:t>
                  </w:r>
                  <w:proofErr w:type="spellStart"/>
                  <w:r w:rsidRPr="00B570DA">
                    <w:rPr>
                      <w:sz w:val="26"/>
                      <w:szCs w:val="26"/>
                    </w:rPr>
                    <w:t>Хмельницького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570DA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B570DA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B570DA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B570DA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B570DA">
                    <w:rPr>
                      <w:sz w:val="26"/>
                      <w:szCs w:val="26"/>
                    </w:rPr>
                    <w:t>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B570DA" w:rsidRPr="00B570DA" w:rsidRDefault="00B570DA" w:rsidP="00B570DA">
      <w:pPr>
        <w:jc w:val="both"/>
        <w:rPr>
          <w:sz w:val="26"/>
          <w:szCs w:val="26"/>
          <w:lang w:val="uk-UA"/>
        </w:rPr>
      </w:pPr>
      <w:r w:rsidRPr="00B570DA">
        <w:rPr>
          <w:rFonts w:eastAsia="Calibri"/>
          <w:sz w:val="26"/>
          <w:szCs w:val="26"/>
          <w:lang w:val="uk-UA"/>
        </w:rPr>
        <w:t xml:space="preserve">         Керуючись </w:t>
      </w:r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B570DA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 w:rsidRPr="00B570D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Стеценка</w:t>
      </w:r>
      <w:proofErr w:type="spellEnd"/>
      <w:r w:rsidRPr="00B570D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Сергія Анатолійовича</w:t>
      </w:r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, мешканця Київської області,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>м.</w:t>
      </w:r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Бровари</w:t>
      </w:r>
      <w:proofErr w:type="spellEnd"/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>вул.</w:t>
      </w:r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Київська</w:t>
      </w:r>
      <w:proofErr w:type="spellEnd"/>
      <w:r w:rsidRPr="00B570DA">
        <w:rPr>
          <w:rFonts w:eastAsia="Calibri"/>
          <w:sz w:val="26"/>
          <w:szCs w:val="26"/>
          <w:shd w:val="clear" w:color="auto" w:fill="FFFFFF" w:themeFill="background1"/>
          <w:lang w:val="uk-UA"/>
        </w:rPr>
        <w:t>, 245/487,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B570DA">
        <w:rPr>
          <w:sz w:val="26"/>
          <w:szCs w:val="26"/>
          <w:lang w:val="uk-UA"/>
        </w:rPr>
        <w:t>про надання дозволу на розробку проекту детального планування території</w:t>
      </w:r>
      <w:r>
        <w:rPr>
          <w:sz w:val="26"/>
          <w:szCs w:val="26"/>
          <w:lang w:val="uk-UA"/>
        </w:rPr>
        <w:t xml:space="preserve"> </w:t>
      </w:r>
      <w:r w:rsidRPr="00B570DA">
        <w:rPr>
          <w:sz w:val="26"/>
          <w:szCs w:val="26"/>
          <w:lang w:val="uk-UA"/>
        </w:rPr>
        <w:t>щодо зміни цільового призначення земельних ділянок для реконструкції нежитлових будівель під підприємство харчової промисловості на вул. Б. Хмельницького</w:t>
      </w:r>
      <w:r>
        <w:rPr>
          <w:sz w:val="26"/>
          <w:szCs w:val="26"/>
          <w:lang w:val="uk-UA"/>
        </w:rPr>
        <w:t xml:space="preserve"> </w:t>
      </w:r>
      <w:r w:rsidRPr="00B570DA">
        <w:rPr>
          <w:sz w:val="26"/>
          <w:szCs w:val="26"/>
          <w:lang w:val="uk-UA"/>
        </w:rPr>
        <w:t>в м. Калуші, міська рада</w:t>
      </w:r>
    </w:p>
    <w:p w:rsidR="00B570DA" w:rsidRDefault="00B570DA" w:rsidP="00B570DA">
      <w:pPr>
        <w:jc w:val="both"/>
        <w:rPr>
          <w:b/>
          <w:sz w:val="26"/>
          <w:szCs w:val="26"/>
          <w:lang w:val="uk-UA"/>
        </w:rPr>
      </w:pPr>
      <w:r w:rsidRPr="00B570DA">
        <w:rPr>
          <w:b/>
          <w:sz w:val="26"/>
          <w:szCs w:val="26"/>
          <w:lang w:val="uk-UA"/>
        </w:rPr>
        <w:t>ВИРІШИЛА:</w:t>
      </w:r>
    </w:p>
    <w:p w:rsidR="00B570DA" w:rsidRPr="00B570DA" w:rsidRDefault="00B570DA" w:rsidP="00B570DA">
      <w:pPr>
        <w:jc w:val="both"/>
        <w:rPr>
          <w:b/>
          <w:sz w:val="26"/>
          <w:szCs w:val="26"/>
          <w:lang w:val="uk-UA"/>
        </w:rPr>
      </w:pPr>
    </w:p>
    <w:p w:rsidR="00B570DA" w:rsidRPr="00B570DA" w:rsidRDefault="00B570DA" w:rsidP="00B570DA">
      <w:pPr>
        <w:pStyle w:val="ae"/>
        <w:numPr>
          <w:ilvl w:val="0"/>
          <w:numId w:val="22"/>
        </w:numPr>
        <w:ind w:left="0" w:firstLine="426"/>
        <w:jc w:val="both"/>
        <w:rPr>
          <w:rFonts w:eastAsia="Calibri"/>
          <w:sz w:val="26"/>
          <w:szCs w:val="26"/>
          <w:shd w:val="clear" w:color="auto" w:fill="F4F8FF"/>
        </w:rPr>
      </w:pPr>
      <w:r w:rsidRPr="00B570DA">
        <w:rPr>
          <w:sz w:val="26"/>
          <w:szCs w:val="26"/>
        </w:rPr>
        <w:t>Дати дозвіл на розробку</w:t>
      </w:r>
      <w:r>
        <w:rPr>
          <w:sz w:val="26"/>
          <w:szCs w:val="26"/>
        </w:rPr>
        <w:t xml:space="preserve"> </w:t>
      </w:r>
      <w:r w:rsidRPr="00B570DA">
        <w:rPr>
          <w:sz w:val="26"/>
          <w:szCs w:val="26"/>
        </w:rPr>
        <w:t xml:space="preserve">проекту детального планування території </w:t>
      </w:r>
      <w:r w:rsidR="00961C60">
        <w:rPr>
          <w:sz w:val="26"/>
          <w:szCs w:val="26"/>
        </w:rPr>
        <w:t xml:space="preserve"> </w:t>
      </w:r>
      <w:r w:rsidRPr="00B570DA">
        <w:rPr>
          <w:sz w:val="26"/>
          <w:szCs w:val="26"/>
        </w:rPr>
        <w:t xml:space="preserve">площею 8,1825 га (кадастровий номер 2610400000:06:002:0001) та площею 1,1102 га (кадастровий номер 2610400000:06:002:0003) для реконструкції нежитлових будівель під підприємство харчової промисловості на вул. Б.Хмельницького в </w:t>
      </w:r>
      <w:proofErr w:type="spellStart"/>
      <w:r w:rsidRPr="00B570DA">
        <w:rPr>
          <w:sz w:val="26"/>
          <w:szCs w:val="26"/>
        </w:rPr>
        <w:t>м.Калуші</w:t>
      </w:r>
      <w:proofErr w:type="spellEnd"/>
      <w:r w:rsidRPr="00B570DA">
        <w:rPr>
          <w:rFonts w:eastAsia="Calibri"/>
          <w:sz w:val="26"/>
          <w:szCs w:val="26"/>
          <w:shd w:val="clear" w:color="auto" w:fill="F4F8FF"/>
        </w:rPr>
        <w:t>.</w:t>
      </w:r>
    </w:p>
    <w:p w:rsidR="00B570DA" w:rsidRPr="00B570DA" w:rsidRDefault="00B570DA" w:rsidP="00B570DA">
      <w:pPr>
        <w:pStyle w:val="ae"/>
        <w:numPr>
          <w:ilvl w:val="0"/>
          <w:numId w:val="22"/>
        </w:numPr>
        <w:ind w:left="0" w:firstLine="426"/>
        <w:jc w:val="both"/>
        <w:rPr>
          <w:sz w:val="26"/>
          <w:szCs w:val="26"/>
        </w:rPr>
      </w:pPr>
      <w:r w:rsidRPr="00B570DA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B570DA" w:rsidRPr="00B570DA" w:rsidRDefault="00B570DA" w:rsidP="00B570DA">
      <w:pPr>
        <w:spacing w:line="240" w:lineRule="atLeast"/>
        <w:ind w:firstLine="426"/>
        <w:jc w:val="both"/>
        <w:textAlignment w:val="baseline"/>
        <w:rPr>
          <w:sz w:val="26"/>
          <w:szCs w:val="26"/>
          <w:lang w:eastAsia="uk-UA"/>
        </w:rPr>
      </w:pPr>
      <w:bookmarkStart w:id="0" w:name="_GoBack"/>
      <w:bookmarkEnd w:id="0"/>
      <w:r w:rsidRPr="00B570DA">
        <w:rPr>
          <w:sz w:val="26"/>
          <w:szCs w:val="26"/>
          <w:lang w:eastAsia="uk-UA"/>
        </w:rPr>
        <w:t xml:space="preserve">3. </w:t>
      </w:r>
      <w:proofErr w:type="spellStart"/>
      <w:r w:rsidRPr="00B570DA">
        <w:rPr>
          <w:sz w:val="26"/>
          <w:szCs w:val="26"/>
          <w:lang w:eastAsia="uk-UA"/>
        </w:rPr>
        <w:t>Управлінню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B570DA">
        <w:rPr>
          <w:sz w:val="26"/>
          <w:szCs w:val="26"/>
          <w:lang w:eastAsia="uk-UA"/>
        </w:rPr>
        <w:t>арх</w:t>
      </w:r>
      <w:proofErr w:type="gramEnd"/>
      <w:r w:rsidRPr="00B570DA">
        <w:rPr>
          <w:sz w:val="26"/>
          <w:szCs w:val="26"/>
          <w:lang w:eastAsia="uk-UA"/>
        </w:rPr>
        <w:t>ітектури</w:t>
      </w:r>
      <w:proofErr w:type="spellEnd"/>
      <w:r w:rsidRPr="00B570DA">
        <w:rPr>
          <w:sz w:val="26"/>
          <w:szCs w:val="26"/>
          <w:lang w:eastAsia="uk-UA"/>
        </w:rPr>
        <w:t xml:space="preserve"> та </w:t>
      </w:r>
      <w:proofErr w:type="spellStart"/>
      <w:r w:rsidRPr="00B570DA">
        <w:rPr>
          <w:sz w:val="26"/>
          <w:szCs w:val="26"/>
          <w:lang w:eastAsia="uk-UA"/>
        </w:rPr>
        <w:t>містобудування</w:t>
      </w:r>
      <w:proofErr w:type="spellEnd"/>
      <w:r w:rsidRPr="00B570DA">
        <w:rPr>
          <w:sz w:val="26"/>
          <w:szCs w:val="26"/>
          <w:lang w:eastAsia="uk-UA"/>
        </w:rPr>
        <w:t>:</w:t>
      </w:r>
    </w:p>
    <w:p w:rsidR="00B570DA" w:rsidRPr="00B570DA" w:rsidRDefault="00B570DA" w:rsidP="00B570DA">
      <w:pPr>
        <w:spacing w:line="240" w:lineRule="atLeast"/>
        <w:ind w:firstLine="426"/>
        <w:jc w:val="both"/>
        <w:textAlignment w:val="baseline"/>
        <w:rPr>
          <w:sz w:val="26"/>
          <w:szCs w:val="26"/>
          <w:lang w:eastAsia="uk-UA"/>
        </w:rPr>
      </w:pPr>
      <w:r w:rsidRPr="00B570DA">
        <w:rPr>
          <w:sz w:val="26"/>
          <w:szCs w:val="26"/>
          <w:lang w:eastAsia="uk-UA"/>
        </w:rPr>
        <w:t xml:space="preserve">3.1. </w:t>
      </w:r>
      <w:proofErr w:type="spellStart"/>
      <w:r w:rsidRPr="00B570DA">
        <w:rPr>
          <w:sz w:val="26"/>
          <w:szCs w:val="26"/>
          <w:lang w:eastAsia="uk-UA"/>
        </w:rPr>
        <w:t>Оприлюднити</w:t>
      </w:r>
      <w:proofErr w:type="spellEnd"/>
      <w:r w:rsidRPr="00B570DA">
        <w:rPr>
          <w:sz w:val="26"/>
          <w:szCs w:val="26"/>
          <w:lang w:eastAsia="uk-UA"/>
        </w:rPr>
        <w:t xml:space="preserve"> в </w:t>
      </w:r>
      <w:proofErr w:type="spellStart"/>
      <w:r w:rsidRPr="00B570DA">
        <w:rPr>
          <w:sz w:val="26"/>
          <w:szCs w:val="26"/>
          <w:lang w:eastAsia="uk-UA"/>
        </w:rPr>
        <w:t>засобах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масової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інформації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дане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B570DA">
        <w:rPr>
          <w:sz w:val="26"/>
          <w:szCs w:val="26"/>
          <w:lang w:eastAsia="uk-UA"/>
        </w:rPr>
        <w:t>р</w:t>
      </w:r>
      <w:proofErr w:type="gramEnd"/>
      <w:r w:rsidRPr="00B570DA">
        <w:rPr>
          <w:sz w:val="26"/>
          <w:szCs w:val="26"/>
          <w:lang w:eastAsia="uk-UA"/>
        </w:rPr>
        <w:t>ішення</w:t>
      </w:r>
      <w:proofErr w:type="spellEnd"/>
      <w:r w:rsidRPr="00B570DA">
        <w:rPr>
          <w:sz w:val="26"/>
          <w:szCs w:val="26"/>
          <w:lang w:eastAsia="uk-UA"/>
        </w:rPr>
        <w:t>.</w:t>
      </w:r>
    </w:p>
    <w:p w:rsidR="00B570DA" w:rsidRPr="00B570DA" w:rsidRDefault="00B570DA" w:rsidP="00B570DA">
      <w:pPr>
        <w:spacing w:line="240" w:lineRule="atLeast"/>
        <w:ind w:firstLine="426"/>
        <w:jc w:val="both"/>
        <w:textAlignment w:val="baseline"/>
        <w:rPr>
          <w:sz w:val="26"/>
          <w:szCs w:val="26"/>
          <w:lang w:eastAsia="uk-UA"/>
        </w:rPr>
      </w:pPr>
      <w:r w:rsidRPr="00B570DA">
        <w:rPr>
          <w:sz w:val="26"/>
          <w:szCs w:val="26"/>
          <w:lang w:eastAsia="uk-UA"/>
        </w:rPr>
        <w:t xml:space="preserve">3.2. Подати на </w:t>
      </w:r>
      <w:proofErr w:type="spellStart"/>
      <w:r w:rsidRPr="00B570DA">
        <w:rPr>
          <w:sz w:val="26"/>
          <w:szCs w:val="26"/>
          <w:lang w:eastAsia="uk-UA"/>
        </w:rPr>
        <w:t>розгляд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міської</w:t>
      </w:r>
      <w:proofErr w:type="spellEnd"/>
      <w:r w:rsidRPr="00B570DA">
        <w:rPr>
          <w:sz w:val="26"/>
          <w:szCs w:val="26"/>
          <w:lang w:eastAsia="uk-UA"/>
        </w:rPr>
        <w:t xml:space="preserve"> ради </w:t>
      </w:r>
      <w:proofErr w:type="spellStart"/>
      <w:r w:rsidRPr="00B570DA">
        <w:rPr>
          <w:sz w:val="26"/>
          <w:szCs w:val="26"/>
          <w:lang w:eastAsia="uk-UA"/>
        </w:rPr>
        <w:t>детальний</w:t>
      </w:r>
      <w:proofErr w:type="spellEnd"/>
      <w:r w:rsidRPr="00B570DA">
        <w:rPr>
          <w:sz w:val="26"/>
          <w:szCs w:val="26"/>
          <w:lang w:eastAsia="uk-UA"/>
        </w:rPr>
        <w:t xml:space="preserve"> план </w:t>
      </w:r>
      <w:proofErr w:type="spellStart"/>
      <w:r w:rsidRPr="00B570DA">
        <w:rPr>
          <w:sz w:val="26"/>
          <w:szCs w:val="26"/>
          <w:lang w:eastAsia="uk-UA"/>
        </w:rPr>
        <w:t>території</w:t>
      </w:r>
      <w:proofErr w:type="spellEnd"/>
      <w:r w:rsidRPr="00B570DA">
        <w:rPr>
          <w:sz w:val="26"/>
          <w:szCs w:val="26"/>
          <w:lang w:eastAsia="uk-UA"/>
        </w:rPr>
        <w:t xml:space="preserve"> для </w:t>
      </w:r>
      <w:proofErr w:type="spellStart"/>
      <w:r w:rsidRPr="00B570DA">
        <w:rPr>
          <w:sz w:val="26"/>
          <w:szCs w:val="26"/>
          <w:lang w:eastAsia="uk-UA"/>
        </w:rPr>
        <w:t>затвердження</w:t>
      </w:r>
      <w:proofErr w:type="spellEnd"/>
      <w:r w:rsidRPr="00B570DA">
        <w:rPr>
          <w:sz w:val="26"/>
          <w:szCs w:val="26"/>
          <w:lang w:eastAsia="uk-UA"/>
        </w:rPr>
        <w:t>.</w:t>
      </w:r>
    </w:p>
    <w:p w:rsidR="00B570DA" w:rsidRPr="00B570DA" w:rsidRDefault="00B570DA" w:rsidP="00B570DA">
      <w:pPr>
        <w:spacing w:line="240" w:lineRule="atLeast"/>
        <w:ind w:firstLine="426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B570DA">
        <w:rPr>
          <w:sz w:val="26"/>
          <w:szCs w:val="26"/>
          <w:lang w:eastAsia="uk-UA"/>
        </w:rPr>
        <w:t xml:space="preserve">4. </w:t>
      </w:r>
      <w:proofErr w:type="spellStart"/>
      <w:r w:rsidRPr="00B570DA">
        <w:rPr>
          <w:b/>
          <w:sz w:val="26"/>
          <w:szCs w:val="26"/>
          <w:lang w:eastAsia="uk-UA"/>
        </w:rPr>
        <w:t>Стеценку</w:t>
      </w:r>
      <w:proofErr w:type="spellEnd"/>
      <w:r w:rsidRPr="00B570DA">
        <w:rPr>
          <w:b/>
          <w:sz w:val="26"/>
          <w:szCs w:val="26"/>
          <w:lang w:eastAsia="uk-UA"/>
        </w:rPr>
        <w:t xml:space="preserve"> </w:t>
      </w:r>
      <w:proofErr w:type="spellStart"/>
      <w:r w:rsidRPr="00B570DA">
        <w:rPr>
          <w:b/>
          <w:sz w:val="26"/>
          <w:szCs w:val="26"/>
          <w:lang w:eastAsia="uk-UA"/>
        </w:rPr>
        <w:t>Сергію</w:t>
      </w:r>
      <w:proofErr w:type="spellEnd"/>
      <w:r w:rsidRPr="00B570DA">
        <w:rPr>
          <w:b/>
          <w:sz w:val="26"/>
          <w:szCs w:val="26"/>
          <w:lang w:eastAsia="uk-UA"/>
        </w:rPr>
        <w:t xml:space="preserve"> </w:t>
      </w:r>
      <w:proofErr w:type="spellStart"/>
      <w:r w:rsidRPr="00B570DA">
        <w:rPr>
          <w:b/>
          <w:sz w:val="26"/>
          <w:szCs w:val="26"/>
          <w:lang w:eastAsia="uk-UA"/>
        </w:rPr>
        <w:t>Анатолійовичу</w:t>
      </w:r>
      <w:proofErr w:type="spellEnd"/>
      <w:r w:rsidRPr="00B570DA">
        <w:rPr>
          <w:b/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здійснити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фінансування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робіт</w:t>
      </w:r>
      <w:proofErr w:type="spellEnd"/>
      <w:r w:rsidRPr="00B570DA">
        <w:rPr>
          <w:sz w:val="26"/>
          <w:szCs w:val="26"/>
          <w:lang w:eastAsia="uk-UA"/>
        </w:rPr>
        <w:t xml:space="preserve"> по </w:t>
      </w:r>
      <w:proofErr w:type="spellStart"/>
      <w:r w:rsidRPr="00B570DA">
        <w:rPr>
          <w:sz w:val="26"/>
          <w:szCs w:val="26"/>
          <w:lang w:eastAsia="uk-UA"/>
        </w:rPr>
        <w:t>виготовленню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містобудівної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документації</w:t>
      </w:r>
      <w:proofErr w:type="spellEnd"/>
      <w:r w:rsidRPr="00B570DA">
        <w:rPr>
          <w:sz w:val="26"/>
          <w:szCs w:val="26"/>
          <w:lang w:eastAsia="uk-UA"/>
        </w:rPr>
        <w:t xml:space="preserve"> за </w:t>
      </w:r>
      <w:proofErr w:type="spellStart"/>
      <w:r w:rsidRPr="00B570DA">
        <w:rPr>
          <w:sz w:val="26"/>
          <w:szCs w:val="26"/>
          <w:lang w:eastAsia="uk-UA"/>
        </w:rPr>
        <w:t>рахунок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власних</w:t>
      </w:r>
      <w:proofErr w:type="spellEnd"/>
      <w:r w:rsidRPr="00B570DA">
        <w:rPr>
          <w:sz w:val="26"/>
          <w:szCs w:val="26"/>
          <w:lang w:eastAsia="uk-UA"/>
        </w:rPr>
        <w:t xml:space="preserve"> </w:t>
      </w:r>
      <w:proofErr w:type="spellStart"/>
      <w:r w:rsidRPr="00B570DA">
        <w:rPr>
          <w:sz w:val="26"/>
          <w:szCs w:val="26"/>
          <w:lang w:eastAsia="uk-UA"/>
        </w:rPr>
        <w:t>кошті</w:t>
      </w:r>
      <w:proofErr w:type="gramStart"/>
      <w:r w:rsidRPr="00B570DA">
        <w:rPr>
          <w:sz w:val="26"/>
          <w:szCs w:val="26"/>
          <w:lang w:eastAsia="uk-UA"/>
        </w:rPr>
        <w:t>в</w:t>
      </w:r>
      <w:proofErr w:type="spellEnd"/>
      <w:proofErr w:type="gramEnd"/>
      <w:r w:rsidRPr="00B570DA">
        <w:rPr>
          <w:rFonts w:eastAsia="Calibri"/>
          <w:sz w:val="26"/>
          <w:szCs w:val="26"/>
          <w:shd w:val="clear" w:color="auto" w:fill="F4F8FF"/>
        </w:rPr>
        <w:t>.</w:t>
      </w:r>
    </w:p>
    <w:p w:rsidR="00B570DA" w:rsidRPr="00B570DA" w:rsidRDefault="00B570DA" w:rsidP="00B570DA">
      <w:pPr>
        <w:ind w:firstLine="426"/>
        <w:jc w:val="both"/>
        <w:rPr>
          <w:rFonts w:eastAsia="Calibri"/>
          <w:sz w:val="26"/>
          <w:szCs w:val="26"/>
        </w:rPr>
      </w:pPr>
      <w:r w:rsidRPr="00B570DA">
        <w:rPr>
          <w:rFonts w:eastAsia="Calibri"/>
          <w:sz w:val="26"/>
          <w:szCs w:val="26"/>
        </w:rPr>
        <w:t xml:space="preserve">5. Контроль за </w:t>
      </w:r>
      <w:proofErr w:type="spellStart"/>
      <w:r w:rsidRPr="00B570DA">
        <w:rPr>
          <w:rFonts w:eastAsia="Calibri"/>
          <w:sz w:val="26"/>
          <w:szCs w:val="26"/>
        </w:rPr>
        <w:t>виконанням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  <w:proofErr w:type="spellStart"/>
      <w:r w:rsidRPr="00B570DA">
        <w:rPr>
          <w:rFonts w:eastAsia="Calibri"/>
          <w:sz w:val="26"/>
          <w:szCs w:val="26"/>
        </w:rPr>
        <w:t>цього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B570DA">
        <w:rPr>
          <w:rFonts w:eastAsia="Calibri"/>
          <w:sz w:val="26"/>
          <w:szCs w:val="26"/>
        </w:rPr>
        <w:t>р</w:t>
      </w:r>
      <w:proofErr w:type="gramEnd"/>
      <w:r w:rsidRPr="00B570DA">
        <w:rPr>
          <w:rFonts w:eastAsia="Calibri"/>
          <w:sz w:val="26"/>
          <w:szCs w:val="26"/>
        </w:rPr>
        <w:t>ішення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  <w:proofErr w:type="spellStart"/>
      <w:r w:rsidRPr="00B570DA">
        <w:rPr>
          <w:rFonts w:eastAsia="Calibri"/>
          <w:sz w:val="26"/>
          <w:szCs w:val="26"/>
        </w:rPr>
        <w:t>покласти</w:t>
      </w:r>
      <w:proofErr w:type="spellEnd"/>
      <w:r w:rsidRPr="00B570DA">
        <w:rPr>
          <w:rFonts w:eastAsia="Calibri"/>
          <w:sz w:val="26"/>
          <w:szCs w:val="26"/>
        </w:rPr>
        <w:t xml:space="preserve"> на </w:t>
      </w:r>
      <w:proofErr w:type="spellStart"/>
      <w:r w:rsidRPr="00B570DA">
        <w:rPr>
          <w:rFonts w:eastAsia="Calibri"/>
          <w:sz w:val="26"/>
          <w:szCs w:val="26"/>
        </w:rPr>
        <w:t>першого</w:t>
      </w:r>
      <w:proofErr w:type="spellEnd"/>
      <w:r w:rsidRPr="00B570DA">
        <w:rPr>
          <w:rFonts w:eastAsia="Calibri"/>
          <w:sz w:val="26"/>
          <w:szCs w:val="26"/>
        </w:rPr>
        <w:t xml:space="preserve"> заступника </w:t>
      </w:r>
      <w:proofErr w:type="spellStart"/>
      <w:r w:rsidRPr="00B570DA">
        <w:rPr>
          <w:rFonts w:eastAsia="Calibri"/>
          <w:sz w:val="26"/>
          <w:szCs w:val="26"/>
        </w:rPr>
        <w:t>міського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  <w:proofErr w:type="spellStart"/>
      <w:r w:rsidRPr="00B570DA">
        <w:rPr>
          <w:rFonts w:eastAsia="Calibri"/>
          <w:sz w:val="26"/>
          <w:szCs w:val="26"/>
        </w:rPr>
        <w:t>голови</w:t>
      </w:r>
      <w:proofErr w:type="spellEnd"/>
      <w:r w:rsidRPr="00B570DA">
        <w:rPr>
          <w:rFonts w:eastAsia="Calibri"/>
          <w:sz w:val="26"/>
          <w:szCs w:val="26"/>
        </w:rPr>
        <w:t xml:space="preserve"> Галину </w:t>
      </w:r>
      <w:proofErr w:type="spellStart"/>
      <w:r w:rsidRPr="00B570DA">
        <w:rPr>
          <w:rFonts w:eastAsia="Calibri"/>
          <w:sz w:val="26"/>
          <w:szCs w:val="26"/>
        </w:rPr>
        <w:t>Романко</w:t>
      </w:r>
      <w:proofErr w:type="spellEnd"/>
      <w:r w:rsidRPr="00B570DA">
        <w:rPr>
          <w:rFonts w:eastAsia="Calibri"/>
          <w:sz w:val="26"/>
          <w:szCs w:val="26"/>
        </w:rPr>
        <w:t>.</w:t>
      </w:r>
    </w:p>
    <w:p w:rsidR="00B570DA" w:rsidRPr="00B570DA" w:rsidRDefault="00B570DA" w:rsidP="00B570DA">
      <w:pPr>
        <w:jc w:val="both"/>
        <w:rPr>
          <w:rFonts w:eastAsia="Calibri"/>
          <w:sz w:val="26"/>
          <w:szCs w:val="26"/>
        </w:rPr>
      </w:pPr>
    </w:p>
    <w:p w:rsidR="003035BB" w:rsidRPr="00B570DA" w:rsidRDefault="00B570DA" w:rsidP="00B570DA">
      <w:pPr>
        <w:jc w:val="both"/>
        <w:rPr>
          <w:sz w:val="26"/>
          <w:szCs w:val="26"/>
          <w:lang w:val="uk-UA"/>
        </w:rPr>
      </w:pPr>
      <w:proofErr w:type="spellStart"/>
      <w:r w:rsidRPr="00B570DA">
        <w:rPr>
          <w:rFonts w:eastAsia="Calibri"/>
          <w:sz w:val="26"/>
          <w:szCs w:val="26"/>
        </w:rPr>
        <w:t>Міський</w:t>
      </w:r>
      <w:proofErr w:type="spellEnd"/>
      <w:r w:rsidRPr="00B570DA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B570DA">
        <w:rPr>
          <w:rFonts w:eastAsia="Calibri"/>
          <w:sz w:val="26"/>
          <w:szCs w:val="26"/>
        </w:rPr>
        <w:t>Ігор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  <w:proofErr w:type="spellStart"/>
      <w:r w:rsidRPr="00B570DA">
        <w:rPr>
          <w:rFonts w:eastAsia="Calibri"/>
          <w:sz w:val="26"/>
          <w:szCs w:val="26"/>
        </w:rPr>
        <w:t>Матвійчук</w:t>
      </w:r>
      <w:proofErr w:type="spellEnd"/>
      <w:r w:rsidRPr="00B570DA">
        <w:rPr>
          <w:rFonts w:eastAsia="Calibri"/>
          <w:sz w:val="26"/>
          <w:szCs w:val="26"/>
        </w:rPr>
        <w:t xml:space="preserve"> </w:t>
      </w:r>
    </w:p>
    <w:sectPr w:rsidR="003035BB" w:rsidRPr="00B570D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235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3F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C60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0DA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2020-03-02T14:04:00Z</cp:lastPrinted>
  <dcterms:created xsi:type="dcterms:W3CDTF">2020-02-28T08:35:00Z</dcterms:created>
  <dcterms:modified xsi:type="dcterms:W3CDTF">2020-03-02T14:05:00Z</dcterms:modified>
</cp:coreProperties>
</file>