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F084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F084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F084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</w:t>
      </w:r>
      <w:r w:rsidR="003210ED">
        <w:rPr>
          <w:b/>
          <w:sz w:val="26"/>
          <w:szCs w:val="26"/>
          <w:u w:val="single"/>
          <w:lang w:val="uk-UA"/>
        </w:rPr>
        <w:t>98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C1261C" w:rsidRDefault="00C1261C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C1261C">
                    <w:rPr>
                      <w:sz w:val="26"/>
                      <w:szCs w:val="26"/>
                      <w:lang w:val="uk-UA"/>
                    </w:rPr>
                    <w:t>Про затвердження звіту про використання коштів резервного фонду міського бюджету за 2019 рік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tbl>
      <w:tblPr>
        <w:tblW w:w="9639" w:type="dxa"/>
        <w:tblInd w:w="534" w:type="dxa"/>
        <w:tblLayout w:type="fixed"/>
        <w:tblLook w:val="04A0"/>
      </w:tblPr>
      <w:tblGrid>
        <w:gridCol w:w="9639"/>
      </w:tblGrid>
      <w:tr w:rsidR="00C1261C" w:rsidRPr="00813854" w:rsidTr="00425DDE">
        <w:trPr>
          <w:trHeight w:val="1051"/>
        </w:trPr>
        <w:tc>
          <w:tcPr>
            <w:tcW w:w="9639" w:type="dxa"/>
          </w:tcPr>
          <w:p w:rsidR="00C1261C" w:rsidRDefault="00C1261C" w:rsidP="00425DDE"/>
          <w:tbl>
            <w:tblPr>
              <w:tblW w:w="18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996"/>
              <w:gridCol w:w="5528"/>
              <w:gridCol w:w="4536"/>
              <w:gridCol w:w="4536"/>
            </w:tblGrid>
            <w:tr w:rsidR="00C1261C" w:rsidRPr="00813854" w:rsidTr="00425DDE">
              <w:tc>
                <w:tcPr>
                  <w:tcW w:w="39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1261C" w:rsidRPr="00813854" w:rsidRDefault="00C1261C" w:rsidP="00425DDE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1261C" w:rsidRPr="00813854" w:rsidRDefault="00C1261C" w:rsidP="00425DDE">
                  <w:pPr>
                    <w:ind w:right="-107"/>
                    <w:jc w:val="right"/>
                    <w:rPr>
                      <w:b/>
                      <w:noProof/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</w:t>
                  </w:r>
                </w:p>
                <w:p w:rsidR="00C1261C" w:rsidRPr="00813854" w:rsidRDefault="00C1261C" w:rsidP="00425DDE">
                  <w:pPr>
                    <w:jc w:val="right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261C" w:rsidRPr="00813854" w:rsidRDefault="00C1261C" w:rsidP="00425DDE">
                  <w:pPr>
                    <w:ind w:right="-537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536" w:type="dxa"/>
                  <w:tcBorders>
                    <w:left w:val="nil"/>
                  </w:tcBorders>
                  <w:shd w:val="clear" w:color="auto" w:fill="auto"/>
                </w:tcPr>
                <w:p w:rsidR="00C1261C" w:rsidRPr="00813854" w:rsidRDefault="00C1261C" w:rsidP="00425DDE">
                  <w:pPr>
                    <w:ind w:right="-537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C1261C" w:rsidRPr="00C1261C" w:rsidRDefault="00C1261C" w:rsidP="00425DDE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1261C" w:rsidRPr="00C1261C" w:rsidRDefault="00C1261C" w:rsidP="00C1261C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C1261C" w:rsidRPr="00C1261C" w:rsidRDefault="00C1261C" w:rsidP="00C1261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C1261C">
        <w:rPr>
          <w:color w:val="000000"/>
          <w:sz w:val="26"/>
          <w:szCs w:val="26"/>
          <w:lang w:val="uk-UA"/>
        </w:rPr>
        <w:t xml:space="preserve">Відповідно до ст. 24 Бюджетного кодексу України, міська рада </w:t>
      </w:r>
    </w:p>
    <w:p w:rsidR="00C1261C" w:rsidRPr="00C1261C" w:rsidRDefault="00C1261C" w:rsidP="00C1261C">
      <w:pPr>
        <w:rPr>
          <w:color w:val="000000"/>
          <w:sz w:val="26"/>
          <w:szCs w:val="26"/>
          <w:lang w:val="uk-UA"/>
        </w:rPr>
      </w:pPr>
    </w:p>
    <w:p w:rsidR="00C1261C" w:rsidRPr="00C1261C" w:rsidRDefault="00C1261C" w:rsidP="00C1261C">
      <w:pPr>
        <w:rPr>
          <w:b/>
          <w:sz w:val="26"/>
          <w:szCs w:val="26"/>
        </w:rPr>
      </w:pPr>
      <w:r w:rsidRPr="00C1261C">
        <w:rPr>
          <w:b/>
          <w:sz w:val="26"/>
          <w:szCs w:val="26"/>
          <w:lang w:val="uk-UA"/>
        </w:rPr>
        <w:t>ВИРІШИЛА</w:t>
      </w:r>
      <w:r w:rsidRPr="00C1261C">
        <w:rPr>
          <w:b/>
          <w:sz w:val="26"/>
          <w:szCs w:val="26"/>
        </w:rPr>
        <w:t>:</w:t>
      </w:r>
    </w:p>
    <w:p w:rsidR="00C1261C" w:rsidRPr="00C1261C" w:rsidRDefault="00C1261C" w:rsidP="00C1261C">
      <w:pPr>
        <w:jc w:val="center"/>
        <w:rPr>
          <w:b/>
          <w:sz w:val="26"/>
          <w:szCs w:val="26"/>
        </w:rPr>
      </w:pPr>
    </w:p>
    <w:p w:rsidR="00C1261C" w:rsidRPr="00C1261C" w:rsidRDefault="00C1261C" w:rsidP="00C1261C">
      <w:pPr>
        <w:jc w:val="both"/>
        <w:rPr>
          <w:sz w:val="26"/>
          <w:szCs w:val="26"/>
          <w:lang w:val="uk-UA"/>
        </w:rPr>
      </w:pPr>
      <w:r w:rsidRPr="00C1261C">
        <w:rPr>
          <w:b/>
          <w:color w:val="FF0000"/>
          <w:sz w:val="26"/>
          <w:szCs w:val="26"/>
        </w:rPr>
        <w:tab/>
      </w:r>
      <w:r w:rsidRPr="00C1261C">
        <w:rPr>
          <w:sz w:val="26"/>
          <w:szCs w:val="26"/>
          <w:lang w:val="uk-UA"/>
        </w:rPr>
        <w:t>Затвердити звіт про використання коштів резервного фонду міського бюджету, згідно з додатком.</w:t>
      </w:r>
    </w:p>
    <w:p w:rsidR="00C1261C" w:rsidRPr="00C1261C" w:rsidRDefault="00C1261C" w:rsidP="00C1261C">
      <w:pPr>
        <w:jc w:val="both"/>
        <w:rPr>
          <w:b/>
          <w:sz w:val="26"/>
          <w:szCs w:val="26"/>
          <w:lang w:val="uk-UA"/>
        </w:rPr>
      </w:pPr>
    </w:p>
    <w:p w:rsidR="00C1261C" w:rsidRPr="00C1261C" w:rsidRDefault="00C1261C" w:rsidP="00C1261C">
      <w:pPr>
        <w:jc w:val="both"/>
        <w:rPr>
          <w:b/>
          <w:sz w:val="26"/>
          <w:szCs w:val="26"/>
        </w:rPr>
      </w:pPr>
    </w:p>
    <w:p w:rsidR="00C1261C" w:rsidRPr="00C1261C" w:rsidRDefault="00C1261C" w:rsidP="00C1261C">
      <w:pPr>
        <w:jc w:val="both"/>
        <w:rPr>
          <w:b/>
          <w:sz w:val="26"/>
          <w:szCs w:val="26"/>
        </w:rPr>
      </w:pPr>
    </w:p>
    <w:p w:rsidR="00C1261C" w:rsidRDefault="00C1261C" w:rsidP="00C1261C">
      <w:pPr>
        <w:jc w:val="both"/>
        <w:rPr>
          <w:b/>
          <w:sz w:val="28"/>
          <w:szCs w:val="28"/>
        </w:rPr>
      </w:pPr>
    </w:p>
    <w:p w:rsidR="00C1261C" w:rsidRPr="00C1261C" w:rsidRDefault="00C1261C" w:rsidP="00C1261C">
      <w:pPr>
        <w:jc w:val="both"/>
        <w:rPr>
          <w:sz w:val="26"/>
          <w:szCs w:val="26"/>
          <w:lang w:val="uk-UA"/>
        </w:rPr>
      </w:pPr>
      <w:proofErr w:type="spellStart"/>
      <w:r w:rsidRPr="00C1261C">
        <w:rPr>
          <w:sz w:val="26"/>
          <w:szCs w:val="26"/>
        </w:rPr>
        <w:t>Міський</w:t>
      </w:r>
      <w:proofErr w:type="spellEnd"/>
      <w:r w:rsidRPr="00C1261C">
        <w:rPr>
          <w:sz w:val="26"/>
          <w:szCs w:val="26"/>
        </w:rPr>
        <w:t xml:space="preserve"> голова</w:t>
      </w:r>
      <w:r w:rsidRPr="00C1261C">
        <w:rPr>
          <w:sz w:val="26"/>
          <w:szCs w:val="26"/>
        </w:rPr>
        <w:tab/>
      </w:r>
      <w:r w:rsidRPr="00C1261C">
        <w:rPr>
          <w:sz w:val="26"/>
          <w:szCs w:val="26"/>
        </w:rPr>
        <w:tab/>
      </w:r>
      <w:r w:rsidRPr="00C1261C">
        <w:rPr>
          <w:sz w:val="26"/>
          <w:szCs w:val="26"/>
        </w:rPr>
        <w:tab/>
      </w:r>
      <w:r w:rsidRPr="00C1261C">
        <w:rPr>
          <w:sz w:val="26"/>
          <w:szCs w:val="26"/>
        </w:rPr>
        <w:tab/>
      </w:r>
      <w:r w:rsidRPr="00C1261C">
        <w:rPr>
          <w:sz w:val="26"/>
          <w:szCs w:val="26"/>
        </w:rPr>
        <w:tab/>
      </w:r>
      <w:r w:rsidRPr="00C1261C">
        <w:rPr>
          <w:sz w:val="26"/>
          <w:szCs w:val="26"/>
        </w:rPr>
        <w:tab/>
      </w:r>
      <w:proofErr w:type="spellStart"/>
      <w:r w:rsidRPr="00C1261C">
        <w:rPr>
          <w:sz w:val="26"/>
          <w:szCs w:val="26"/>
        </w:rPr>
        <w:t>Ігор</w:t>
      </w:r>
      <w:proofErr w:type="spellEnd"/>
      <w:r w:rsidRPr="00C1261C">
        <w:rPr>
          <w:sz w:val="26"/>
          <w:szCs w:val="26"/>
        </w:rPr>
        <w:t xml:space="preserve"> </w:t>
      </w:r>
      <w:proofErr w:type="spellStart"/>
      <w:r w:rsidRPr="00C1261C">
        <w:rPr>
          <w:sz w:val="26"/>
          <w:szCs w:val="26"/>
        </w:rPr>
        <w:t>Матвійчук</w:t>
      </w:r>
      <w:proofErr w:type="spellEnd"/>
    </w:p>
    <w:p w:rsidR="00C1261C" w:rsidRPr="00813854" w:rsidRDefault="00C1261C" w:rsidP="00C1261C">
      <w:pPr>
        <w:jc w:val="both"/>
        <w:rPr>
          <w:sz w:val="28"/>
          <w:szCs w:val="28"/>
          <w:lang w:val="uk-UA"/>
        </w:rPr>
      </w:pPr>
    </w:p>
    <w:p w:rsidR="00C1261C" w:rsidRDefault="00C1261C" w:rsidP="00C1261C">
      <w:pPr>
        <w:jc w:val="both"/>
        <w:rPr>
          <w:sz w:val="28"/>
          <w:szCs w:val="28"/>
          <w:lang w:val="uk-UA"/>
        </w:rPr>
      </w:pPr>
    </w:p>
    <w:p w:rsidR="00C1261C" w:rsidRDefault="00C1261C" w:rsidP="00C1261C">
      <w:pPr>
        <w:jc w:val="both"/>
        <w:rPr>
          <w:sz w:val="28"/>
          <w:szCs w:val="28"/>
          <w:lang w:val="uk-UA"/>
        </w:rPr>
      </w:pPr>
    </w:p>
    <w:p w:rsidR="00C1261C" w:rsidRDefault="00C1261C" w:rsidP="00C1261C">
      <w:pPr>
        <w:jc w:val="both"/>
        <w:rPr>
          <w:sz w:val="28"/>
          <w:szCs w:val="28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C1261C" w:rsidRDefault="00C1261C" w:rsidP="00C1261C">
      <w:pPr>
        <w:ind w:firstLine="708"/>
        <w:rPr>
          <w:sz w:val="26"/>
          <w:szCs w:val="26"/>
          <w:lang w:val="uk-UA"/>
        </w:rPr>
      </w:pPr>
    </w:p>
    <w:p w:rsidR="00C1261C" w:rsidRPr="00C1261C" w:rsidRDefault="00C1261C" w:rsidP="00C1261C">
      <w:pPr>
        <w:ind w:left="5664" w:firstLine="708"/>
        <w:rPr>
          <w:sz w:val="26"/>
          <w:szCs w:val="26"/>
          <w:lang w:val="uk-UA"/>
        </w:rPr>
      </w:pPr>
      <w:r w:rsidRPr="00C1261C">
        <w:rPr>
          <w:sz w:val="26"/>
          <w:szCs w:val="26"/>
          <w:lang w:val="uk-UA"/>
        </w:rPr>
        <w:t xml:space="preserve">Додаток </w:t>
      </w:r>
    </w:p>
    <w:p w:rsidR="00C1261C" w:rsidRPr="00C1261C" w:rsidRDefault="00C1261C" w:rsidP="00C1261C">
      <w:pPr>
        <w:ind w:left="4956" w:firstLine="708"/>
        <w:rPr>
          <w:sz w:val="26"/>
          <w:szCs w:val="26"/>
          <w:lang w:val="uk-UA"/>
        </w:rPr>
      </w:pPr>
      <w:r w:rsidRPr="00C1261C">
        <w:rPr>
          <w:sz w:val="26"/>
          <w:szCs w:val="26"/>
          <w:lang w:val="uk-UA"/>
        </w:rPr>
        <w:t xml:space="preserve">до рішення </w:t>
      </w:r>
      <w:r>
        <w:rPr>
          <w:sz w:val="26"/>
          <w:szCs w:val="26"/>
          <w:lang w:val="uk-UA"/>
        </w:rPr>
        <w:t xml:space="preserve"> </w:t>
      </w:r>
      <w:r w:rsidRPr="00C1261C">
        <w:rPr>
          <w:sz w:val="26"/>
          <w:szCs w:val="26"/>
          <w:lang w:val="uk-UA"/>
        </w:rPr>
        <w:t xml:space="preserve">міської ради </w:t>
      </w:r>
    </w:p>
    <w:p w:rsidR="00C1261C" w:rsidRDefault="00C1261C" w:rsidP="00C1261C">
      <w:pPr>
        <w:ind w:left="4956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27.02.2020      № 2998</w:t>
      </w:r>
    </w:p>
    <w:p w:rsidR="00C1261C" w:rsidRPr="00C1261C" w:rsidRDefault="00C1261C" w:rsidP="00C1261C">
      <w:pPr>
        <w:ind w:left="4956" w:firstLine="708"/>
        <w:rPr>
          <w:sz w:val="26"/>
          <w:szCs w:val="26"/>
          <w:lang w:val="uk-UA"/>
        </w:rPr>
      </w:pPr>
    </w:p>
    <w:p w:rsidR="00C1261C" w:rsidRPr="00C1261C" w:rsidRDefault="00C1261C" w:rsidP="00C1261C">
      <w:pPr>
        <w:rPr>
          <w:sz w:val="26"/>
          <w:szCs w:val="26"/>
          <w:lang w:val="uk-UA"/>
        </w:rPr>
      </w:pPr>
    </w:p>
    <w:p w:rsidR="00C1261C" w:rsidRPr="00C1261C" w:rsidRDefault="00C1261C" w:rsidP="00C1261C">
      <w:pPr>
        <w:rPr>
          <w:sz w:val="26"/>
          <w:szCs w:val="26"/>
          <w:lang w:val="uk-UA"/>
        </w:rPr>
      </w:pPr>
    </w:p>
    <w:p w:rsidR="00C1261C" w:rsidRPr="00C1261C" w:rsidRDefault="00C1261C" w:rsidP="00C1261C">
      <w:pPr>
        <w:jc w:val="center"/>
        <w:rPr>
          <w:b/>
          <w:sz w:val="26"/>
          <w:szCs w:val="26"/>
          <w:lang w:val="uk-UA"/>
        </w:rPr>
      </w:pPr>
      <w:r w:rsidRPr="00C1261C">
        <w:rPr>
          <w:b/>
          <w:sz w:val="26"/>
          <w:szCs w:val="26"/>
          <w:lang w:val="uk-UA"/>
        </w:rPr>
        <w:t xml:space="preserve">Звіт </w:t>
      </w:r>
    </w:p>
    <w:p w:rsidR="00C1261C" w:rsidRDefault="00C1261C" w:rsidP="00C1261C">
      <w:pPr>
        <w:jc w:val="center"/>
        <w:rPr>
          <w:b/>
          <w:sz w:val="26"/>
          <w:szCs w:val="26"/>
          <w:lang w:val="uk-UA"/>
        </w:rPr>
      </w:pPr>
      <w:r w:rsidRPr="00C1261C">
        <w:rPr>
          <w:b/>
          <w:sz w:val="26"/>
          <w:szCs w:val="26"/>
          <w:lang w:val="uk-UA"/>
        </w:rPr>
        <w:t>про використання коштів, виділених з резервного фонду міського бюджету</w:t>
      </w:r>
    </w:p>
    <w:p w:rsidR="00C1261C" w:rsidRDefault="00C1261C" w:rsidP="00C1261C">
      <w:pPr>
        <w:jc w:val="center"/>
        <w:rPr>
          <w:b/>
          <w:sz w:val="26"/>
          <w:szCs w:val="26"/>
          <w:lang w:val="uk-UA"/>
        </w:rPr>
      </w:pPr>
      <w:r w:rsidRPr="00C1261C">
        <w:rPr>
          <w:b/>
          <w:sz w:val="26"/>
          <w:szCs w:val="26"/>
          <w:lang w:val="uk-UA"/>
        </w:rPr>
        <w:t xml:space="preserve"> за 2019 рік</w:t>
      </w:r>
      <w:bookmarkStart w:id="0" w:name="_GoBack"/>
      <w:bookmarkEnd w:id="0"/>
    </w:p>
    <w:p w:rsidR="00C1261C" w:rsidRDefault="00C1261C" w:rsidP="00C1261C">
      <w:pPr>
        <w:jc w:val="center"/>
        <w:rPr>
          <w:b/>
          <w:sz w:val="26"/>
          <w:szCs w:val="26"/>
          <w:lang w:val="uk-UA"/>
        </w:rPr>
      </w:pPr>
    </w:p>
    <w:p w:rsidR="00C1261C" w:rsidRPr="00C1261C" w:rsidRDefault="00C1261C" w:rsidP="00C1261C">
      <w:pPr>
        <w:jc w:val="center"/>
        <w:rPr>
          <w:b/>
          <w:sz w:val="26"/>
          <w:szCs w:val="26"/>
          <w:lang w:val="uk-UA"/>
        </w:rPr>
      </w:pPr>
    </w:p>
    <w:p w:rsidR="00C1261C" w:rsidRPr="00C1261C" w:rsidRDefault="00C1261C" w:rsidP="00C1261C">
      <w:pPr>
        <w:ind w:left="7799"/>
        <w:rPr>
          <w:sz w:val="26"/>
          <w:szCs w:val="26"/>
          <w:lang w:val="uk-UA"/>
        </w:rPr>
      </w:pPr>
      <w:r w:rsidRPr="00C1261C">
        <w:rPr>
          <w:sz w:val="26"/>
          <w:szCs w:val="26"/>
          <w:lang w:val="uk-UA"/>
        </w:rPr>
        <w:t>тис. грн.</w:t>
      </w:r>
    </w:p>
    <w:tbl>
      <w:tblPr>
        <w:tblStyle w:val="af"/>
        <w:tblW w:w="10319" w:type="dxa"/>
        <w:tblInd w:w="-572" w:type="dxa"/>
        <w:tblLook w:val="04A0"/>
      </w:tblPr>
      <w:tblGrid>
        <w:gridCol w:w="588"/>
        <w:gridCol w:w="2036"/>
        <w:gridCol w:w="1634"/>
        <w:gridCol w:w="1767"/>
        <w:gridCol w:w="4294"/>
      </w:tblGrid>
      <w:tr w:rsidR="00C1261C" w:rsidRPr="00C1261C" w:rsidTr="00425DDE">
        <w:tc>
          <w:tcPr>
            <w:tcW w:w="565" w:type="dxa"/>
          </w:tcPr>
          <w:p w:rsidR="00C1261C" w:rsidRPr="00C1261C" w:rsidRDefault="00C1261C" w:rsidP="00425DDE">
            <w:pPr>
              <w:tabs>
                <w:tab w:val="left" w:pos="60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194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рішення, розпорядження</w:t>
            </w:r>
          </w:p>
        </w:tc>
        <w:tc>
          <w:tcPr>
            <w:tcW w:w="155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Розподілено згідно рішення</w:t>
            </w:r>
          </w:p>
        </w:tc>
        <w:tc>
          <w:tcPr>
            <w:tcW w:w="164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Використано</w:t>
            </w:r>
          </w:p>
        </w:tc>
        <w:tc>
          <w:tcPr>
            <w:tcW w:w="459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На яку мету</w:t>
            </w:r>
          </w:p>
        </w:tc>
      </w:tr>
      <w:tr w:rsidR="00C1261C" w:rsidRPr="00C1261C" w:rsidTr="00425DDE">
        <w:tc>
          <w:tcPr>
            <w:tcW w:w="565" w:type="dxa"/>
          </w:tcPr>
          <w:p w:rsidR="00C1261C" w:rsidRPr="00C1261C" w:rsidRDefault="00C1261C" w:rsidP="00425DDE">
            <w:pPr>
              <w:tabs>
                <w:tab w:val="left" w:pos="60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194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55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64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459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5</w:t>
            </w:r>
          </w:p>
        </w:tc>
      </w:tr>
      <w:tr w:rsidR="00C1261C" w:rsidRPr="00C1261C" w:rsidTr="00425DDE">
        <w:tc>
          <w:tcPr>
            <w:tcW w:w="565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194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МВК</w:t>
            </w:r>
            <w:proofErr w:type="spellEnd"/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 13.06.2019 р. №138</w:t>
            </w:r>
          </w:p>
        </w:tc>
        <w:tc>
          <w:tcPr>
            <w:tcW w:w="155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49,000</w:t>
            </w: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28,000</w:t>
            </w: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122,000</w:t>
            </w: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64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48,920</w:t>
            </w: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27,656</w:t>
            </w: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121,930</w:t>
            </w:r>
          </w:p>
        </w:tc>
        <w:tc>
          <w:tcPr>
            <w:tcW w:w="4598" w:type="dxa"/>
          </w:tcPr>
          <w:p w:rsidR="00C1261C" w:rsidRP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Управлінню житлово-комунального господарства на:</w:t>
            </w:r>
          </w:p>
          <w:p w:rsidR="00C1261C" w:rsidRP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- відновле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ння водовідвідних канав на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вул.</w:t>
            </w: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Шухевича</w:t>
            </w:r>
            <w:proofErr w:type="spellEnd"/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- Степана Бандери,  пошкоджених стихією 20-21 травня 2019 р.; </w:t>
            </w:r>
          </w:p>
          <w:p w:rsidR="00C1261C" w:rsidRP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P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 відновлення ділянки дощової каналізації на вул. </w:t>
            </w:r>
            <w:proofErr w:type="spellStart"/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Сохацького</w:t>
            </w:r>
            <w:proofErr w:type="spellEnd"/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пошкодженої стихією 20-21 травня 2019 р.; </w:t>
            </w:r>
          </w:p>
          <w:p w:rsidR="00C1261C" w:rsidRP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sz w:val="26"/>
                <w:szCs w:val="26"/>
                <w:lang w:val="uk-UA"/>
              </w:rPr>
              <w:t>- відновлення водовідвідних канав на вул. Кармелюка, пошкоджених стихією 20-21 травня 2019 р.</w:t>
            </w:r>
          </w:p>
          <w:p w:rsidR="00C1261C" w:rsidRPr="00C1261C" w:rsidRDefault="00C1261C" w:rsidP="00425DDE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C1261C" w:rsidRPr="00C1261C" w:rsidTr="00425DDE">
        <w:tc>
          <w:tcPr>
            <w:tcW w:w="565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94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1559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199,000</w:t>
            </w:r>
          </w:p>
        </w:tc>
        <w:tc>
          <w:tcPr>
            <w:tcW w:w="164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1261C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198,506</w:t>
            </w:r>
          </w:p>
        </w:tc>
        <w:tc>
          <w:tcPr>
            <w:tcW w:w="4598" w:type="dxa"/>
          </w:tcPr>
          <w:p w:rsidR="00C1261C" w:rsidRPr="00C1261C" w:rsidRDefault="00C1261C" w:rsidP="00425DDE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C1261C" w:rsidRPr="00C1261C" w:rsidRDefault="00C1261C" w:rsidP="00C1261C">
      <w:pPr>
        <w:jc w:val="center"/>
        <w:rPr>
          <w:b/>
          <w:sz w:val="26"/>
          <w:szCs w:val="26"/>
          <w:lang w:val="uk-UA"/>
        </w:rPr>
      </w:pPr>
    </w:p>
    <w:p w:rsidR="00C1261C" w:rsidRDefault="00C1261C" w:rsidP="00C1261C">
      <w:pPr>
        <w:jc w:val="center"/>
        <w:rPr>
          <w:b/>
          <w:sz w:val="26"/>
          <w:szCs w:val="26"/>
          <w:lang w:val="uk-UA"/>
        </w:rPr>
      </w:pPr>
    </w:p>
    <w:p w:rsidR="00C1261C" w:rsidRPr="00C1261C" w:rsidRDefault="00C1261C" w:rsidP="00C1261C">
      <w:pPr>
        <w:jc w:val="center"/>
        <w:rPr>
          <w:b/>
          <w:sz w:val="26"/>
          <w:szCs w:val="26"/>
          <w:lang w:val="uk-UA"/>
        </w:rPr>
      </w:pPr>
    </w:p>
    <w:p w:rsidR="00C1261C" w:rsidRPr="00C1261C" w:rsidRDefault="00C1261C" w:rsidP="00C1261C">
      <w:pPr>
        <w:jc w:val="center"/>
        <w:rPr>
          <w:b/>
          <w:sz w:val="26"/>
          <w:szCs w:val="26"/>
          <w:lang w:val="uk-UA"/>
        </w:rPr>
      </w:pPr>
    </w:p>
    <w:p w:rsidR="00C1261C" w:rsidRPr="00C1261C" w:rsidRDefault="00C1261C" w:rsidP="00C1261C">
      <w:pPr>
        <w:rPr>
          <w:sz w:val="26"/>
          <w:szCs w:val="26"/>
          <w:lang w:val="uk-UA"/>
        </w:rPr>
      </w:pPr>
      <w:r w:rsidRPr="00C1261C">
        <w:rPr>
          <w:sz w:val="26"/>
          <w:szCs w:val="26"/>
          <w:lang w:val="uk-UA"/>
        </w:rPr>
        <w:t xml:space="preserve">Секретар </w:t>
      </w:r>
      <w:r>
        <w:rPr>
          <w:sz w:val="26"/>
          <w:szCs w:val="26"/>
          <w:lang w:val="uk-UA"/>
        </w:rPr>
        <w:t xml:space="preserve">міської </w:t>
      </w:r>
      <w:r w:rsidRPr="00C1261C">
        <w:rPr>
          <w:sz w:val="26"/>
          <w:szCs w:val="26"/>
          <w:lang w:val="uk-UA"/>
        </w:rPr>
        <w:t xml:space="preserve">ради                                                                   Роман </w:t>
      </w:r>
      <w:proofErr w:type="spellStart"/>
      <w:r w:rsidRPr="00C1261C">
        <w:rPr>
          <w:sz w:val="26"/>
          <w:szCs w:val="26"/>
          <w:lang w:val="uk-UA"/>
        </w:rPr>
        <w:t>Боднарчук</w:t>
      </w:r>
      <w:proofErr w:type="spellEnd"/>
    </w:p>
    <w:p w:rsidR="00C1261C" w:rsidRPr="00C1261C" w:rsidRDefault="00C1261C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C1261C" w:rsidRPr="00C1261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261C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840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3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2020-03-02T07:49:00Z</cp:lastPrinted>
  <dcterms:created xsi:type="dcterms:W3CDTF">2020-02-28T08:34:00Z</dcterms:created>
  <dcterms:modified xsi:type="dcterms:W3CDTF">2020-03-02T07:50:00Z</dcterms:modified>
</cp:coreProperties>
</file>