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7437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7437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7437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EC4A11">
        <w:rPr>
          <w:b/>
          <w:sz w:val="26"/>
          <w:szCs w:val="26"/>
          <w:u w:val="single"/>
          <w:lang w:val="uk-UA"/>
        </w:rPr>
        <w:t>94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5501B" w:rsidRPr="001B203A" w:rsidRDefault="0065501B" w:rsidP="0065501B">
                  <w:pPr>
                    <w:rPr>
                      <w:sz w:val="26"/>
                      <w:szCs w:val="26"/>
                    </w:rPr>
                  </w:pPr>
                  <w:r w:rsidRPr="001B203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B203A">
                    <w:rPr>
                      <w:sz w:val="26"/>
                      <w:szCs w:val="26"/>
                    </w:rPr>
                    <w:t>нормативно-правові</w:t>
                  </w:r>
                  <w:proofErr w:type="spellEnd"/>
                </w:p>
                <w:p w:rsidR="0065501B" w:rsidRPr="001B203A" w:rsidRDefault="0065501B" w:rsidP="0065501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B203A">
                    <w:rPr>
                      <w:sz w:val="26"/>
                      <w:szCs w:val="26"/>
                    </w:rPr>
                    <w:t>акти</w:t>
                  </w:r>
                  <w:proofErr w:type="spellEnd"/>
                  <w:r w:rsidRPr="001B203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B203A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1B203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B203A">
                    <w:rPr>
                      <w:sz w:val="26"/>
                      <w:szCs w:val="26"/>
                    </w:rPr>
                    <w:t>оренди</w:t>
                  </w:r>
                  <w:proofErr w:type="spellEnd"/>
                  <w:r w:rsidRPr="001B203A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B203A">
                    <w:rPr>
                      <w:sz w:val="26"/>
                      <w:szCs w:val="26"/>
                    </w:rPr>
                    <w:t>комунального</w:t>
                  </w:r>
                  <w:proofErr w:type="spellEnd"/>
                  <w:r w:rsidRPr="001B203A">
                    <w:rPr>
                      <w:sz w:val="26"/>
                      <w:szCs w:val="26"/>
                    </w:rPr>
                    <w:t xml:space="preserve"> майна</w:t>
                  </w:r>
                </w:p>
                <w:p w:rsidR="00F10D44" w:rsidRPr="0065501B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5501B" w:rsidRPr="001B203A" w:rsidRDefault="0065501B" w:rsidP="0065501B">
      <w:pPr>
        <w:jc w:val="both"/>
        <w:rPr>
          <w:sz w:val="26"/>
          <w:szCs w:val="26"/>
        </w:rPr>
      </w:pPr>
    </w:p>
    <w:p w:rsidR="0065501B" w:rsidRPr="001B203A" w:rsidRDefault="0065501B" w:rsidP="0065501B">
      <w:pPr>
        <w:ind w:firstLine="709"/>
        <w:jc w:val="both"/>
        <w:rPr>
          <w:sz w:val="26"/>
          <w:szCs w:val="26"/>
        </w:rPr>
      </w:pPr>
      <w:proofErr w:type="spellStart"/>
      <w:proofErr w:type="gramStart"/>
      <w:r w:rsidRPr="001B203A">
        <w:rPr>
          <w:sz w:val="26"/>
          <w:szCs w:val="26"/>
        </w:rPr>
        <w:t>Відповідно</w:t>
      </w:r>
      <w:proofErr w:type="spellEnd"/>
      <w:r w:rsidRPr="001B203A">
        <w:rPr>
          <w:sz w:val="26"/>
          <w:szCs w:val="26"/>
        </w:rPr>
        <w:t xml:space="preserve"> до Закону </w:t>
      </w:r>
      <w:proofErr w:type="spellStart"/>
      <w:r w:rsidRPr="001B203A">
        <w:rPr>
          <w:sz w:val="26"/>
          <w:szCs w:val="26"/>
        </w:rPr>
        <w:t>України</w:t>
      </w:r>
      <w:proofErr w:type="spellEnd"/>
      <w:r w:rsidRPr="001B203A">
        <w:rPr>
          <w:sz w:val="26"/>
          <w:szCs w:val="26"/>
        </w:rPr>
        <w:t xml:space="preserve"> «Про </w:t>
      </w:r>
      <w:proofErr w:type="spellStart"/>
      <w:r w:rsidRPr="001B203A">
        <w:rPr>
          <w:sz w:val="26"/>
          <w:szCs w:val="26"/>
        </w:rPr>
        <w:t>місцеве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самоврядування</w:t>
      </w:r>
      <w:proofErr w:type="spellEnd"/>
      <w:r w:rsidRPr="001B203A">
        <w:rPr>
          <w:sz w:val="26"/>
          <w:szCs w:val="26"/>
        </w:rPr>
        <w:t xml:space="preserve"> в </w:t>
      </w:r>
      <w:proofErr w:type="spellStart"/>
      <w:r w:rsidRPr="001B203A">
        <w:rPr>
          <w:sz w:val="26"/>
          <w:szCs w:val="26"/>
        </w:rPr>
        <w:t>Україні</w:t>
      </w:r>
      <w:proofErr w:type="spellEnd"/>
      <w:r w:rsidRPr="001B203A">
        <w:rPr>
          <w:sz w:val="26"/>
          <w:szCs w:val="26"/>
        </w:rPr>
        <w:t xml:space="preserve">», Закону </w:t>
      </w:r>
      <w:proofErr w:type="spellStart"/>
      <w:r w:rsidRPr="001B203A">
        <w:rPr>
          <w:sz w:val="26"/>
          <w:szCs w:val="26"/>
        </w:rPr>
        <w:t>України</w:t>
      </w:r>
      <w:proofErr w:type="spellEnd"/>
      <w:r w:rsidRPr="001B203A">
        <w:rPr>
          <w:sz w:val="26"/>
          <w:szCs w:val="26"/>
        </w:rPr>
        <w:t xml:space="preserve"> «Про </w:t>
      </w:r>
      <w:proofErr w:type="spellStart"/>
      <w:r w:rsidRPr="001B203A">
        <w:rPr>
          <w:sz w:val="26"/>
          <w:szCs w:val="26"/>
        </w:rPr>
        <w:t>добровільне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об’єднання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територіальних</w:t>
      </w:r>
      <w:proofErr w:type="spellEnd"/>
      <w:r w:rsidRPr="001B203A">
        <w:rPr>
          <w:sz w:val="26"/>
          <w:szCs w:val="26"/>
        </w:rPr>
        <w:t xml:space="preserve"> громад», </w:t>
      </w:r>
      <w:proofErr w:type="spellStart"/>
      <w:r w:rsidRPr="001B203A">
        <w:rPr>
          <w:sz w:val="26"/>
          <w:szCs w:val="26"/>
        </w:rPr>
        <w:t>з</w:t>
      </w:r>
      <w:proofErr w:type="spellEnd"/>
      <w:r w:rsidRPr="001B203A">
        <w:rPr>
          <w:sz w:val="26"/>
          <w:szCs w:val="26"/>
        </w:rPr>
        <w:t xml:space="preserve"> метою </w:t>
      </w:r>
      <w:proofErr w:type="spellStart"/>
      <w:r w:rsidRPr="001B203A">
        <w:rPr>
          <w:sz w:val="26"/>
          <w:szCs w:val="26"/>
        </w:rPr>
        <w:t>упорядкування</w:t>
      </w:r>
      <w:proofErr w:type="spellEnd"/>
      <w:r w:rsidRPr="001B203A">
        <w:rPr>
          <w:sz w:val="26"/>
          <w:szCs w:val="26"/>
        </w:rPr>
        <w:t xml:space="preserve"> та </w:t>
      </w:r>
      <w:proofErr w:type="spellStart"/>
      <w:r w:rsidRPr="001B203A">
        <w:rPr>
          <w:sz w:val="26"/>
          <w:szCs w:val="26"/>
        </w:rPr>
        <w:t>удосконалення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роботи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управління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комунальної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власності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Калуської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міської</w:t>
      </w:r>
      <w:proofErr w:type="spellEnd"/>
      <w:r w:rsidRPr="001B203A">
        <w:rPr>
          <w:sz w:val="26"/>
          <w:szCs w:val="26"/>
        </w:rPr>
        <w:t xml:space="preserve"> ради, </w:t>
      </w:r>
      <w:proofErr w:type="spellStart"/>
      <w:r w:rsidRPr="001B203A">
        <w:rPr>
          <w:sz w:val="26"/>
          <w:szCs w:val="26"/>
        </w:rPr>
        <w:t>беручи</w:t>
      </w:r>
      <w:proofErr w:type="spellEnd"/>
      <w:r w:rsidRPr="001B203A">
        <w:rPr>
          <w:sz w:val="26"/>
          <w:szCs w:val="26"/>
        </w:rPr>
        <w:t xml:space="preserve"> до </w:t>
      </w:r>
      <w:proofErr w:type="spellStart"/>
      <w:r w:rsidRPr="001B203A">
        <w:rPr>
          <w:sz w:val="26"/>
          <w:szCs w:val="26"/>
        </w:rPr>
        <w:t>уваги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рекомендації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постійних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комісій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міської</w:t>
      </w:r>
      <w:proofErr w:type="spellEnd"/>
      <w:r w:rsidRPr="001B203A">
        <w:rPr>
          <w:sz w:val="26"/>
          <w:szCs w:val="26"/>
        </w:rPr>
        <w:t xml:space="preserve"> ради, </w:t>
      </w:r>
      <w:proofErr w:type="spellStart"/>
      <w:r w:rsidRPr="001B203A">
        <w:rPr>
          <w:sz w:val="26"/>
          <w:szCs w:val="26"/>
        </w:rPr>
        <w:t>міська</w:t>
      </w:r>
      <w:proofErr w:type="spellEnd"/>
      <w:r w:rsidRPr="001B203A">
        <w:rPr>
          <w:sz w:val="26"/>
          <w:szCs w:val="26"/>
        </w:rPr>
        <w:t xml:space="preserve"> рада </w:t>
      </w:r>
      <w:proofErr w:type="gramEnd"/>
    </w:p>
    <w:p w:rsidR="0065501B" w:rsidRDefault="0065501B" w:rsidP="0065501B">
      <w:pPr>
        <w:jc w:val="both"/>
        <w:rPr>
          <w:b/>
          <w:sz w:val="26"/>
          <w:szCs w:val="26"/>
          <w:lang w:val="uk-UA"/>
        </w:rPr>
      </w:pPr>
      <w:r w:rsidRPr="001B203A">
        <w:rPr>
          <w:b/>
          <w:sz w:val="26"/>
          <w:szCs w:val="26"/>
        </w:rPr>
        <w:t>ВИРІШИЛА</w:t>
      </w:r>
      <w:proofErr w:type="gramStart"/>
      <w:r w:rsidRPr="001B203A">
        <w:rPr>
          <w:b/>
          <w:sz w:val="26"/>
          <w:szCs w:val="26"/>
        </w:rPr>
        <w:t xml:space="preserve"> :</w:t>
      </w:r>
      <w:proofErr w:type="gramEnd"/>
      <w:r w:rsidRPr="001B203A">
        <w:rPr>
          <w:b/>
          <w:sz w:val="26"/>
          <w:szCs w:val="26"/>
        </w:rPr>
        <w:t xml:space="preserve"> </w:t>
      </w:r>
    </w:p>
    <w:p w:rsidR="0065501B" w:rsidRPr="0065501B" w:rsidRDefault="0065501B" w:rsidP="0065501B">
      <w:pPr>
        <w:jc w:val="both"/>
        <w:rPr>
          <w:b/>
          <w:sz w:val="26"/>
          <w:szCs w:val="26"/>
          <w:lang w:val="uk-UA"/>
        </w:rPr>
      </w:pPr>
    </w:p>
    <w:p w:rsidR="0065501B" w:rsidRPr="001B203A" w:rsidRDefault="0065501B" w:rsidP="0065501B">
      <w:pPr>
        <w:pStyle w:val="ae"/>
        <w:numPr>
          <w:ilvl w:val="0"/>
          <w:numId w:val="30"/>
        </w:numPr>
        <w:ind w:left="0" w:firstLine="567"/>
        <w:jc w:val="both"/>
        <w:rPr>
          <w:sz w:val="26"/>
          <w:szCs w:val="26"/>
          <w:shd w:val="clear" w:color="auto" w:fill="FFFFFF"/>
        </w:rPr>
      </w:pPr>
      <w:r w:rsidRPr="001B203A">
        <w:rPr>
          <w:sz w:val="26"/>
          <w:szCs w:val="26"/>
        </w:rPr>
        <w:t xml:space="preserve">Нормативно-правові акти прийняті Калуською міською радою щодо регулювання відносин оренди майна комунальної власності територіальної громади м. Калуша, в частині, що не суперечать чинному законодавству, вважати такими, що поширюються на </w:t>
      </w:r>
      <w:r w:rsidRPr="001B203A">
        <w:rPr>
          <w:color w:val="000000"/>
          <w:sz w:val="26"/>
          <w:szCs w:val="26"/>
        </w:rPr>
        <w:t>відносини, пов’язані з орендою майна комунальної власності Калуської міської  об’єднаної територіальної громади,</w:t>
      </w:r>
      <w:r w:rsidRPr="001B203A">
        <w:rPr>
          <w:sz w:val="26"/>
          <w:szCs w:val="26"/>
        </w:rPr>
        <w:t xml:space="preserve">  а саме: </w:t>
      </w:r>
    </w:p>
    <w:p w:rsidR="0065501B" w:rsidRPr="001B203A" w:rsidRDefault="0065501B" w:rsidP="0065501B">
      <w:pPr>
        <w:pStyle w:val="ae"/>
        <w:ind w:left="0" w:firstLine="567"/>
        <w:jc w:val="both"/>
        <w:rPr>
          <w:sz w:val="26"/>
          <w:szCs w:val="26"/>
        </w:rPr>
      </w:pPr>
    </w:p>
    <w:p w:rsidR="0065501B" w:rsidRPr="001B203A" w:rsidRDefault="0065501B" w:rsidP="0065501B">
      <w:pPr>
        <w:pStyle w:val="ae"/>
        <w:numPr>
          <w:ilvl w:val="0"/>
          <w:numId w:val="29"/>
        </w:numPr>
        <w:ind w:left="0" w:firstLine="567"/>
        <w:jc w:val="both"/>
        <w:rPr>
          <w:sz w:val="26"/>
          <w:szCs w:val="26"/>
          <w:shd w:val="clear" w:color="auto" w:fill="FFFFFF"/>
        </w:rPr>
      </w:pPr>
      <w:r w:rsidRPr="001B203A">
        <w:rPr>
          <w:sz w:val="26"/>
          <w:szCs w:val="26"/>
        </w:rPr>
        <w:t>Методику розрахунку орендної плати та порядок надання в оренду комунального майна територіальної громади м. Калуша затверджену рішенням Калуської міської ради від 10.08.2006 №</w:t>
      </w:r>
      <w:r>
        <w:rPr>
          <w:sz w:val="26"/>
          <w:szCs w:val="26"/>
        </w:rPr>
        <w:t xml:space="preserve"> </w:t>
      </w:r>
      <w:r w:rsidRPr="001B203A">
        <w:rPr>
          <w:sz w:val="26"/>
          <w:szCs w:val="26"/>
        </w:rPr>
        <w:t xml:space="preserve">62 </w:t>
      </w:r>
      <w:proofErr w:type="spellStart"/>
      <w:r w:rsidRPr="001B203A">
        <w:rPr>
          <w:sz w:val="26"/>
          <w:szCs w:val="26"/>
        </w:rPr>
        <w:t>‟Про</w:t>
      </w:r>
      <w:proofErr w:type="spellEnd"/>
      <w:r w:rsidRPr="001B203A">
        <w:rPr>
          <w:sz w:val="26"/>
          <w:szCs w:val="26"/>
        </w:rPr>
        <w:t xml:space="preserve"> Методику розрахунку орендної плати та порядок надання в оренду комунального майна територіальної громади м. </w:t>
      </w:r>
      <w:proofErr w:type="spellStart"/>
      <w:r w:rsidRPr="001B203A">
        <w:rPr>
          <w:sz w:val="26"/>
          <w:szCs w:val="26"/>
        </w:rPr>
        <w:t>Калуша”</w:t>
      </w:r>
      <w:proofErr w:type="spellEnd"/>
      <w:r w:rsidRPr="001B203A">
        <w:rPr>
          <w:sz w:val="26"/>
          <w:szCs w:val="26"/>
        </w:rPr>
        <w:t xml:space="preserve"> зі змінами і доповненнями;</w:t>
      </w:r>
    </w:p>
    <w:p w:rsidR="0065501B" w:rsidRPr="001B203A" w:rsidRDefault="0065501B" w:rsidP="0065501B">
      <w:pPr>
        <w:pStyle w:val="ae"/>
        <w:ind w:left="0" w:firstLine="567"/>
        <w:jc w:val="both"/>
        <w:rPr>
          <w:sz w:val="26"/>
          <w:szCs w:val="26"/>
          <w:shd w:val="clear" w:color="auto" w:fill="FFFFFF"/>
        </w:rPr>
      </w:pPr>
    </w:p>
    <w:p w:rsidR="0065501B" w:rsidRPr="001B203A" w:rsidRDefault="0065501B" w:rsidP="0065501B">
      <w:pPr>
        <w:pStyle w:val="ae"/>
        <w:numPr>
          <w:ilvl w:val="0"/>
          <w:numId w:val="29"/>
        </w:numPr>
        <w:ind w:left="0" w:firstLine="567"/>
        <w:jc w:val="both"/>
        <w:rPr>
          <w:sz w:val="26"/>
          <w:szCs w:val="26"/>
          <w:shd w:val="clear" w:color="auto" w:fill="FFFFFF"/>
        </w:rPr>
      </w:pPr>
      <w:r w:rsidRPr="001B203A">
        <w:rPr>
          <w:sz w:val="26"/>
          <w:szCs w:val="26"/>
        </w:rPr>
        <w:t xml:space="preserve">Типовий договір оренди нежитлових приміщень, які належать до комунальної власності територіальної громади м. Калуша затверджений рішенням Калуської міської ради від 30.03.2005 № 672 </w:t>
      </w:r>
      <w:proofErr w:type="spellStart"/>
      <w:r w:rsidRPr="001B203A">
        <w:rPr>
          <w:sz w:val="26"/>
          <w:szCs w:val="26"/>
        </w:rPr>
        <w:t>‟Про</w:t>
      </w:r>
      <w:proofErr w:type="spellEnd"/>
      <w:r w:rsidRPr="001B203A">
        <w:rPr>
          <w:sz w:val="26"/>
          <w:szCs w:val="26"/>
        </w:rPr>
        <w:t xml:space="preserve"> затвердження Типового договору оренди нежитлових приміщень, що належать до комунальної власності територіальної громади м. </w:t>
      </w:r>
      <w:proofErr w:type="spellStart"/>
      <w:r w:rsidRPr="001B203A">
        <w:rPr>
          <w:sz w:val="26"/>
          <w:szCs w:val="26"/>
        </w:rPr>
        <w:t>Калуша”</w:t>
      </w:r>
      <w:proofErr w:type="spellEnd"/>
      <w:r w:rsidRPr="001B203A">
        <w:rPr>
          <w:sz w:val="26"/>
          <w:szCs w:val="26"/>
        </w:rPr>
        <w:t>.</w:t>
      </w:r>
    </w:p>
    <w:p w:rsidR="0065501B" w:rsidRPr="0065501B" w:rsidRDefault="0065501B" w:rsidP="0065501B">
      <w:pPr>
        <w:ind w:firstLine="567"/>
        <w:jc w:val="both"/>
        <w:rPr>
          <w:sz w:val="26"/>
          <w:szCs w:val="26"/>
          <w:shd w:val="clear" w:color="auto" w:fill="FFFFFF"/>
          <w:lang w:val="uk-UA"/>
        </w:rPr>
      </w:pPr>
      <w:r w:rsidRPr="0065501B">
        <w:rPr>
          <w:sz w:val="26"/>
          <w:szCs w:val="26"/>
          <w:lang w:val="uk-UA"/>
        </w:rPr>
        <w:t xml:space="preserve"> </w:t>
      </w:r>
    </w:p>
    <w:p w:rsidR="0065501B" w:rsidRPr="001B203A" w:rsidRDefault="0065501B" w:rsidP="0065501B">
      <w:pPr>
        <w:pStyle w:val="ae"/>
        <w:numPr>
          <w:ilvl w:val="0"/>
          <w:numId w:val="30"/>
        </w:numPr>
        <w:ind w:left="0" w:firstLine="567"/>
        <w:jc w:val="both"/>
        <w:rPr>
          <w:sz w:val="26"/>
          <w:szCs w:val="26"/>
          <w:shd w:val="clear" w:color="auto" w:fill="FFFFFF"/>
        </w:rPr>
      </w:pPr>
      <w:r w:rsidRPr="001B203A">
        <w:rPr>
          <w:sz w:val="26"/>
          <w:szCs w:val="26"/>
        </w:rPr>
        <w:t xml:space="preserve">Контроль за виконанням цього рішення покласти на </w:t>
      </w:r>
      <w:r w:rsidRPr="001B203A">
        <w:rPr>
          <w:sz w:val="26"/>
          <w:szCs w:val="26"/>
          <w:shd w:val="clear" w:color="auto" w:fill="FFFFFF"/>
        </w:rPr>
        <w:t>заступника міського голови Руслану Вайду.</w:t>
      </w:r>
    </w:p>
    <w:p w:rsidR="0065501B" w:rsidRPr="001B203A" w:rsidRDefault="0065501B" w:rsidP="0065501B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5501B" w:rsidRDefault="0065501B" w:rsidP="0065501B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5501B" w:rsidRPr="0065501B" w:rsidRDefault="0065501B" w:rsidP="0065501B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65501B" w:rsidRPr="001B203A" w:rsidRDefault="0065501B" w:rsidP="0065501B">
      <w:pPr>
        <w:tabs>
          <w:tab w:val="left" w:pos="4820"/>
        </w:tabs>
        <w:jc w:val="both"/>
        <w:rPr>
          <w:color w:val="000000"/>
          <w:sz w:val="26"/>
          <w:szCs w:val="26"/>
        </w:rPr>
      </w:pPr>
      <w:proofErr w:type="spellStart"/>
      <w:r w:rsidRPr="001B203A">
        <w:rPr>
          <w:sz w:val="26"/>
          <w:szCs w:val="26"/>
        </w:rPr>
        <w:t>Міський</w:t>
      </w:r>
      <w:proofErr w:type="spellEnd"/>
      <w:r w:rsidRPr="001B203A">
        <w:rPr>
          <w:sz w:val="26"/>
          <w:szCs w:val="26"/>
        </w:rPr>
        <w:t xml:space="preserve"> голова</w:t>
      </w:r>
      <w:r w:rsidRPr="001B203A">
        <w:rPr>
          <w:sz w:val="26"/>
          <w:szCs w:val="26"/>
        </w:rPr>
        <w:tab/>
      </w:r>
      <w:r w:rsidRPr="001B203A">
        <w:rPr>
          <w:sz w:val="26"/>
          <w:szCs w:val="26"/>
        </w:rPr>
        <w:tab/>
      </w:r>
      <w:r w:rsidRPr="001B203A">
        <w:rPr>
          <w:sz w:val="26"/>
          <w:szCs w:val="26"/>
        </w:rPr>
        <w:tab/>
      </w:r>
      <w:proofErr w:type="spellStart"/>
      <w:r w:rsidRPr="001B203A">
        <w:rPr>
          <w:sz w:val="26"/>
          <w:szCs w:val="26"/>
        </w:rPr>
        <w:t>Ігор</w:t>
      </w:r>
      <w:proofErr w:type="spellEnd"/>
      <w:r w:rsidRPr="001B203A">
        <w:rPr>
          <w:sz w:val="26"/>
          <w:szCs w:val="26"/>
        </w:rPr>
        <w:t xml:space="preserve"> </w:t>
      </w:r>
      <w:proofErr w:type="spellStart"/>
      <w:r w:rsidRPr="001B203A">
        <w:rPr>
          <w:sz w:val="26"/>
          <w:szCs w:val="26"/>
        </w:rPr>
        <w:t>Матвійчук</w:t>
      </w:r>
      <w:proofErr w:type="spellEnd"/>
      <w:r w:rsidRPr="001B203A">
        <w:rPr>
          <w:sz w:val="26"/>
          <w:szCs w:val="26"/>
        </w:rPr>
        <w:t xml:space="preserve">  </w:t>
      </w:r>
      <w:r w:rsidRPr="001B203A">
        <w:rPr>
          <w:sz w:val="26"/>
          <w:szCs w:val="26"/>
        </w:rPr>
        <w:tab/>
      </w: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502C8"/>
    <w:multiLevelType w:val="hybridMultilevel"/>
    <w:tmpl w:val="B8DEA952"/>
    <w:lvl w:ilvl="0" w:tplc="635E729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6A25D7"/>
    <w:multiLevelType w:val="hybridMultilevel"/>
    <w:tmpl w:val="741A7AB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9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01B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371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2020-03-02T07:20:00Z</cp:lastPrinted>
  <dcterms:created xsi:type="dcterms:W3CDTF">2020-02-28T08:34:00Z</dcterms:created>
  <dcterms:modified xsi:type="dcterms:W3CDTF">2020-03-02T07:20:00Z</dcterms:modified>
</cp:coreProperties>
</file>