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745984"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745984" w:rsidP="00DA00BE">
      <w:pPr>
        <w:pStyle w:val="a5"/>
        <w:rPr>
          <w:rFonts w:ascii="Times New Roman" w:hAnsi="Times New Roman" w:cs="Times New Roman"/>
          <w:b/>
          <w:sz w:val="36"/>
          <w:szCs w:val="36"/>
        </w:rPr>
      </w:pPr>
      <w:r w:rsidRPr="00745984">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BF359B">
        <w:rPr>
          <w:b/>
          <w:sz w:val="26"/>
          <w:szCs w:val="26"/>
          <w:u w:val="single"/>
          <w:lang w:val="uk-UA"/>
        </w:rPr>
        <w:t xml:space="preserve">  2928</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F10D44" w:rsidRPr="00B97BAA" w:rsidRDefault="00B97BAA" w:rsidP="007A00A7">
                  <w:pPr>
                    <w:spacing w:line="276" w:lineRule="auto"/>
                    <w:rPr>
                      <w:sz w:val="26"/>
                      <w:szCs w:val="26"/>
                      <w:lang w:val="uk-UA"/>
                    </w:rPr>
                  </w:pPr>
                  <w:r w:rsidRPr="00B97BAA">
                    <w:rPr>
                      <w:color w:val="000000"/>
                      <w:sz w:val="26"/>
                      <w:szCs w:val="26"/>
                      <w:lang w:eastAsia="uk-UA"/>
                    </w:rPr>
                    <w:t>Про  </w:t>
                  </w:r>
                  <w:proofErr w:type="spellStart"/>
                  <w:r w:rsidRPr="00B97BAA">
                    <w:rPr>
                      <w:color w:val="000000"/>
                      <w:sz w:val="26"/>
                      <w:szCs w:val="26"/>
                      <w:lang w:eastAsia="uk-UA"/>
                    </w:rPr>
                    <w:t>внесення</w:t>
                  </w:r>
                  <w:proofErr w:type="spellEnd"/>
                  <w:r w:rsidRPr="00B97BAA">
                    <w:rPr>
                      <w:color w:val="000000"/>
                      <w:sz w:val="26"/>
                      <w:szCs w:val="26"/>
                      <w:lang w:eastAsia="uk-UA"/>
                    </w:rPr>
                    <w:t xml:space="preserve"> </w:t>
                  </w:r>
                  <w:proofErr w:type="spellStart"/>
                  <w:r w:rsidRPr="00B97BAA">
                    <w:rPr>
                      <w:color w:val="000000"/>
                      <w:sz w:val="26"/>
                      <w:szCs w:val="26"/>
                      <w:lang w:eastAsia="uk-UA"/>
                    </w:rPr>
                    <w:t>змін</w:t>
                  </w:r>
                  <w:proofErr w:type="spellEnd"/>
                  <w:r w:rsidRPr="00B97BAA">
                    <w:rPr>
                      <w:color w:val="000000"/>
                      <w:sz w:val="26"/>
                      <w:szCs w:val="26"/>
                      <w:lang w:eastAsia="uk-UA"/>
                    </w:rPr>
                    <w:t xml:space="preserve"> до </w:t>
                  </w:r>
                  <w:proofErr w:type="spellStart"/>
                  <w:r w:rsidRPr="00B97BAA">
                    <w:rPr>
                      <w:color w:val="000000"/>
                      <w:sz w:val="26"/>
                      <w:szCs w:val="26"/>
                      <w:lang w:eastAsia="uk-UA"/>
                    </w:rPr>
                    <w:t>Програми</w:t>
                  </w:r>
                  <w:proofErr w:type="spellEnd"/>
                  <w:r w:rsidRPr="00B97BAA">
                    <w:rPr>
                      <w:color w:val="000000"/>
                      <w:sz w:val="26"/>
                      <w:szCs w:val="26"/>
                      <w:lang w:eastAsia="uk-UA"/>
                    </w:rPr>
                    <w:t xml:space="preserve"> </w:t>
                  </w:r>
                  <w:proofErr w:type="spellStart"/>
                  <w:r w:rsidRPr="00B97BAA">
                    <w:rPr>
                      <w:color w:val="000000"/>
                      <w:sz w:val="26"/>
                      <w:szCs w:val="26"/>
                      <w:lang w:eastAsia="uk-UA"/>
                    </w:rPr>
                    <w:t>стимулювання</w:t>
                  </w:r>
                  <w:proofErr w:type="spellEnd"/>
                  <w:r w:rsidRPr="00B97BAA">
                    <w:rPr>
                      <w:color w:val="000000"/>
                      <w:sz w:val="26"/>
                      <w:szCs w:val="26"/>
                      <w:lang w:eastAsia="uk-UA"/>
                    </w:rPr>
                    <w:t xml:space="preserve"> </w:t>
                  </w:r>
                  <w:proofErr w:type="spellStart"/>
                  <w:r w:rsidRPr="00B97BAA">
                    <w:rPr>
                      <w:color w:val="000000"/>
                      <w:sz w:val="26"/>
                      <w:szCs w:val="26"/>
                      <w:lang w:eastAsia="uk-UA"/>
                    </w:rPr>
                    <w:t>створення</w:t>
                  </w:r>
                  <w:proofErr w:type="spellEnd"/>
                  <w:r w:rsidRPr="00B97BAA">
                    <w:rPr>
                      <w:color w:val="000000"/>
                      <w:sz w:val="26"/>
                      <w:szCs w:val="26"/>
                      <w:lang w:eastAsia="uk-UA"/>
                    </w:rPr>
                    <w:t xml:space="preserve"> та </w:t>
                  </w:r>
                  <w:proofErr w:type="spellStart"/>
                  <w:proofErr w:type="gramStart"/>
                  <w:r w:rsidRPr="00B97BAA">
                    <w:rPr>
                      <w:color w:val="000000"/>
                      <w:sz w:val="26"/>
                      <w:szCs w:val="26"/>
                      <w:lang w:eastAsia="uk-UA"/>
                    </w:rPr>
                    <w:t>п</w:t>
                  </w:r>
                  <w:proofErr w:type="gramEnd"/>
                  <w:r w:rsidRPr="00B97BAA">
                    <w:rPr>
                      <w:color w:val="000000"/>
                      <w:sz w:val="26"/>
                      <w:szCs w:val="26"/>
                      <w:lang w:eastAsia="uk-UA"/>
                    </w:rPr>
                    <w:t>ідтримки</w:t>
                  </w:r>
                  <w:proofErr w:type="spellEnd"/>
                  <w:r w:rsidRPr="00B97BAA">
                    <w:rPr>
                      <w:color w:val="000000"/>
                      <w:sz w:val="26"/>
                      <w:szCs w:val="26"/>
                      <w:lang w:eastAsia="uk-UA"/>
                    </w:rPr>
                    <w:t xml:space="preserve"> </w:t>
                  </w:r>
                  <w:proofErr w:type="spellStart"/>
                  <w:r w:rsidRPr="00B97BAA">
                    <w:rPr>
                      <w:color w:val="000000"/>
                      <w:sz w:val="26"/>
                      <w:szCs w:val="26"/>
                      <w:lang w:eastAsia="uk-UA"/>
                    </w:rPr>
                    <w:t>об’єднань</w:t>
                  </w:r>
                  <w:proofErr w:type="spellEnd"/>
                  <w:r w:rsidRPr="00B97BAA">
                    <w:rPr>
                      <w:color w:val="000000"/>
                      <w:sz w:val="26"/>
                      <w:szCs w:val="26"/>
                      <w:lang w:eastAsia="uk-UA"/>
                    </w:rPr>
                    <w:t xml:space="preserve"> </w:t>
                  </w:r>
                  <w:proofErr w:type="spellStart"/>
                  <w:r w:rsidRPr="00B97BAA">
                    <w:rPr>
                      <w:color w:val="000000"/>
                      <w:sz w:val="26"/>
                      <w:szCs w:val="26"/>
                      <w:lang w:eastAsia="uk-UA"/>
                    </w:rPr>
                    <w:t>співвласників</w:t>
                  </w:r>
                  <w:proofErr w:type="spellEnd"/>
                  <w:r w:rsidRPr="00B97BAA">
                    <w:rPr>
                      <w:color w:val="000000"/>
                      <w:sz w:val="26"/>
                      <w:szCs w:val="26"/>
                      <w:lang w:eastAsia="uk-UA"/>
                    </w:rPr>
                    <w:t xml:space="preserve"> </w:t>
                  </w:r>
                  <w:proofErr w:type="spellStart"/>
                  <w:r w:rsidRPr="00B97BAA">
                    <w:rPr>
                      <w:color w:val="000000"/>
                      <w:sz w:val="26"/>
                      <w:szCs w:val="26"/>
                      <w:lang w:eastAsia="uk-UA"/>
                    </w:rPr>
                    <w:t>багатоквартирних</w:t>
                  </w:r>
                  <w:proofErr w:type="spellEnd"/>
                  <w:r w:rsidRPr="00B97BAA">
                    <w:rPr>
                      <w:color w:val="000000"/>
                      <w:sz w:val="26"/>
                      <w:szCs w:val="26"/>
                      <w:lang w:eastAsia="uk-UA"/>
                    </w:rPr>
                    <w:t xml:space="preserve"> </w:t>
                  </w:r>
                  <w:proofErr w:type="spellStart"/>
                  <w:r w:rsidRPr="00B97BAA">
                    <w:rPr>
                      <w:color w:val="000000"/>
                      <w:sz w:val="26"/>
                      <w:szCs w:val="26"/>
                      <w:lang w:eastAsia="uk-UA"/>
                    </w:rPr>
                    <w:t>будинків</w:t>
                  </w:r>
                  <w:proofErr w:type="spellEnd"/>
                  <w:r w:rsidRPr="00B97BAA">
                    <w:rPr>
                      <w:color w:val="000000"/>
                      <w:sz w:val="26"/>
                      <w:szCs w:val="26"/>
                      <w:lang w:eastAsia="uk-UA"/>
                    </w:rPr>
                    <w:t xml:space="preserve"> (ОСББ) в м. </w:t>
                  </w:r>
                  <w:proofErr w:type="spellStart"/>
                  <w:r w:rsidRPr="00B97BAA">
                    <w:rPr>
                      <w:color w:val="000000"/>
                      <w:sz w:val="26"/>
                      <w:szCs w:val="26"/>
                      <w:lang w:eastAsia="uk-UA"/>
                    </w:rPr>
                    <w:t>Калуші</w:t>
                  </w:r>
                  <w:proofErr w:type="spellEnd"/>
                  <w:r w:rsidRPr="00B97BAA">
                    <w:rPr>
                      <w:color w:val="000000"/>
                      <w:sz w:val="26"/>
                      <w:szCs w:val="26"/>
                      <w:lang w:eastAsia="uk-UA"/>
                    </w:rPr>
                    <w:t xml:space="preserve"> на 2020-2022 роки</w:t>
                  </w:r>
                  <w:r w:rsidR="00302B25" w:rsidRPr="00B97BAA">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B97BAA" w:rsidRDefault="00B97BAA" w:rsidP="00B97BAA">
      <w:pPr>
        <w:shd w:val="clear" w:color="auto" w:fill="FFFFFF"/>
        <w:ind w:firstLine="567"/>
        <w:jc w:val="both"/>
        <w:rPr>
          <w:color w:val="000000"/>
          <w:sz w:val="28"/>
          <w:szCs w:val="28"/>
          <w:lang w:val="uk-UA" w:eastAsia="uk-UA"/>
        </w:rPr>
      </w:pPr>
    </w:p>
    <w:p w:rsidR="00B97BAA" w:rsidRPr="00B97BAA" w:rsidRDefault="00B97BAA" w:rsidP="00B97BAA">
      <w:pPr>
        <w:shd w:val="clear" w:color="auto" w:fill="FFFFFF"/>
        <w:ind w:firstLine="567"/>
        <w:jc w:val="both"/>
        <w:rPr>
          <w:color w:val="000000"/>
          <w:sz w:val="26"/>
          <w:szCs w:val="26"/>
          <w:lang w:val="uk-UA" w:eastAsia="uk-UA"/>
        </w:rPr>
      </w:pPr>
      <w:r w:rsidRPr="00B97BAA">
        <w:rPr>
          <w:color w:val="000000"/>
          <w:sz w:val="26"/>
          <w:szCs w:val="26"/>
          <w:lang w:val="uk-UA" w:eastAsia="uk-UA"/>
        </w:rPr>
        <w:t>Керуючись Законом України "Про місцеве самоврядування в Україні",  відповідно до рішення міської ради від 20.12.2019 року №2816 "</w:t>
      </w:r>
      <w:proofErr w:type="spellStart"/>
      <w:r w:rsidRPr="00B97BAA">
        <w:rPr>
          <w:color w:val="000000"/>
          <w:sz w:val="26"/>
          <w:szCs w:val="26"/>
          <w:lang w:val="uk-UA" w:eastAsia="uk-UA"/>
        </w:rPr>
        <w:t>ПроПрограму</w:t>
      </w:r>
      <w:proofErr w:type="spellEnd"/>
      <w:r w:rsidRPr="00B97BAA">
        <w:rPr>
          <w:color w:val="000000"/>
          <w:sz w:val="26"/>
          <w:szCs w:val="26"/>
          <w:lang w:val="uk-UA" w:eastAsia="uk-UA"/>
        </w:rPr>
        <w:t xml:space="preserve"> стимулювання створення та підтримки об’єднань співвласників багатоквартирних будинків (ОСББ) в м. Калуші на 2020-2022 роки ", </w:t>
      </w:r>
      <w:r w:rsidRPr="00B97BAA">
        <w:rPr>
          <w:sz w:val="26"/>
          <w:szCs w:val="26"/>
          <w:lang w:val="uk-UA"/>
        </w:rPr>
        <w:t xml:space="preserve">беручи до уваги </w:t>
      </w:r>
      <w:r w:rsidRPr="00B97BAA">
        <w:rPr>
          <w:color w:val="000000"/>
          <w:sz w:val="26"/>
          <w:szCs w:val="26"/>
          <w:lang w:val="uk-UA" w:eastAsia="uk-UA"/>
        </w:rPr>
        <w:t xml:space="preserve">висновки постійної комісії з питань власності, житлово-комунального господарства та екології, міська рада </w:t>
      </w:r>
    </w:p>
    <w:p w:rsidR="00B97BAA" w:rsidRPr="00B97BAA" w:rsidRDefault="00B97BAA" w:rsidP="00B97BAA">
      <w:pPr>
        <w:shd w:val="clear" w:color="auto" w:fill="FFFFFF"/>
        <w:ind w:firstLine="567"/>
        <w:jc w:val="both"/>
        <w:rPr>
          <w:color w:val="000000"/>
          <w:sz w:val="26"/>
          <w:szCs w:val="26"/>
          <w:lang w:val="uk-UA" w:eastAsia="uk-UA"/>
        </w:rPr>
      </w:pPr>
    </w:p>
    <w:p w:rsidR="00B97BAA" w:rsidRPr="00B97BAA" w:rsidRDefault="00B97BAA" w:rsidP="00B97BAA">
      <w:pPr>
        <w:shd w:val="clear" w:color="auto" w:fill="FFFFFF"/>
        <w:jc w:val="both"/>
        <w:rPr>
          <w:color w:val="000000"/>
          <w:sz w:val="26"/>
          <w:szCs w:val="26"/>
          <w:lang w:eastAsia="uk-UA"/>
        </w:rPr>
      </w:pPr>
      <w:r w:rsidRPr="00B97BAA">
        <w:rPr>
          <w:b/>
          <w:bCs/>
          <w:color w:val="000000"/>
          <w:sz w:val="26"/>
          <w:szCs w:val="26"/>
          <w:lang w:eastAsia="uk-UA"/>
        </w:rPr>
        <w:t>ВИРІШИЛА:</w:t>
      </w:r>
    </w:p>
    <w:p w:rsidR="00B97BAA" w:rsidRPr="00B97BAA" w:rsidRDefault="00B97BAA" w:rsidP="00B97BAA">
      <w:pPr>
        <w:shd w:val="clear" w:color="auto" w:fill="FFFFFF"/>
        <w:jc w:val="both"/>
        <w:rPr>
          <w:color w:val="000000"/>
          <w:sz w:val="26"/>
          <w:szCs w:val="26"/>
          <w:lang w:eastAsia="uk-UA"/>
        </w:rPr>
      </w:pPr>
      <w:r w:rsidRPr="00B97BAA">
        <w:rPr>
          <w:color w:val="000000"/>
          <w:sz w:val="26"/>
          <w:szCs w:val="26"/>
          <w:lang w:eastAsia="uk-UA"/>
        </w:rPr>
        <w:t> </w:t>
      </w:r>
    </w:p>
    <w:p w:rsidR="00B97BAA" w:rsidRPr="00B97BAA" w:rsidRDefault="00B97BAA" w:rsidP="00B97BAA">
      <w:pPr>
        <w:shd w:val="clear" w:color="auto" w:fill="FFFFFF"/>
        <w:ind w:firstLine="567"/>
        <w:jc w:val="both"/>
        <w:rPr>
          <w:color w:val="000000"/>
          <w:sz w:val="26"/>
          <w:szCs w:val="26"/>
          <w:lang w:eastAsia="uk-UA"/>
        </w:rPr>
      </w:pPr>
      <w:r w:rsidRPr="00B97BAA">
        <w:rPr>
          <w:color w:val="000000"/>
          <w:sz w:val="26"/>
          <w:szCs w:val="26"/>
          <w:lang w:eastAsia="uk-UA"/>
        </w:rPr>
        <w:t xml:space="preserve">1. Внести </w:t>
      </w:r>
      <w:proofErr w:type="spellStart"/>
      <w:r w:rsidRPr="00B97BAA">
        <w:rPr>
          <w:color w:val="000000"/>
          <w:sz w:val="26"/>
          <w:szCs w:val="26"/>
          <w:lang w:eastAsia="uk-UA"/>
        </w:rPr>
        <w:t>зміни</w:t>
      </w:r>
      <w:proofErr w:type="spellEnd"/>
      <w:r w:rsidRPr="00B97BAA">
        <w:rPr>
          <w:color w:val="000000"/>
          <w:sz w:val="26"/>
          <w:szCs w:val="26"/>
          <w:lang w:eastAsia="uk-UA"/>
        </w:rPr>
        <w:t xml:space="preserve"> до  </w:t>
      </w:r>
      <w:proofErr w:type="spellStart"/>
      <w:r w:rsidRPr="00B97BAA">
        <w:rPr>
          <w:color w:val="000000"/>
          <w:sz w:val="26"/>
          <w:szCs w:val="26"/>
          <w:lang w:eastAsia="uk-UA"/>
        </w:rPr>
        <w:t>Програми</w:t>
      </w:r>
      <w:proofErr w:type="spellEnd"/>
      <w:r w:rsidRPr="00B97BAA">
        <w:rPr>
          <w:color w:val="000000"/>
          <w:sz w:val="26"/>
          <w:szCs w:val="26"/>
          <w:lang w:eastAsia="uk-UA"/>
        </w:rPr>
        <w:t xml:space="preserve"> </w:t>
      </w:r>
      <w:proofErr w:type="spellStart"/>
      <w:r w:rsidRPr="00B97BAA">
        <w:rPr>
          <w:color w:val="000000"/>
          <w:sz w:val="26"/>
          <w:szCs w:val="26"/>
          <w:lang w:eastAsia="uk-UA"/>
        </w:rPr>
        <w:t>стимулювання</w:t>
      </w:r>
      <w:proofErr w:type="spellEnd"/>
      <w:r w:rsidRPr="00B97BAA">
        <w:rPr>
          <w:color w:val="000000"/>
          <w:sz w:val="26"/>
          <w:szCs w:val="26"/>
          <w:lang w:eastAsia="uk-UA"/>
        </w:rPr>
        <w:t xml:space="preserve"> </w:t>
      </w:r>
      <w:proofErr w:type="spellStart"/>
      <w:r w:rsidRPr="00B97BAA">
        <w:rPr>
          <w:color w:val="000000"/>
          <w:sz w:val="26"/>
          <w:szCs w:val="26"/>
          <w:lang w:eastAsia="uk-UA"/>
        </w:rPr>
        <w:t>створення</w:t>
      </w:r>
      <w:proofErr w:type="spellEnd"/>
      <w:r w:rsidRPr="00B97BAA">
        <w:rPr>
          <w:color w:val="000000"/>
          <w:sz w:val="26"/>
          <w:szCs w:val="26"/>
          <w:lang w:eastAsia="uk-UA"/>
        </w:rPr>
        <w:t xml:space="preserve"> та </w:t>
      </w:r>
      <w:proofErr w:type="spellStart"/>
      <w:proofErr w:type="gramStart"/>
      <w:r w:rsidRPr="00B97BAA">
        <w:rPr>
          <w:color w:val="000000"/>
          <w:sz w:val="26"/>
          <w:szCs w:val="26"/>
          <w:lang w:eastAsia="uk-UA"/>
        </w:rPr>
        <w:t>п</w:t>
      </w:r>
      <w:proofErr w:type="gramEnd"/>
      <w:r w:rsidRPr="00B97BAA">
        <w:rPr>
          <w:color w:val="000000"/>
          <w:sz w:val="26"/>
          <w:szCs w:val="26"/>
          <w:lang w:eastAsia="uk-UA"/>
        </w:rPr>
        <w:t>ідтримки</w:t>
      </w:r>
      <w:proofErr w:type="spellEnd"/>
      <w:r w:rsidRPr="00B97BAA">
        <w:rPr>
          <w:color w:val="000000"/>
          <w:sz w:val="26"/>
          <w:szCs w:val="26"/>
          <w:lang w:eastAsia="uk-UA"/>
        </w:rPr>
        <w:t xml:space="preserve"> </w:t>
      </w:r>
      <w:proofErr w:type="spellStart"/>
      <w:r w:rsidRPr="00B97BAA">
        <w:rPr>
          <w:color w:val="000000"/>
          <w:sz w:val="26"/>
          <w:szCs w:val="26"/>
          <w:lang w:eastAsia="uk-UA"/>
        </w:rPr>
        <w:t>об’єднань</w:t>
      </w:r>
      <w:proofErr w:type="spellEnd"/>
      <w:r w:rsidRPr="00B97BAA">
        <w:rPr>
          <w:color w:val="000000"/>
          <w:sz w:val="26"/>
          <w:szCs w:val="26"/>
          <w:lang w:eastAsia="uk-UA"/>
        </w:rPr>
        <w:t xml:space="preserve"> </w:t>
      </w:r>
      <w:proofErr w:type="spellStart"/>
      <w:r w:rsidRPr="00B97BAA">
        <w:rPr>
          <w:color w:val="000000"/>
          <w:sz w:val="26"/>
          <w:szCs w:val="26"/>
          <w:lang w:eastAsia="uk-UA"/>
        </w:rPr>
        <w:t>співвласників</w:t>
      </w:r>
      <w:proofErr w:type="spellEnd"/>
      <w:r w:rsidRPr="00B97BAA">
        <w:rPr>
          <w:color w:val="000000"/>
          <w:sz w:val="26"/>
          <w:szCs w:val="26"/>
          <w:lang w:eastAsia="uk-UA"/>
        </w:rPr>
        <w:t xml:space="preserve"> </w:t>
      </w:r>
      <w:proofErr w:type="spellStart"/>
      <w:r w:rsidRPr="00B97BAA">
        <w:rPr>
          <w:color w:val="000000"/>
          <w:sz w:val="26"/>
          <w:szCs w:val="26"/>
          <w:lang w:eastAsia="uk-UA"/>
        </w:rPr>
        <w:t>багатоквартирних</w:t>
      </w:r>
      <w:proofErr w:type="spellEnd"/>
      <w:r w:rsidRPr="00B97BAA">
        <w:rPr>
          <w:color w:val="000000"/>
          <w:sz w:val="26"/>
          <w:szCs w:val="26"/>
          <w:lang w:eastAsia="uk-UA"/>
        </w:rPr>
        <w:t xml:space="preserve"> </w:t>
      </w:r>
      <w:proofErr w:type="spellStart"/>
      <w:r w:rsidRPr="00B97BAA">
        <w:rPr>
          <w:color w:val="000000"/>
          <w:sz w:val="26"/>
          <w:szCs w:val="26"/>
          <w:lang w:eastAsia="uk-UA"/>
        </w:rPr>
        <w:t>будинків</w:t>
      </w:r>
      <w:proofErr w:type="spellEnd"/>
      <w:r w:rsidRPr="00B97BAA">
        <w:rPr>
          <w:color w:val="000000"/>
          <w:sz w:val="26"/>
          <w:szCs w:val="26"/>
          <w:lang w:eastAsia="uk-UA"/>
        </w:rPr>
        <w:t xml:space="preserve"> (ОСББ) в м. </w:t>
      </w:r>
      <w:proofErr w:type="spellStart"/>
      <w:r w:rsidRPr="00B97BAA">
        <w:rPr>
          <w:color w:val="000000"/>
          <w:sz w:val="26"/>
          <w:szCs w:val="26"/>
          <w:lang w:eastAsia="uk-UA"/>
        </w:rPr>
        <w:t>Калуші</w:t>
      </w:r>
      <w:proofErr w:type="spellEnd"/>
      <w:r w:rsidRPr="00B97BAA">
        <w:rPr>
          <w:color w:val="000000"/>
          <w:sz w:val="26"/>
          <w:szCs w:val="26"/>
          <w:lang w:eastAsia="uk-UA"/>
        </w:rPr>
        <w:t xml:space="preserve"> на 2020-2022 роки, </w:t>
      </w:r>
      <w:proofErr w:type="spellStart"/>
      <w:r w:rsidRPr="00B97BAA">
        <w:rPr>
          <w:color w:val="000000"/>
          <w:sz w:val="26"/>
          <w:szCs w:val="26"/>
          <w:lang w:eastAsia="uk-UA"/>
        </w:rPr>
        <w:t>затвердженої</w:t>
      </w:r>
      <w:proofErr w:type="spellEnd"/>
      <w:r w:rsidRPr="00B97BAA">
        <w:rPr>
          <w:color w:val="000000"/>
          <w:sz w:val="26"/>
          <w:szCs w:val="26"/>
          <w:lang w:eastAsia="uk-UA"/>
        </w:rPr>
        <w:t xml:space="preserve"> </w:t>
      </w:r>
      <w:proofErr w:type="spellStart"/>
      <w:r w:rsidRPr="00B97BAA">
        <w:rPr>
          <w:color w:val="000000"/>
          <w:sz w:val="26"/>
          <w:szCs w:val="26"/>
          <w:lang w:eastAsia="uk-UA"/>
        </w:rPr>
        <w:t>рішенням</w:t>
      </w:r>
      <w:proofErr w:type="spellEnd"/>
      <w:r w:rsidRPr="00B97BAA">
        <w:rPr>
          <w:color w:val="000000"/>
          <w:sz w:val="26"/>
          <w:szCs w:val="26"/>
          <w:lang w:eastAsia="uk-UA"/>
        </w:rPr>
        <w:t xml:space="preserve"> </w:t>
      </w:r>
      <w:proofErr w:type="spellStart"/>
      <w:r w:rsidRPr="00B97BAA">
        <w:rPr>
          <w:color w:val="000000"/>
          <w:sz w:val="26"/>
          <w:szCs w:val="26"/>
          <w:lang w:eastAsia="uk-UA"/>
        </w:rPr>
        <w:t>міської</w:t>
      </w:r>
      <w:proofErr w:type="spellEnd"/>
      <w:r w:rsidRPr="00B97BAA">
        <w:rPr>
          <w:color w:val="000000"/>
          <w:sz w:val="26"/>
          <w:szCs w:val="26"/>
          <w:lang w:eastAsia="uk-UA"/>
        </w:rPr>
        <w:t xml:space="preserve"> ради від20.12.2019 року №2816, а </w:t>
      </w:r>
      <w:proofErr w:type="spellStart"/>
      <w:r w:rsidRPr="00B97BAA">
        <w:rPr>
          <w:color w:val="000000"/>
          <w:sz w:val="26"/>
          <w:szCs w:val="26"/>
          <w:lang w:eastAsia="uk-UA"/>
        </w:rPr>
        <w:t>саме</w:t>
      </w:r>
      <w:proofErr w:type="spellEnd"/>
      <w:r w:rsidRPr="00B97BAA">
        <w:rPr>
          <w:color w:val="000000"/>
          <w:sz w:val="26"/>
          <w:szCs w:val="26"/>
          <w:lang w:eastAsia="uk-UA"/>
        </w:rPr>
        <w:t>:</w:t>
      </w:r>
    </w:p>
    <w:p w:rsidR="00B97BAA" w:rsidRDefault="00B97BAA" w:rsidP="00B97BAA">
      <w:pPr>
        <w:shd w:val="clear" w:color="auto" w:fill="FFFFFF"/>
        <w:ind w:firstLine="567"/>
        <w:jc w:val="both"/>
        <w:rPr>
          <w:color w:val="000000"/>
          <w:sz w:val="26"/>
          <w:szCs w:val="26"/>
          <w:lang w:val="uk-UA" w:eastAsia="uk-UA"/>
        </w:rPr>
      </w:pPr>
    </w:p>
    <w:p w:rsidR="00B97BAA" w:rsidRPr="00B97BAA" w:rsidRDefault="00B97BAA" w:rsidP="00B97BAA">
      <w:pPr>
        <w:shd w:val="clear" w:color="auto" w:fill="FFFFFF"/>
        <w:ind w:firstLine="567"/>
        <w:jc w:val="both"/>
        <w:rPr>
          <w:color w:val="000000"/>
          <w:sz w:val="26"/>
          <w:szCs w:val="26"/>
          <w:lang w:eastAsia="uk-UA"/>
        </w:rPr>
      </w:pPr>
      <w:proofErr w:type="spellStart"/>
      <w:r w:rsidRPr="00B97BAA">
        <w:rPr>
          <w:color w:val="000000"/>
          <w:sz w:val="26"/>
          <w:szCs w:val="26"/>
          <w:lang w:eastAsia="uk-UA"/>
        </w:rPr>
        <w:t>викласти</w:t>
      </w:r>
      <w:proofErr w:type="spellEnd"/>
      <w:r w:rsidRPr="00B97BAA">
        <w:rPr>
          <w:color w:val="000000"/>
          <w:sz w:val="26"/>
          <w:szCs w:val="26"/>
          <w:lang w:eastAsia="uk-UA"/>
        </w:rPr>
        <w:t xml:space="preserve"> </w:t>
      </w:r>
      <w:proofErr w:type="spellStart"/>
      <w:r w:rsidRPr="00B97BAA">
        <w:rPr>
          <w:color w:val="000000"/>
          <w:sz w:val="26"/>
          <w:szCs w:val="26"/>
          <w:lang w:eastAsia="uk-UA"/>
        </w:rPr>
        <w:t>розділ</w:t>
      </w:r>
      <w:proofErr w:type="spellEnd"/>
      <w:r w:rsidRPr="00B97BAA">
        <w:rPr>
          <w:color w:val="000000"/>
          <w:sz w:val="26"/>
          <w:szCs w:val="26"/>
          <w:lang w:eastAsia="uk-UA"/>
        </w:rPr>
        <w:t xml:space="preserve"> </w:t>
      </w:r>
      <w:r w:rsidRPr="00B97BAA">
        <w:rPr>
          <w:sz w:val="26"/>
          <w:szCs w:val="26"/>
        </w:rPr>
        <w:t>І</w:t>
      </w:r>
      <w:r w:rsidRPr="00B97BAA">
        <w:rPr>
          <w:sz w:val="26"/>
          <w:szCs w:val="26"/>
          <w:lang w:val="en-US"/>
        </w:rPr>
        <w:t>V</w:t>
      </w:r>
      <w:r w:rsidRPr="00B97BAA">
        <w:rPr>
          <w:sz w:val="26"/>
          <w:szCs w:val="26"/>
        </w:rPr>
        <w:t xml:space="preserve"> Порядку </w:t>
      </w:r>
      <w:proofErr w:type="spellStart"/>
      <w:r w:rsidRPr="00B97BAA">
        <w:rPr>
          <w:sz w:val="26"/>
          <w:szCs w:val="26"/>
        </w:rPr>
        <w:t>реалізації</w:t>
      </w:r>
      <w:proofErr w:type="spellEnd"/>
      <w:r w:rsidRPr="00B97BAA">
        <w:rPr>
          <w:sz w:val="26"/>
          <w:szCs w:val="26"/>
        </w:rPr>
        <w:t xml:space="preserve"> </w:t>
      </w:r>
      <w:proofErr w:type="spellStart"/>
      <w:r w:rsidRPr="00B97BAA">
        <w:rPr>
          <w:sz w:val="26"/>
          <w:szCs w:val="26"/>
        </w:rPr>
        <w:t>Програми</w:t>
      </w:r>
      <w:proofErr w:type="spellEnd"/>
      <w:r w:rsidRPr="00B97BAA">
        <w:rPr>
          <w:color w:val="000000"/>
          <w:sz w:val="26"/>
          <w:szCs w:val="26"/>
          <w:lang w:eastAsia="uk-UA"/>
        </w:rPr>
        <w:t xml:space="preserve">, </w:t>
      </w:r>
      <w:proofErr w:type="gramStart"/>
      <w:r w:rsidRPr="00B97BAA">
        <w:rPr>
          <w:color w:val="000000"/>
          <w:sz w:val="26"/>
          <w:szCs w:val="26"/>
          <w:lang w:eastAsia="uk-UA"/>
        </w:rPr>
        <w:t>в</w:t>
      </w:r>
      <w:proofErr w:type="gramEnd"/>
      <w:r w:rsidRPr="00B97BAA">
        <w:rPr>
          <w:color w:val="000000"/>
          <w:sz w:val="26"/>
          <w:szCs w:val="26"/>
          <w:lang w:eastAsia="uk-UA"/>
        </w:rPr>
        <w:t xml:space="preserve"> </w:t>
      </w:r>
      <w:proofErr w:type="spellStart"/>
      <w:r w:rsidRPr="00B97BAA">
        <w:rPr>
          <w:color w:val="000000"/>
          <w:sz w:val="26"/>
          <w:szCs w:val="26"/>
          <w:lang w:eastAsia="uk-UA"/>
        </w:rPr>
        <w:t>новій</w:t>
      </w:r>
      <w:proofErr w:type="spellEnd"/>
      <w:r w:rsidRPr="00B97BAA">
        <w:rPr>
          <w:color w:val="000000"/>
          <w:sz w:val="26"/>
          <w:szCs w:val="26"/>
          <w:lang w:eastAsia="uk-UA"/>
        </w:rPr>
        <w:t xml:space="preserve"> </w:t>
      </w:r>
      <w:proofErr w:type="spellStart"/>
      <w:r w:rsidRPr="00B97BAA">
        <w:rPr>
          <w:color w:val="000000"/>
          <w:sz w:val="26"/>
          <w:szCs w:val="26"/>
          <w:lang w:eastAsia="uk-UA"/>
        </w:rPr>
        <w:t>редакції</w:t>
      </w:r>
      <w:proofErr w:type="spellEnd"/>
      <w:r w:rsidRPr="00B97BAA">
        <w:rPr>
          <w:color w:val="000000"/>
          <w:sz w:val="26"/>
          <w:szCs w:val="26"/>
          <w:lang w:eastAsia="uk-UA"/>
        </w:rPr>
        <w:t xml:space="preserve"> (</w:t>
      </w:r>
      <w:proofErr w:type="spellStart"/>
      <w:r w:rsidRPr="00B97BAA">
        <w:rPr>
          <w:color w:val="000000"/>
          <w:sz w:val="26"/>
          <w:szCs w:val="26"/>
          <w:lang w:eastAsia="uk-UA"/>
        </w:rPr>
        <w:t>додається</w:t>
      </w:r>
      <w:proofErr w:type="spellEnd"/>
      <w:r w:rsidRPr="00B97BAA">
        <w:rPr>
          <w:color w:val="000000"/>
          <w:sz w:val="26"/>
          <w:szCs w:val="26"/>
          <w:lang w:eastAsia="uk-UA"/>
        </w:rPr>
        <w:t>).</w:t>
      </w:r>
    </w:p>
    <w:p w:rsidR="00B97BAA" w:rsidRDefault="00B97BAA" w:rsidP="00B97BAA">
      <w:pPr>
        <w:shd w:val="clear" w:color="auto" w:fill="FFFFFF"/>
        <w:ind w:firstLine="567"/>
        <w:jc w:val="both"/>
        <w:rPr>
          <w:color w:val="000000"/>
          <w:sz w:val="26"/>
          <w:szCs w:val="26"/>
          <w:lang w:val="uk-UA" w:eastAsia="uk-UA"/>
        </w:rPr>
      </w:pPr>
    </w:p>
    <w:p w:rsidR="00B97BAA" w:rsidRPr="00B97BAA" w:rsidRDefault="00B97BAA" w:rsidP="00B97BAA">
      <w:pPr>
        <w:shd w:val="clear" w:color="auto" w:fill="FFFFFF"/>
        <w:ind w:firstLine="567"/>
        <w:jc w:val="both"/>
        <w:rPr>
          <w:color w:val="000000"/>
          <w:sz w:val="26"/>
          <w:szCs w:val="26"/>
          <w:lang w:eastAsia="uk-UA"/>
        </w:rPr>
      </w:pPr>
      <w:r w:rsidRPr="00B97BAA">
        <w:rPr>
          <w:color w:val="000000"/>
          <w:sz w:val="26"/>
          <w:szCs w:val="26"/>
          <w:lang w:eastAsia="uk-UA"/>
        </w:rPr>
        <w:t xml:space="preserve">2. Контроль за </w:t>
      </w:r>
      <w:proofErr w:type="spellStart"/>
      <w:r w:rsidRPr="00B97BAA">
        <w:rPr>
          <w:color w:val="000000"/>
          <w:sz w:val="26"/>
          <w:szCs w:val="26"/>
          <w:lang w:eastAsia="uk-UA"/>
        </w:rPr>
        <w:t>виконанням</w:t>
      </w:r>
      <w:proofErr w:type="spellEnd"/>
      <w:r w:rsidRPr="00B97BAA">
        <w:rPr>
          <w:color w:val="000000"/>
          <w:sz w:val="26"/>
          <w:szCs w:val="26"/>
          <w:lang w:eastAsia="uk-UA"/>
        </w:rPr>
        <w:t xml:space="preserve"> </w:t>
      </w:r>
      <w:proofErr w:type="spellStart"/>
      <w:r w:rsidRPr="00B97BAA">
        <w:rPr>
          <w:color w:val="000000"/>
          <w:sz w:val="26"/>
          <w:szCs w:val="26"/>
          <w:lang w:eastAsia="uk-UA"/>
        </w:rPr>
        <w:t>даного</w:t>
      </w:r>
      <w:proofErr w:type="spellEnd"/>
      <w:r w:rsidRPr="00B97BAA">
        <w:rPr>
          <w:color w:val="000000"/>
          <w:sz w:val="26"/>
          <w:szCs w:val="26"/>
          <w:lang w:eastAsia="uk-UA"/>
        </w:rPr>
        <w:t xml:space="preserve"> </w:t>
      </w:r>
      <w:proofErr w:type="spellStart"/>
      <w:proofErr w:type="gramStart"/>
      <w:r w:rsidRPr="00B97BAA">
        <w:rPr>
          <w:color w:val="000000"/>
          <w:sz w:val="26"/>
          <w:szCs w:val="26"/>
          <w:lang w:eastAsia="uk-UA"/>
        </w:rPr>
        <w:t>р</w:t>
      </w:r>
      <w:proofErr w:type="gramEnd"/>
      <w:r w:rsidRPr="00B97BAA">
        <w:rPr>
          <w:color w:val="000000"/>
          <w:sz w:val="26"/>
          <w:szCs w:val="26"/>
          <w:lang w:eastAsia="uk-UA"/>
        </w:rPr>
        <w:t>ішення</w:t>
      </w:r>
      <w:proofErr w:type="spellEnd"/>
      <w:r w:rsidRPr="00B97BAA">
        <w:rPr>
          <w:color w:val="000000"/>
          <w:sz w:val="26"/>
          <w:szCs w:val="26"/>
          <w:lang w:eastAsia="uk-UA"/>
        </w:rPr>
        <w:t xml:space="preserve"> </w:t>
      </w:r>
      <w:proofErr w:type="spellStart"/>
      <w:r w:rsidRPr="00B97BAA">
        <w:rPr>
          <w:color w:val="000000"/>
          <w:sz w:val="26"/>
          <w:szCs w:val="26"/>
          <w:lang w:eastAsia="uk-UA"/>
        </w:rPr>
        <w:t>покласти</w:t>
      </w:r>
      <w:proofErr w:type="spellEnd"/>
      <w:r w:rsidRPr="00B97BAA">
        <w:rPr>
          <w:color w:val="000000"/>
          <w:sz w:val="26"/>
          <w:szCs w:val="26"/>
          <w:lang w:eastAsia="uk-UA"/>
        </w:rPr>
        <w:t xml:space="preserve"> на заступника </w:t>
      </w:r>
      <w:proofErr w:type="spellStart"/>
      <w:r w:rsidRPr="00B97BAA">
        <w:rPr>
          <w:color w:val="000000"/>
          <w:sz w:val="26"/>
          <w:szCs w:val="26"/>
          <w:lang w:eastAsia="uk-UA"/>
        </w:rPr>
        <w:t>міського</w:t>
      </w:r>
      <w:proofErr w:type="spellEnd"/>
      <w:r w:rsidRPr="00B97BAA">
        <w:rPr>
          <w:color w:val="000000"/>
          <w:sz w:val="26"/>
          <w:szCs w:val="26"/>
          <w:lang w:eastAsia="uk-UA"/>
        </w:rPr>
        <w:t xml:space="preserve"> </w:t>
      </w:r>
      <w:proofErr w:type="spellStart"/>
      <w:r w:rsidRPr="00B97BAA">
        <w:rPr>
          <w:color w:val="000000"/>
          <w:sz w:val="26"/>
          <w:szCs w:val="26"/>
          <w:lang w:eastAsia="uk-UA"/>
        </w:rPr>
        <w:t>голови</w:t>
      </w:r>
      <w:proofErr w:type="spellEnd"/>
      <w:r w:rsidRPr="00B97BAA">
        <w:rPr>
          <w:color w:val="000000"/>
          <w:sz w:val="26"/>
          <w:szCs w:val="26"/>
          <w:lang w:eastAsia="uk-UA"/>
        </w:rPr>
        <w:t xml:space="preserve"> Руслану Вайду та </w:t>
      </w:r>
      <w:proofErr w:type="spellStart"/>
      <w:r w:rsidRPr="00B97BAA">
        <w:rPr>
          <w:color w:val="000000"/>
          <w:sz w:val="26"/>
          <w:szCs w:val="26"/>
          <w:lang w:eastAsia="uk-UA"/>
        </w:rPr>
        <w:t>постійну</w:t>
      </w:r>
      <w:proofErr w:type="spellEnd"/>
      <w:r w:rsidRPr="00B97BAA">
        <w:rPr>
          <w:color w:val="000000"/>
          <w:sz w:val="26"/>
          <w:szCs w:val="26"/>
          <w:lang w:eastAsia="uk-UA"/>
        </w:rPr>
        <w:t xml:space="preserve"> </w:t>
      </w:r>
      <w:proofErr w:type="spellStart"/>
      <w:r w:rsidRPr="00B97BAA">
        <w:rPr>
          <w:color w:val="000000"/>
          <w:sz w:val="26"/>
          <w:szCs w:val="26"/>
          <w:lang w:eastAsia="uk-UA"/>
        </w:rPr>
        <w:t>комісію</w:t>
      </w:r>
      <w:proofErr w:type="spellEnd"/>
      <w:r w:rsidRPr="00B97BAA">
        <w:rPr>
          <w:color w:val="000000"/>
          <w:sz w:val="26"/>
          <w:szCs w:val="26"/>
          <w:lang w:eastAsia="uk-UA"/>
        </w:rPr>
        <w:t xml:space="preserve"> </w:t>
      </w:r>
      <w:proofErr w:type="spellStart"/>
      <w:r w:rsidRPr="00B97BAA">
        <w:rPr>
          <w:color w:val="000000"/>
          <w:sz w:val="26"/>
          <w:szCs w:val="26"/>
          <w:lang w:eastAsia="uk-UA"/>
        </w:rPr>
        <w:t>з</w:t>
      </w:r>
      <w:proofErr w:type="spellEnd"/>
      <w:r w:rsidRPr="00B97BAA">
        <w:rPr>
          <w:color w:val="000000"/>
          <w:sz w:val="26"/>
          <w:szCs w:val="26"/>
          <w:lang w:eastAsia="uk-UA"/>
        </w:rPr>
        <w:t xml:space="preserve"> </w:t>
      </w:r>
      <w:proofErr w:type="spellStart"/>
      <w:r w:rsidRPr="00B97BAA">
        <w:rPr>
          <w:color w:val="000000"/>
          <w:sz w:val="26"/>
          <w:szCs w:val="26"/>
          <w:lang w:eastAsia="uk-UA"/>
        </w:rPr>
        <w:t>питань</w:t>
      </w:r>
      <w:proofErr w:type="spellEnd"/>
      <w:r w:rsidRPr="00B97BAA">
        <w:rPr>
          <w:color w:val="000000"/>
          <w:sz w:val="26"/>
          <w:szCs w:val="26"/>
          <w:lang w:eastAsia="uk-UA"/>
        </w:rPr>
        <w:t xml:space="preserve"> </w:t>
      </w:r>
      <w:proofErr w:type="spellStart"/>
      <w:r w:rsidRPr="00B97BAA">
        <w:rPr>
          <w:color w:val="000000"/>
          <w:sz w:val="26"/>
          <w:szCs w:val="26"/>
          <w:lang w:eastAsia="uk-UA"/>
        </w:rPr>
        <w:t>власності</w:t>
      </w:r>
      <w:proofErr w:type="spellEnd"/>
      <w:r w:rsidRPr="00B97BAA">
        <w:rPr>
          <w:color w:val="000000"/>
          <w:sz w:val="26"/>
          <w:szCs w:val="26"/>
          <w:lang w:eastAsia="uk-UA"/>
        </w:rPr>
        <w:t xml:space="preserve">, </w:t>
      </w:r>
      <w:proofErr w:type="spellStart"/>
      <w:r w:rsidRPr="00B97BAA">
        <w:rPr>
          <w:color w:val="000000"/>
          <w:sz w:val="26"/>
          <w:szCs w:val="26"/>
          <w:lang w:eastAsia="uk-UA"/>
        </w:rPr>
        <w:t>житлово-комунального</w:t>
      </w:r>
      <w:proofErr w:type="spellEnd"/>
      <w:r w:rsidRPr="00B97BAA">
        <w:rPr>
          <w:color w:val="000000"/>
          <w:sz w:val="26"/>
          <w:szCs w:val="26"/>
          <w:lang w:eastAsia="uk-UA"/>
        </w:rPr>
        <w:t xml:space="preserve"> </w:t>
      </w:r>
      <w:proofErr w:type="spellStart"/>
      <w:r w:rsidRPr="00B97BAA">
        <w:rPr>
          <w:color w:val="000000"/>
          <w:sz w:val="26"/>
          <w:szCs w:val="26"/>
          <w:lang w:eastAsia="uk-UA"/>
        </w:rPr>
        <w:t>господарства</w:t>
      </w:r>
      <w:proofErr w:type="spellEnd"/>
      <w:r w:rsidRPr="00B97BAA">
        <w:rPr>
          <w:color w:val="000000"/>
          <w:sz w:val="26"/>
          <w:szCs w:val="26"/>
          <w:lang w:eastAsia="uk-UA"/>
        </w:rPr>
        <w:t xml:space="preserve"> та </w:t>
      </w:r>
      <w:proofErr w:type="spellStart"/>
      <w:r w:rsidRPr="00B97BAA">
        <w:rPr>
          <w:color w:val="000000"/>
          <w:sz w:val="26"/>
          <w:szCs w:val="26"/>
          <w:lang w:eastAsia="uk-UA"/>
        </w:rPr>
        <w:t>екології</w:t>
      </w:r>
      <w:proofErr w:type="spellEnd"/>
      <w:r w:rsidRPr="00B97BAA">
        <w:rPr>
          <w:color w:val="000000"/>
          <w:sz w:val="26"/>
          <w:szCs w:val="26"/>
          <w:lang w:eastAsia="uk-UA"/>
        </w:rPr>
        <w:t>.</w:t>
      </w:r>
    </w:p>
    <w:p w:rsidR="00B97BAA" w:rsidRPr="00B97BAA" w:rsidRDefault="00B97BAA" w:rsidP="00B97BAA">
      <w:pPr>
        <w:shd w:val="clear" w:color="auto" w:fill="FFFFFF"/>
        <w:ind w:firstLine="567"/>
        <w:jc w:val="both"/>
        <w:rPr>
          <w:color w:val="000000"/>
          <w:sz w:val="26"/>
          <w:szCs w:val="26"/>
          <w:lang w:eastAsia="uk-UA"/>
        </w:rPr>
      </w:pPr>
    </w:p>
    <w:p w:rsidR="00B97BAA" w:rsidRPr="00B97BAA" w:rsidRDefault="00B97BAA" w:rsidP="00B97BAA">
      <w:pPr>
        <w:shd w:val="clear" w:color="auto" w:fill="FFFFFF"/>
        <w:jc w:val="both"/>
        <w:rPr>
          <w:color w:val="000000"/>
          <w:sz w:val="26"/>
          <w:szCs w:val="26"/>
          <w:lang w:eastAsia="uk-UA"/>
        </w:rPr>
      </w:pPr>
      <w:r w:rsidRPr="00B97BAA">
        <w:rPr>
          <w:color w:val="000000"/>
          <w:sz w:val="26"/>
          <w:szCs w:val="26"/>
          <w:lang w:eastAsia="uk-UA"/>
        </w:rPr>
        <w:t> </w:t>
      </w:r>
    </w:p>
    <w:p w:rsidR="00B97BAA" w:rsidRPr="00B97BAA" w:rsidRDefault="00B97BAA" w:rsidP="00B97BAA">
      <w:pPr>
        <w:shd w:val="clear" w:color="auto" w:fill="FFFFFF"/>
        <w:jc w:val="both"/>
        <w:rPr>
          <w:color w:val="000000"/>
          <w:sz w:val="26"/>
          <w:szCs w:val="26"/>
          <w:lang w:eastAsia="uk-UA"/>
        </w:rPr>
      </w:pPr>
    </w:p>
    <w:p w:rsidR="00B97BAA" w:rsidRPr="00B97BAA" w:rsidRDefault="00B97BAA" w:rsidP="00B97BAA">
      <w:pPr>
        <w:shd w:val="clear" w:color="auto" w:fill="FFFFFF"/>
        <w:jc w:val="both"/>
        <w:rPr>
          <w:color w:val="000000"/>
          <w:sz w:val="26"/>
          <w:szCs w:val="26"/>
          <w:lang w:eastAsia="uk-UA"/>
        </w:rPr>
      </w:pPr>
      <w:r w:rsidRPr="00B97BAA">
        <w:rPr>
          <w:color w:val="000000"/>
          <w:sz w:val="26"/>
          <w:szCs w:val="26"/>
          <w:lang w:eastAsia="uk-UA"/>
        </w:rPr>
        <w:t> </w:t>
      </w:r>
      <w:proofErr w:type="spellStart"/>
      <w:r w:rsidRPr="00B97BAA">
        <w:rPr>
          <w:color w:val="000000"/>
          <w:sz w:val="26"/>
          <w:szCs w:val="26"/>
          <w:lang w:eastAsia="uk-UA"/>
        </w:rPr>
        <w:t>Міський</w:t>
      </w:r>
      <w:proofErr w:type="spellEnd"/>
      <w:r w:rsidRPr="00B97BAA">
        <w:rPr>
          <w:color w:val="000000"/>
          <w:sz w:val="26"/>
          <w:szCs w:val="26"/>
          <w:lang w:eastAsia="uk-UA"/>
        </w:rPr>
        <w:t xml:space="preserve"> голова                                                                                  Ігор </w:t>
      </w:r>
      <w:proofErr w:type="spellStart"/>
      <w:r w:rsidRPr="00B97BAA">
        <w:rPr>
          <w:color w:val="000000"/>
          <w:sz w:val="26"/>
          <w:szCs w:val="26"/>
          <w:lang w:eastAsia="uk-UA"/>
        </w:rPr>
        <w:t>Матвійчук</w:t>
      </w:r>
      <w:proofErr w:type="spellEnd"/>
    </w:p>
    <w:p w:rsidR="00B97BAA" w:rsidRPr="00B97BAA" w:rsidRDefault="00B97BAA" w:rsidP="00B97BAA">
      <w:pPr>
        <w:shd w:val="clear" w:color="auto" w:fill="FFFFFF"/>
        <w:jc w:val="both"/>
        <w:rPr>
          <w:color w:val="000000"/>
          <w:sz w:val="26"/>
          <w:szCs w:val="26"/>
          <w:lang w:eastAsia="uk-UA"/>
        </w:rPr>
      </w:pPr>
    </w:p>
    <w:p w:rsidR="00B97BAA" w:rsidRPr="00B97BAA" w:rsidRDefault="00B97BAA" w:rsidP="00B97BAA">
      <w:pPr>
        <w:pStyle w:val="3"/>
        <w:shd w:val="clear" w:color="auto" w:fill="auto"/>
        <w:tabs>
          <w:tab w:val="left" w:leader="underscore" w:pos="6936"/>
        </w:tabs>
        <w:spacing w:after="0"/>
        <w:ind w:left="5520" w:right="720" w:firstLine="0"/>
        <w:rPr>
          <w:sz w:val="26"/>
          <w:szCs w:val="26"/>
        </w:rPr>
      </w:pPr>
    </w:p>
    <w:p w:rsidR="00B97BAA" w:rsidRPr="00B97BAA" w:rsidRDefault="00B97BAA" w:rsidP="00B97BAA">
      <w:pPr>
        <w:pStyle w:val="3"/>
        <w:shd w:val="clear" w:color="auto" w:fill="auto"/>
        <w:tabs>
          <w:tab w:val="left" w:leader="underscore" w:pos="6936"/>
        </w:tabs>
        <w:spacing w:after="0"/>
        <w:ind w:left="5520" w:right="720" w:firstLine="0"/>
        <w:rPr>
          <w:sz w:val="26"/>
          <w:szCs w:val="26"/>
        </w:rPr>
      </w:pPr>
    </w:p>
    <w:p w:rsidR="00B97BAA" w:rsidRPr="00B97BAA" w:rsidRDefault="00B97BAA" w:rsidP="00B97BAA">
      <w:pPr>
        <w:rPr>
          <w:color w:val="000000"/>
          <w:sz w:val="26"/>
          <w:szCs w:val="26"/>
        </w:rPr>
      </w:pPr>
    </w:p>
    <w:p w:rsidR="00B97BAA" w:rsidRPr="00B97BAA" w:rsidRDefault="00B97BAA" w:rsidP="00B97BAA">
      <w:pPr>
        <w:rPr>
          <w:color w:val="000000"/>
          <w:sz w:val="26"/>
          <w:szCs w:val="26"/>
        </w:rPr>
      </w:pPr>
    </w:p>
    <w:p w:rsidR="00B97BAA" w:rsidRDefault="00B97BAA" w:rsidP="00B97BAA">
      <w:pPr>
        <w:rPr>
          <w:color w:val="000000"/>
          <w:sz w:val="28"/>
          <w:szCs w:val="28"/>
        </w:rPr>
      </w:pPr>
    </w:p>
    <w:p w:rsidR="00B97BAA" w:rsidRDefault="00B97BAA" w:rsidP="00B97BAA">
      <w:pPr>
        <w:rPr>
          <w:color w:val="000000"/>
          <w:sz w:val="28"/>
          <w:szCs w:val="28"/>
          <w:lang w:val="uk-UA"/>
        </w:rPr>
      </w:pPr>
    </w:p>
    <w:p w:rsidR="00B97BAA" w:rsidRDefault="00B97BAA" w:rsidP="00B97BAA">
      <w:pPr>
        <w:rPr>
          <w:color w:val="000000"/>
          <w:sz w:val="28"/>
          <w:szCs w:val="28"/>
          <w:lang w:val="uk-UA"/>
        </w:rPr>
      </w:pPr>
    </w:p>
    <w:p w:rsidR="00B97BAA" w:rsidRDefault="00B97BAA" w:rsidP="00B97BAA">
      <w:pPr>
        <w:rPr>
          <w:color w:val="000000"/>
          <w:sz w:val="28"/>
          <w:szCs w:val="28"/>
          <w:lang w:val="uk-UA"/>
        </w:rPr>
      </w:pPr>
    </w:p>
    <w:p w:rsidR="00B97BAA" w:rsidRDefault="00B97BAA" w:rsidP="00B97BAA">
      <w:pPr>
        <w:rPr>
          <w:color w:val="000000"/>
          <w:sz w:val="28"/>
          <w:szCs w:val="28"/>
          <w:lang w:val="uk-UA"/>
        </w:rPr>
      </w:pPr>
    </w:p>
    <w:p w:rsidR="00B97BAA" w:rsidRDefault="00B97BAA" w:rsidP="00B97BAA">
      <w:pPr>
        <w:rPr>
          <w:color w:val="000000"/>
          <w:sz w:val="28"/>
          <w:szCs w:val="28"/>
          <w:lang w:val="uk-UA"/>
        </w:rPr>
      </w:pPr>
    </w:p>
    <w:p w:rsidR="00B97BAA" w:rsidRPr="00B97BAA" w:rsidRDefault="00B97BAA" w:rsidP="00B97BAA">
      <w:pPr>
        <w:rPr>
          <w:color w:val="000000"/>
          <w:sz w:val="28"/>
          <w:szCs w:val="28"/>
          <w:lang w:val="uk-UA"/>
        </w:rPr>
      </w:pPr>
    </w:p>
    <w:p w:rsidR="00B97BAA" w:rsidRDefault="00B97BAA" w:rsidP="00B97BAA">
      <w:pPr>
        <w:rPr>
          <w:color w:val="000000"/>
          <w:sz w:val="28"/>
          <w:szCs w:val="28"/>
        </w:rPr>
      </w:pPr>
    </w:p>
    <w:p w:rsidR="00B97BAA" w:rsidRDefault="00B97BAA" w:rsidP="00B97BAA">
      <w:pPr>
        <w:pStyle w:val="3"/>
        <w:shd w:val="clear" w:color="auto" w:fill="auto"/>
        <w:tabs>
          <w:tab w:val="left" w:leader="underscore" w:pos="6936"/>
        </w:tabs>
        <w:spacing w:after="0"/>
        <w:ind w:left="5520" w:right="720" w:firstLine="0"/>
        <w:rPr>
          <w:sz w:val="28"/>
          <w:szCs w:val="28"/>
        </w:rPr>
      </w:pPr>
      <w:r>
        <w:rPr>
          <w:sz w:val="28"/>
          <w:szCs w:val="28"/>
        </w:rPr>
        <w:t xml:space="preserve">     Затверджено</w:t>
      </w:r>
    </w:p>
    <w:p w:rsidR="00B97BAA" w:rsidRDefault="00B97BAA" w:rsidP="00B97BAA">
      <w:pPr>
        <w:pStyle w:val="3"/>
        <w:shd w:val="clear" w:color="auto" w:fill="auto"/>
        <w:tabs>
          <w:tab w:val="left" w:leader="underscore" w:pos="6936"/>
        </w:tabs>
        <w:spacing w:after="0"/>
        <w:ind w:left="5520" w:right="720" w:firstLine="0"/>
        <w:rPr>
          <w:sz w:val="28"/>
          <w:szCs w:val="28"/>
        </w:rPr>
      </w:pPr>
      <w:r>
        <w:rPr>
          <w:sz w:val="28"/>
          <w:szCs w:val="28"/>
        </w:rPr>
        <w:t>рішення міської ради</w:t>
      </w:r>
    </w:p>
    <w:p w:rsidR="00B97BAA" w:rsidRDefault="00B97BAA" w:rsidP="00B97BAA">
      <w:pPr>
        <w:pStyle w:val="3"/>
        <w:shd w:val="clear" w:color="auto" w:fill="auto"/>
        <w:tabs>
          <w:tab w:val="left" w:leader="underscore" w:pos="6936"/>
        </w:tabs>
        <w:spacing w:after="0"/>
        <w:ind w:left="5520" w:firstLine="0"/>
        <w:rPr>
          <w:sz w:val="28"/>
          <w:szCs w:val="28"/>
        </w:rPr>
      </w:pPr>
      <w:r>
        <w:rPr>
          <w:sz w:val="28"/>
          <w:szCs w:val="28"/>
        </w:rPr>
        <w:t>30.01. 2020    №  2928</w:t>
      </w:r>
    </w:p>
    <w:p w:rsidR="00B97BAA" w:rsidRDefault="00B97BAA" w:rsidP="00B97BAA">
      <w:pPr>
        <w:pStyle w:val="3"/>
        <w:shd w:val="clear" w:color="auto" w:fill="auto"/>
        <w:tabs>
          <w:tab w:val="left" w:leader="underscore" w:pos="6936"/>
        </w:tabs>
        <w:spacing w:after="0"/>
        <w:ind w:left="5520" w:firstLine="0"/>
        <w:rPr>
          <w:sz w:val="28"/>
          <w:szCs w:val="28"/>
        </w:rPr>
      </w:pPr>
    </w:p>
    <w:p w:rsidR="00B97BAA" w:rsidRDefault="00B97BAA" w:rsidP="00B97BAA">
      <w:pPr>
        <w:pStyle w:val="3"/>
        <w:shd w:val="clear" w:color="auto" w:fill="auto"/>
        <w:tabs>
          <w:tab w:val="left" w:leader="underscore" w:pos="6936"/>
        </w:tabs>
        <w:spacing w:after="0"/>
        <w:ind w:left="5520" w:firstLine="0"/>
        <w:rPr>
          <w:sz w:val="28"/>
          <w:szCs w:val="28"/>
        </w:rPr>
      </w:pPr>
      <w:r>
        <w:rPr>
          <w:sz w:val="28"/>
          <w:szCs w:val="28"/>
        </w:rPr>
        <w:t>Секретар міської ради</w:t>
      </w:r>
    </w:p>
    <w:p w:rsidR="00B97BAA" w:rsidRDefault="00B97BAA" w:rsidP="00B97BAA">
      <w:pPr>
        <w:pStyle w:val="3"/>
        <w:shd w:val="clear" w:color="auto" w:fill="auto"/>
        <w:tabs>
          <w:tab w:val="left" w:leader="underscore" w:pos="6936"/>
        </w:tabs>
        <w:spacing w:after="0"/>
        <w:ind w:left="5520" w:firstLine="0"/>
        <w:rPr>
          <w:sz w:val="28"/>
          <w:szCs w:val="28"/>
        </w:rPr>
      </w:pPr>
    </w:p>
    <w:p w:rsidR="00B97BAA" w:rsidRDefault="00B97BAA" w:rsidP="00B97BAA">
      <w:pPr>
        <w:pStyle w:val="3"/>
        <w:shd w:val="clear" w:color="auto" w:fill="auto"/>
        <w:tabs>
          <w:tab w:val="left" w:leader="underscore" w:pos="6936"/>
        </w:tabs>
        <w:spacing w:after="0"/>
        <w:ind w:left="5520" w:firstLine="0"/>
        <w:rPr>
          <w:sz w:val="28"/>
          <w:szCs w:val="28"/>
        </w:rPr>
      </w:pPr>
      <w:r>
        <w:rPr>
          <w:sz w:val="28"/>
          <w:szCs w:val="28"/>
        </w:rPr>
        <w:t xml:space="preserve">           Роман </w:t>
      </w:r>
      <w:proofErr w:type="spellStart"/>
      <w:r>
        <w:rPr>
          <w:sz w:val="28"/>
          <w:szCs w:val="28"/>
        </w:rPr>
        <w:t>Боднарчук</w:t>
      </w:r>
      <w:proofErr w:type="spellEnd"/>
    </w:p>
    <w:p w:rsidR="00B97BAA" w:rsidRDefault="00B97BAA" w:rsidP="00B97BAA">
      <w:pPr>
        <w:ind w:left="5670" w:firstLine="709"/>
        <w:jc w:val="right"/>
        <w:rPr>
          <w:sz w:val="28"/>
          <w:szCs w:val="28"/>
        </w:rPr>
      </w:pPr>
    </w:p>
    <w:p w:rsidR="00B97BAA" w:rsidRDefault="00B97BAA" w:rsidP="00B97BAA">
      <w:pPr>
        <w:ind w:left="5670" w:firstLine="709"/>
        <w:jc w:val="right"/>
        <w:rPr>
          <w:sz w:val="28"/>
          <w:szCs w:val="28"/>
        </w:rPr>
      </w:pPr>
    </w:p>
    <w:p w:rsidR="00B97BAA" w:rsidRDefault="00B97BAA" w:rsidP="00B97BAA">
      <w:pPr>
        <w:ind w:left="5670" w:firstLine="709"/>
        <w:jc w:val="right"/>
        <w:rPr>
          <w:sz w:val="28"/>
          <w:szCs w:val="28"/>
        </w:rPr>
      </w:pPr>
    </w:p>
    <w:p w:rsidR="00B97BAA" w:rsidRDefault="00B97BAA" w:rsidP="00B97BAA">
      <w:pPr>
        <w:ind w:left="5670" w:firstLine="709"/>
        <w:jc w:val="right"/>
        <w:rPr>
          <w:sz w:val="28"/>
          <w:szCs w:val="28"/>
        </w:rPr>
      </w:pPr>
    </w:p>
    <w:p w:rsidR="00B97BAA" w:rsidRDefault="00B97BAA" w:rsidP="00B97BAA">
      <w:pPr>
        <w:pStyle w:val="25"/>
        <w:shd w:val="clear" w:color="auto" w:fill="auto"/>
        <w:spacing w:before="0" w:after="0" w:line="240" w:lineRule="auto"/>
        <w:rPr>
          <w:sz w:val="28"/>
          <w:szCs w:val="28"/>
        </w:rPr>
      </w:pPr>
    </w:p>
    <w:p w:rsidR="00B97BAA" w:rsidRDefault="00B97BAA" w:rsidP="00B97BAA">
      <w:pPr>
        <w:pStyle w:val="25"/>
        <w:shd w:val="clear" w:color="auto" w:fill="auto"/>
        <w:spacing w:before="0" w:after="0" w:line="240" w:lineRule="auto"/>
        <w:rPr>
          <w:sz w:val="28"/>
          <w:szCs w:val="28"/>
        </w:rPr>
      </w:pPr>
    </w:p>
    <w:p w:rsidR="00B97BAA" w:rsidRDefault="00B97BAA" w:rsidP="00B97BAA">
      <w:pPr>
        <w:pStyle w:val="25"/>
        <w:shd w:val="clear" w:color="auto" w:fill="auto"/>
        <w:spacing w:before="0" w:after="0" w:line="240" w:lineRule="auto"/>
        <w:rPr>
          <w:sz w:val="28"/>
          <w:szCs w:val="28"/>
        </w:rPr>
      </w:pPr>
    </w:p>
    <w:p w:rsidR="00B97BAA" w:rsidRDefault="00B97BAA" w:rsidP="00B97BAA">
      <w:pPr>
        <w:pStyle w:val="25"/>
        <w:shd w:val="clear" w:color="auto" w:fill="auto"/>
        <w:spacing w:before="0" w:after="0" w:line="240" w:lineRule="auto"/>
        <w:rPr>
          <w:sz w:val="28"/>
          <w:szCs w:val="28"/>
        </w:rPr>
      </w:pPr>
      <w:r>
        <w:rPr>
          <w:sz w:val="28"/>
          <w:szCs w:val="28"/>
        </w:rPr>
        <w:t>Зміни до Програми стимулювання створення</w:t>
      </w:r>
    </w:p>
    <w:p w:rsidR="00B97BAA" w:rsidRDefault="00B97BAA" w:rsidP="00B97BAA">
      <w:pPr>
        <w:pStyle w:val="25"/>
        <w:shd w:val="clear" w:color="auto" w:fill="auto"/>
        <w:spacing w:before="0" w:after="0" w:line="240" w:lineRule="auto"/>
        <w:rPr>
          <w:sz w:val="28"/>
          <w:szCs w:val="28"/>
        </w:rPr>
      </w:pPr>
      <w:r>
        <w:rPr>
          <w:sz w:val="28"/>
          <w:szCs w:val="28"/>
        </w:rPr>
        <w:t>та підтримки об'єднань співвласників багатоквартирних</w:t>
      </w:r>
    </w:p>
    <w:p w:rsidR="00B97BAA" w:rsidRDefault="00B97BAA" w:rsidP="00B97BAA">
      <w:pPr>
        <w:pStyle w:val="25"/>
        <w:shd w:val="clear" w:color="auto" w:fill="auto"/>
        <w:spacing w:before="0" w:after="0" w:line="240" w:lineRule="auto"/>
        <w:rPr>
          <w:sz w:val="28"/>
          <w:szCs w:val="28"/>
        </w:rPr>
      </w:pPr>
      <w:r>
        <w:rPr>
          <w:sz w:val="28"/>
          <w:szCs w:val="28"/>
        </w:rPr>
        <w:t>будинків/ОСББ/ у м. Калуші на 2020 – 2022 роки</w:t>
      </w:r>
    </w:p>
    <w:p w:rsidR="00B97BAA" w:rsidRDefault="00B97BAA" w:rsidP="00B97BAA">
      <w:pPr>
        <w:ind w:left="5670" w:firstLine="709"/>
        <w:jc w:val="center"/>
        <w:rPr>
          <w:b/>
          <w:sz w:val="28"/>
          <w:szCs w:val="28"/>
        </w:rPr>
      </w:pPr>
    </w:p>
    <w:p w:rsidR="00B97BAA" w:rsidRDefault="00B97BAA" w:rsidP="00B97BAA">
      <w:pPr>
        <w:ind w:left="5670" w:firstLine="709"/>
        <w:jc w:val="center"/>
        <w:rPr>
          <w:b/>
          <w:sz w:val="28"/>
          <w:szCs w:val="28"/>
        </w:rPr>
      </w:pPr>
    </w:p>
    <w:p w:rsidR="00B97BAA" w:rsidRDefault="00B97BAA" w:rsidP="00B97BAA">
      <w:pPr>
        <w:ind w:left="5670" w:firstLine="709"/>
        <w:jc w:val="center"/>
        <w:rPr>
          <w:b/>
          <w:sz w:val="28"/>
          <w:szCs w:val="28"/>
        </w:rPr>
      </w:pPr>
    </w:p>
    <w:p w:rsidR="00B97BAA" w:rsidRDefault="00B97BAA" w:rsidP="00B97BAA">
      <w:pPr>
        <w:shd w:val="clear" w:color="auto" w:fill="FFFFFF"/>
        <w:jc w:val="both"/>
        <w:rPr>
          <w:b/>
          <w:sz w:val="28"/>
          <w:szCs w:val="28"/>
        </w:rPr>
      </w:pPr>
      <w:proofErr w:type="spellStart"/>
      <w:r>
        <w:rPr>
          <w:b/>
          <w:sz w:val="28"/>
          <w:szCs w:val="28"/>
        </w:rPr>
        <w:t>Замовник</w:t>
      </w:r>
      <w:proofErr w:type="spellEnd"/>
      <w:r>
        <w:rPr>
          <w:b/>
          <w:sz w:val="28"/>
          <w:szCs w:val="28"/>
        </w:rPr>
        <w:t xml:space="preserve"> </w:t>
      </w:r>
      <w:proofErr w:type="spellStart"/>
      <w:r>
        <w:rPr>
          <w:b/>
          <w:sz w:val="28"/>
          <w:szCs w:val="28"/>
        </w:rPr>
        <w:t>програми</w:t>
      </w:r>
      <w:proofErr w:type="spellEnd"/>
    </w:p>
    <w:p w:rsidR="00B97BAA" w:rsidRDefault="00B97BAA" w:rsidP="00B97BAA">
      <w:pPr>
        <w:shd w:val="clear" w:color="auto" w:fill="FFFFFF"/>
        <w:jc w:val="both"/>
        <w:rPr>
          <w:sz w:val="28"/>
          <w:szCs w:val="28"/>
        </w:rPr>
      </w:pPr>
      <w:r>
        <w:rPr>
          <w:sz w:val="28"/>
          <w:szCs w:val="28"/>
        </w:rPr>
        <w:t xml:space="preserve">Начальник </w:t>
      </w:r>
      <w:proofErr w:type="spellStart"/>
      <w:r>
        <w:rPr>
          <w:sz w:val="28"/>
          <w:szCs w:val="28"/>
        </w:rPr>
        <w:t>управління</w:t>
      </w:r>
      <w:proofErr w:type="spellEnd"/>
      <w:r>
        <w:rPr>
          <w:sz w:val="28"/>
          <w:szCs w:val="28"/>
        </w:rPr>
        <w:t xml:space="preserve"> </w:t>
      </w:r>
    </w:p>
    <w:p w:rsidR="00B97BAA" w:rsidRDefault="00B97BAA" w:rsidP="00B97BAA">
      <w:pPr>
        <w:shd w:val="clear" w:color="auto" w:fill="FFFFFF"/>
        <w:jc w:val="both"/>
        <w:rPr>
          <w:sz w:val="28"/>
          <w:szCs w:val="28"/>
        </w:rPr>
      </w:pPr>
      <w:proofErr w:type="spellStart"/>
      <w:r>
        <w:rPr>
          <w:sz w:val="28"/>
          <w:szCs w:val="28"/>
        </w:rPr>
        <w:t>житлово-комунального</w:t>
      </w:r>
      <w:proofErr w:type="spellEnd"/>
      <w:r>
        <w:rPr>
          <w:sz w:val="28"/>
          <w:szCs w:val="28"/>
        </w:rPr>
        <w:t xml:space="preserve"> </w:t>
      </w:r>
    </w:p>
    <w:p w:rsidR="00B97BAA" w:rsidRDefault="00B97BAA" w:rsidP="00B97BAA">
      <w:pPr>
        <w:shd w:val="clear" w:color="auto" w:fill="FFFFFF"/>
        <w:jc w:val="both"/>
        <w:rPr>
          <w:sz w:val="28"/>
          <w:szCs w:val="28"/>
        </w:rPr>
      </w:pPr>
      <w:proofErr w:type="spellStart"/>
      <w:r>
        <w:rPr>
          <w:sz w:val="28"/>
          <w:szCs w:val="28"/>
        </w:rPr>
        <w:t>господарства</w:t>
      </w:r>
      <w:proofErr w:type="spellEnd"/>
      <w:r>
        <w:rPr>
          <w:sz w:val="28"/>
          <w:szCs w:val="28"/>
        </w:rPr>
        <w:t xml:space="preserve"> </w:t>
      </w:r>
      <w:proofErr w:type="spellStart"/>
      <w:r>
        <w:rPr>
          <w:sz w:val="28"/>
          <w:szCs w:val="28"/>
        </w:rPr>
        <w:t>міської</w:t>
      </w:r>
      <w:proofErr w:type="spellEnd"/>
      <w:r>
        <w:rPr>
          <w:sz w:val="28"/>
          <w:szCs w:val="28"/>
        </w:rPr>
        <w:t xml:space="preserve"> ради            </w:t>
      </w:r>
      <w:r>
        <w:rPr>
          <w:sz w:val="28"/>
          <w:szCs w:val="28"/>
          <w:lang w:val="uk-UA"/>
        </w:rPr>
        <w:t xml:space="preserve"> </w:t>
      </w:r>
      <w:proofErr w:type="spellStart"/>
      <w:r>
        <w:rPr>
          <w:sz w:val="28"/>
          <w:szCs w:val="28"/>
        </w:rPr>
        <w:t>Рекунов</w:t>
      </w:r>
      <w:proofErr w:type="spellEnd"/>
      <w:r>
        <w:rPr>
          <w:sz w:val="28"/>
          <w:szCs w:val="28"/>
        </w:rPr>
        <w:t xml:space="preserve"> Ю.І.                       _____________</w:t>
      </w:r>
    </w:p>
    <w:p w:rsidR="00B97BAA" w:rsidRDefault="00B97BAA" w:rsidP="00B97BAA">
      <w:pPr>
        <w:shd w:val="clear" w:color="auto" w:fill="FFFFFF"/>
        <w:jc w:val="both"/>
        <w:rPr>
          <w:sz w:val="28"/>
          <w:szCs w:val="28"/>
        </w:rPr>
      </w:pPr>
    </w:p>
    <w:p w:rsidR="00B97BAA" w:rsidRDefault="00B97BAA" w:rsidP="00B97BAA">
      <w:pPr>
        <w:shd w:val="clear" w:color="auto" w:fill="FFFFFF"/>
        <w:jc w:val="both"/>
        <w:rPr>
          <w:sz w:val="28"/>
          <w:szCs w:val="28"/>
        </w:rPr>
      </w:pPr>
    </w:p>
    <w:p w:rsidR="00B97BAA" w:rsidRDefault="00B97BAA" w:rsidP="00B97BAA">
      <w:pPr>
        <w:shd w:val="clear" w:color="auto" w:fill="FFFFFF"/>
        <w:jc w:val="both"/>
        <w:rPr>
          <w:sz w:val="28"/>
          <w:szCs w:val="28"/>
        </w:rPr>
      </w:pPr>
    </w:p>
    <w:p w:rsidR="00B97BAA" w:rsidRDefault="00B97BAA" w:rsidP="00B97BAA">
      <w:pPr>
        <w:shd w:val="clear" w:color="auto" w:fill="FFFFFF"/>
        <w:jc w:val="both"/>
        <w:rPr>
          <w:sz w:val="28"/>
          <w:szCs w:val="28"/>
        </w:rPr>
      </w:pPr>
    </w:p>
    <w:p w:rsidR="00B97BAA" w:rsidRDefault="00B97BAA" w:rsidP="00B97BAA">
      <w:pPr>
        <w:shd w:val="clear" w:color="auto" w:fill="FFFFFF"/>
        <w:jc w:val="both"/>
        <w:rPr>
          <w:b/>
          <w:sz w:val="28"/>
          <w:szCs w:val="28"/>
        </w:rPr>
      </w:pPr>
      <w:proofErr w:type="spellStart"/>
      <w:r>
        <w:rPr>
          <w:b/>
          <w:sz w:val="28"/>
          <w:szCs w:val="28"/>
        </w:rPr>
        <w:t>Керівник</w:t>
      </w:r>
      <w:proofErr w:type="spellEnd"/>
      <w:r>
        <w:rPr>
          <w:b/>
          <w:sz w:val="28"/>
          <w:szCs w:val="28"/>
        </w:rPr>
        <w:t xml:space="preserve"> </w:t>
      </w:r>
      <w:proofErr w:type="spellStart"/>
      <w:r>
        <w:rPr>
          <w:b/>
          <w:sz w:val="28"/>
          <w:szCs w:val="28"/>
        </w:rPr>
        <w:t>програми</w:t>
      </w:r>
      <w:proofErr w:type="spellEnd"/>
    </w:p>
    <w:p w:rsidR="00B97BAA" w:rsidRDefault="00B97BAA" w:rsidP="00B97BAA">
      <w:pPr>
        <w:spacing w:line="288" w:lineRule="auto"/>
        <w:rPr>
          <w:sz w:val="28"/>
          <w:szCs w:val="28"/>
        </w:rPr>
      </w:pPr>
      <w:r>
        <w:rPr>
          <w:sz w:val="28"/>
          <w:szCs w:val="28"/>
        </w:rPr>
        <w:t xml:space="preserve">Заступник </w:t>
      </w:r>
      <w:proofErr w:type="spellStart"/>
      <w:proofErr w:type="gramStart"/>
      <w:r>
        <w:rPr>
          <w:sz w:val="28"/>
          <w:szCs w:val="28"/>
        </w:rPr>
        <w:t>м</w:t>
      </w:r>
      <w:proofErr w:type="gramEnd"/>
      <w:r>
        <w:rPr>
          <w:sz w:val="28"/>
          <w:szCs w:val="28"/>
        </w:rPr>
        <w:t>іського</w:t>
      </w:r>
      <w:proofErr w:type="spellEnd"/>
      <w:r>
        <w:rPr>
          <w:sz w:val="28"/>
          <w:szCs w:val="28"/>
        </w:rPr>
        <w:t xml:space="preserve"> </w:t>
      </w:r>
      <w:proofErr w:type="spellStart"/>
      <w:r>
        <w:rPr>
          <w:sz w:val="28"/>
          <w:szCs w:val="28"/>
        </w:rPr>
        <w:t>голови</w:t>
      </w:r>
      <w:proofErr w:type="spellEnd"/>
      <w:r>
        <w:rPr>
          <w:sz w:val="28"/>
          <w:szCs w:val="28"/>
        </w:rPr>
        <w:t xml:space="preserve">                 Вайда Р.Б.                      ______________</w:t>
      </w:r>
    </w:p>
    <w:p w:rsidR="00B97BAA" w:rsidRDefault="00B97BAA" w:rsidP="00B97BAA">
      <w:pPr>
        <w:spacing w:line="288" w:lineRule="auto"/>
        <w:rPr>
          <w:sz w:val="28"/>
          <w:szCs w:val="28"/>
        </w:rPr>
      </w:pPr>
    </w:p>
    <w:p w:rsidR="00B97BAA" w:rsidRDefault="00B97BAA" w:rsidP="00B97BAA">
      <w:pPr>
        <w:spacing w:line="288" w:lineRule="auto"/>
        <w:rPr>
          <w:sz w:val="28"/>
          <w:szCs w:val="28"/>
        </w:rPr>
      </w:pPr>
    </w:p>
    <w:p w:rsidR="00B97BAA" w:rsidRDefault="00B97BAA" w:rsidP="00B97BAA">
      <w:pPr>
        <w:spacing w:line="288" w:lineRule="auto"/>
        <w:rPr>
          <w:sz w:val="28"/>
          <w:szCs w:val="28"/>
        </w:rPr>
      </w:pPr>
    </w:p>
    <w:p w:rsidR="00B97BAA" w:rsidRDefault="00B97BAA" w:rsidP="00B97BAA">
      <w:pPr>
        <w:spacing w:line="288" w:lineRule="auto"/>
        <w:ind w:firstLine="708"/>
        <w:jc w:val="right"/>
        <w:rPr>
          <w:sz w:val="28"/>
          <w:szCs w:val="28"/>
          <w:lang w:val="uk-UA"/>
        </w:rPr>
      </w:pPr>
    </w:p>
    <w:p w:rsidR="00B97BAA" w:rsidRDefault="00B97BAA" w:rsidP="00B97BAA">
      <w:pPr>
        <w:spacing w:line="288" w:lineRule="auto"/>
        <w:ind w:firstLine="708"/>
        <w:jc w:val="right"/>
        <w:rPr>
          <w:sz w:val="28"/>
          <w:szCs w:val="28"/>
          <w:lang w:val="uk-UA"/>
        </w:rPr>
      </w:pPr>
    </w:p>
    <w:p w:rsidR="00B97BAA" w:rsidRDefault="00B97BAA" w:rsidP="00B97BAA">
      <w:pPr>
        <w:spacing w:line="288" w:lineRule="auto"/>
        <w:ind w:firstLine="708"/>
        <w:jc w:val="right"/>
        <w:rPr>
          <w:sz w:val="28"/>
          <w:szCs w:val="28"/>
          <w:lang w:val="uk-UA"/>
        </w:rPr>
      </w:pPr>
    </w:p>
    <w:p w:rsidR="00B97BAA" w:rsidRDefault="00B97BAA" w:rsidP="00B97BAA">
      <w:pPr>
        <w:spacing w:line="288" w:lineRule="auto"/>
        <w:ind w:firstLine="708"/>
        <w:jc w:val="right"/>
        <w:rPr>
          <w:sz w:val="28"/>
          <w:szCs w:val="28"/>
          <w:lang w:val="uk-UA"/>
        </w:rPr>
      </w:pPr>
    </w:p>
    <w:p w:rsidR="00B97BAA" w:rsidRDefault="00B97BAA" w:rsidP="00B97BAA">
      <w:pPr>
        <w:spacing w:line="288" w:lineRule="auto"/>
        <w:ind w:firstLine="708"/>
        <w:jc w:val="right"/>
        <w:rPr>
          <w:sz w:val="28"/>
          <w:szCs w:val="28"/>
          <w:lang w:val="uk-UA"/>
        </w:rPr>
      </w:pPr>
    </w:p>
    <w:p w:rsidR="00B97BAA" w:rsidRDefault="00B97BAA" w:rsidP="00B97BAA">
      <w:pPr>
        <w:spacing w:line="288" w:lineRule="auto"/>
        <w:ind w:firstLine="708"/>
        <w:jc w:val="right"/>
        <w:rPr>
          <w:sz w:val="28"/>
          <w:szCs w:val="28"/>
          <w:lang w:val="uk-UA"/>
        </w:rPr>
      </w:pPr>
    </w:p>
    <w:p w:rsidR="00B97BAA" w:rsidRPr="00B97BAA" w:rsidRDefault="00B97BAA" w:rsidP="00B97BAA">
      <w:pPr>
        <w:spacing w:line="288" w:lineRule="auto"/>
        <w:ind w:firstLine="708"/>
        <w:jc w:val="right"/>
        <w:rPr>
          <w:sz w:val="28"/>
          <w:szCs w:val="28"/>
          <w:lang w:val="uk-UA"/>
        </w:rPr>
      </w:pPr>
    </w:p>
    <w:p w:rsidR="00B97BAA" w:rsidRDefault="00B97BAA" w:rsidP="00B97BAA">
      <w:pPr>
        <w:spacing w:line="288" w:lineRule="auto"/>
        <w:ind w:firstLine="708"/>
        <w:jc w:val="right"/>
        <w:rPr>
          <w:sz w:val="28"/>
          <w:szCs w:val="28"/>
        </w:rPr>
      </w:pPr>
    </w:p>
    <w:p w:rsidR="00B97BAA" w:rsidRPr="00B97BAA" w:rsidRDefault="00B97BAA" w:rsidP="00B97BAA">
      <w:pPr>
        <w:tabs>
          <w:tab w:val="left" w:pos="2700"/>
          <w:tab w:val="center" w:pos="5103"/>
        </w:tabs>
        <w:ind w:firstLine="708"/>
        <w:rPr>
          <w:b/>
          <w:sz w:val="26"/>
          <w:szCs w:val="26"/>
        </w:rPr>
      </w:pPr>
      <w:r>
        <w:rPr>
          <w:b/>
          <w:sz w:val="26"/>
          <w:szCs w:val="26"/>
          <w:lang w:val="uk-UA"/>
        </w:rPr>
        <w:lastRenderedPageBreak/>
        <w:t xml:space="preserve">                                </w:t>
      </w:r>
      <w:r w:rsidRPr="00B97BAA">
        <w:rPr>
          <w:b/>
          <w:sz w:val="26"/>
          <w:szCs w:val="26"/>
        </w:rPr>
        <w:t xml:space="preserve">Порядок </w:t>
      </w:r>
      <w:proofErr w:type="spellStart"/>
      <w:r w:rsidRPr="00B97BAA">
        <w:rPr>
          <w:b/>
          <w:sz w:val="26"/>
          <w:szCs w:val="26"/>
        </w:rPr>
        <w:t>реалізації</w:t>
      </w:r>
      <w:proofErr w:type="spellEnd"/>
      <w:r w:rsidRPr="00B97BAA">
        <w:rPr>
          <w:b/>
          <w:sz w:val="26"/>
          <w:szCs w:val="26"/>
        </w:rPr>
        <w:t xml:space="preserve"> </w:t>
      </w:r>
      <w:r>
        <w:rPr>
          <w:b/>
          <w:sz w:val="26"/>
          <w:szCs w:val="26"/>
          <w:lang w:val="uk-UA"/>
        </w:rPr>
        <w:t xml:space="preserve"> </w:t>
      </w:r>
      <w:proofErr w:type="spellStart"/>
      <w:r w:rsidRPr="00B97BAA">
        <w:rPr>
          <w:b/>
          <w:sz w:val="26"/>
          <w:szCs w:val="26"/>
        </w:rPr>
        <w:t>Програми</w:t>
      </w:r>
      <w:proofErr w:type="spellEnd"/>
    </w:p>
    <w:p w:rsidR="00B97BAA" w:rsidRPr="00B97BAA" w:rsidRDefault="00B97BAA" w:rsidP="00B97BAA">
      <w:pPr>
        <w:tabs>
          <w:tab w:val="left" w:pos="2535"/>
          <w:tab w:val="center" w:pos="5103"/>
        </w:tabs>
        <w:ind w:firstLine="708"/>
        <w:rPr>
          <w:b/>
          <w:sz w:val="26"/>
          <w:szCs w:val="26"/>
        </w:rPr>
      </w:pPr>
    </w:p>
    <w:p w:rsidR="00B97BAA" w:rsidRPr="00B97BAA" w:rsidRDefault="00B97BAA" w:rsidP="00B97BAA">
      <w:pPr>
        <w:tabs>
          <w:tab w:val="left" w:pos="2535"/>
          <w:tab w:val="center" w:pos="5103"/>
        </w:tabs>
        <w:ind w:firstLine="708"/>
        <w:rPr>
          <w:b/>
          <w:sz w:val="26"/>
          <w:szCs w:val="26"/>
          <w:lang w:val="uk-UA"/>
        </w:rPr>
      </w:pPr>
      <w:r w:rsidRPr="00B97BAA">
        <w:rPr>
          <w:b/>
          <w:sz w:val="26"/>
          <w:szCs w:val="26"/>
          <w:lang w:val="uk-UA"/>
        </w:rPr>
        <w:t>ІV  Порядок фінансування робіт</w:t>
      </w:r>
    </w:p>
    <w:p w:rsidR="00B97BAA" w:rsidRPr="00B97BAA" w:rsidRDefault="00B97BAA" w:rsidP="00B97BAA">
      <w:pPr>
        <w:widowControl w:val="0"/>
        <w:jc w:val="both"/>
        <w:rPr>
          <w:bCs/>
          <w:sz w:val="26"/>
          <w:szCs w:val="26"/>
          <w:lang w:val="uk-UA"/>
        </w:rPr>
      </w:pPr>
      <w:r w:rsidRPr="00B97BAA">
        <w:rPr>
          <w:bCs/>
          <w:sz w:val="26"/>
          <w:szCs w:val="26"/>
          <w:lang w:val="uk-UA"/>
        </w:rPr>
        <w:t>4.1. Комісія з виділення коштів  відповідно до умов даної Програми розподіляє кошти між ОСББ, які подали відповідні заяви та орієнтовні кошториси. Фінансування робіт здійснюється за рахунок коштів міського бюджету шляхом бюджетних призначень для реалізації заходів Програми, які передбачаються щорічно при формуванні бюджету міста Калуша, виходячи із можливостей його дохідної частини та обсягів виконаних робіт (форма КБ-3), які погоджені із УЖКГ міської ради.</w:t>
      </w:r>
    </w:p>
    <w:p w:rsidR="00B97BAA" w:rsidRPr="00B97BAA" w:rsidRDefault="00B97BAA" w:rsidP="00B97BAA">
      <w:pPr>
        <w:widowControl w:val="0"/>
        <w:jc w:val="both"/>
        <w:rPr>
          <w:bCs/>
          <w:sz w:val="26"/>
          <w:szCs w:val="26"/>
          <w:lang w:val="uk-UA"/>
        </w:rPr>
      </w:pPr>
      <w:r w:rsidRPr="00B97BAA">
        <w:rPr>
          <w:bCs/>
          <w:sz w:val="26"/>
          <w:szCs w:val="26"/>
          <w:lang w:val="uk-UA"/>
        </w:rPr>
        <w:t>4.2. У випадку невиконання дохідної частини бюджету міста Калуша та відсутності коштів на фінансування ремонтних робіт по житловим будинкам ОСББ у поточному році,заплановані роботи здійснюється у наступному фінансовому році в межах бюджетних призначень на цей рік для реалізації заходів Програми.</w:t>
      </w:r>
    </w:p>
    <w:p w:rsidR="00B97BAA" w:rsidRPr="00B97BAA" w:rsidRDefault="00B97BAA" w:rsidP="00B97BAA">
      <w:pPr>
        <w:widowControl w:val="0"/>
        <w:jc w:val="both"/>
        <w:rPr>
          <w:bCs/>
          <w:sz w:val="26"/>
          <w:szCs w:val="26"/>
          <w:lang w:val="uk-UA"/>
        </w:rPr>
      </w:pPr>
      <w:r w:rsidRPr="00B97BAA">
        <w:rPr>
          <w:bCs/>
          <w:sz w:val="26"/>
          <w:szCs w:val="26"/>
          <w:lang w:val="uk-UA"/>
        </w:rPr>
        <w:t>4.3. У разі перевищення розміру вартості капітальних ремонтів, які затверджені комісією з виділення коштів ОСББ, від розміру бюджетних призначень для реалізації заходів Програми, голова комісії звертається до міського голови із заявою про збільшення розміру фінансування заходів Програми та внесення відповідних змін до міського бюджету.</w:t>
      </w:r>
    </w:p>
    <w:p w:rsidR="00B97BAA" w:rsidRPr="00B97BAA" w:rsidRDefault="00B97BAA" w:rsidP="00B97BAA">
      <w:pPr>
        <w:widowControl w:val="0"/>
        <w:jc w:val="both"/>
        <w:rPr>
          <w:bCs/>
          <w:sz w:val="26"/>
          <w:szCs w:val="26"/>
          <w:lang w:val="uk-UA"/>
        </w:rPr>
      </w:pPr>
      <w:r w:rsidRPr="00B97BAA">
        <w:rPr>
          <w:bCs/>
          <w:sz w:val="26"/>
          <w:szCs w:val="26"/>
          <w:lang w:val="uk-UA"/>
        </w:rPr>
        <w:t xml:space="preserve">4.4. Співвласники квартир та нежитлових приміщень беруть участь у здійсненні </w:t>
      </w:r>
      <w:proofErr w:type="spellStart"/>
      <w:r w:rsidRPr="00B97BAA">
        <w:rPr>
          <w:bCs/>
          <w:sz w:val="26"/>
          <w:szCs w:val="26"/>
          <w:lang w:val="uk-UA"/>
        </w:rPr>
        <w:t>співфінансування</w:t>
      </w:r>
      <w:proofErr w:type="spellEnd"/>
      <w:r w:rsidRPr="00B97BAA">
        <w:rPr>
          <w:bCs/>
          <w:sz w:val="26"/>
          <w:szCs w:val="26"/>
          <w:lang w:val="uk-UA"/>
        </w:rPr>
        <w:t xml:space="preserve"> капітального ремонту будинку згідно таблиці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697"/>
        <w:gridCol w:w="4731"/>
        <w:gridCol w:w="1961"/>
        <w:gridCol w:w="2100"/>
      </w:tblGrid>
      <w:tr w:rsidR="00B97BAA" w:rsidRPr="00B97BAA" w:rsidTr="00AD5625">
        <w:tc>
          <w:tcPr>
            <w:tcW w:w="697"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w:t>
            </w:r>
            <w:r w:rsidRPr="00B97BAA">
              <w:rPr>
                <w:color w:val="000000"/>
                <w:sz w:val="26"/>
                <w:szCs w:val="26"/>
                <w:lang w:val="uk-UA" w:eastAsia="uk-UA"/>
              </w:rPr>
              <w:br/>
            </w:r>
            <w:proofErr w:type="spellStart"/>
            <w:r w:rsidRPr="00B97BAA">
              <w:rPr>
                <w:color w:val="000000"/>
                <w:sz w:val="26"/>
                <w:szCs w:val="26"/>
                <w:lang w:val="uk-UA" w:eastAsia="uk-UA"/>
              </w:rPr>
              <w:t>зп</w:t>
            </w:r>
            <w:proofErr w:type="spellEnd"/>
          </w:p>
        </w:tc>
        <w:tc>
          <w:tcPr>
            <w:tcW w:w="4731"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Термін експлуатації житлових будинків</w:t>
            </w:r>
          </w:p>
        </w:tc>
        <w:tc>
          <w:tcPr>
            <w:tcW w:w="1961"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Кошти міського</w:t>
            </w:r>
            <w:r w:rsidRPr="00B97BAA">
              <w:rPr>
                <w:color w:val="000000"/>
                <w:sz w:val="26"/>
                <w:szCs w:val="26"/>
                <w:lang w:val="uk-UA" w:eastAsia="uk-UA"/>
              </w:rPr>
              <w:br/>
              <w:t>бюджету</w:t>
            </w:r>
          </w:p>
        </w:tc>
        <w:tc>
          <w:tcPr>
            <w:tcW w:w="2100"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Кошти мешканців</w:t>
            </w:r>
            <w:r w:rsidRPr="00B97BAA">
              <w:rPr>
                <w:color w:val="000000"/>
                <w:sz w:val="26"/>
                <w:szCs w:val="26"/>
                <w:lang w:val="uk-UA" w:eastAsia="uk-UA"/>
              </w:rPr>
              <w:br/>
              <w:t>будинків</w:t>
            </w:r>
          </w:p>
        </w:tc>
      </w:tr>
      <w:tr w:rsidR="00B97BAA" w:rsidRPr="00B97BAA" w:rsidTr="00AD5625">
        <w:tc>
          <w:tcPr>
            <w:tcW w:w="697"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rPr>
                <w:sz w:val="26"/>
                <w:szCs w:val="26"/>
                <w:lang w:val="uk-UA" w:eastAsia="uk-UA"/>
              </w:rPr>
            </w:pPr>
            <w:r w:rsidRPr="00B97BAA">
              <w:rPr>
                <w:color w:val="000000"/>
                <w:sz w:val="26"/>
                <w:szCs w:val="26"/>
                <w:lang w:val="uk-UA" w:eastAsia="uk-UA"/>
              </w:rPr>
              <w:t xml:space="preserve">1 </w:t>
            </w:r>
          </w:p>
        </w:tc>
        <w:tc>
          <w:tcPr>
            <w:tcW w:w="4731"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від 10 до 15років</w:t>
            </w:r>
          </w:p>
        </w:tc>
        <w:tc>
          <w:tcPr>
            <w:tcW w:w="1961"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70%</w:t>
            </w:r>
          </w:p>
        </w:tc>
        <w:tc>
          <w:tcPr>
            <w:tcW w:w="2100"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 xml:space="preserve"> 30%</w:t>
            </w:r>
          </w:p>
        </w:tc>
      </w:tr>
      <w:tr w:rsidR="00B97BAA" w:rsidRPr="00B97BAA" w:rsidTr="00AD5625">
        <w:trPr>
          <w:trHeight w:val="198"/>
        </w:trPr>
        <w:tc>
          <w:tcPr>
            <w:tcW w:w="697"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rPr>
                <w:sz w:val="26"/>
                <w:szCs w:val="26"/>
                <w:lang w:val="uk-UA" w:eastAsia="uk-UA"/>
              </w:rPr>
            </w:pPr>
            <w:r w:rsidRPr="00B97BAA">
              <w:rPr>
                <w:color w:val="000000"/>
                <w:sz w:val="26"/>
                <w:szCs w:val="26"/>
                <w:lang w:val="uk-UA" w:eastAsia="uk-UA"/>
              </w:rPr>
              <w:t xml:space="preserve">2 </w:t>
            </w:r>
          </w:p>
        </w:tc>
        <w:tc>
          <w:tcPr>
            <w:tcW w:w="4731"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від 15 до 20років</w:t>
            </w:r>
          </w:p>
        </w:tc>
        <w:tc>
          <w:tcPr>
            <w:tcW w:w="1961"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80%</w:t>
            </w:r>
          </w:p>
        </w:tc>
        <w:tc>
          <w:tcPr>
            <w:tcW w:w="2100"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 xml:space="preserve"> 20%</w:t>
            </w:r>
          </w:p>
        </w:tc>
      </w:tr>
      <w:tr w:rsidR="00B97BAA" w:rsidRPr="00B97BAA" w:rsidTr="00AD5625">
        <w:tc>
          <w:tcPr>
            <w:tcW w:w="697"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rPr>
                <w:sz w:val="26"/>
                <w:szCs w:val="26"/>
                <w:lang w:val="uk-UA" w:eastAsia="uk-UA"/>
              </w:rPr>
            </w:pPr>
            <w:r w:rsidRPr="00B97BAA">
              <w:rPr>
                <w:color w:val="000000"/>
                <w:sz w:val="26"/>
                <w:szCs w:val="26"/>
                <w:lang w:val="uk-UA" w:eastAsia="uk-UA"/>
              </w:rPr>
              <w:t xml:space="preserve">3 </w:t>
            </w:r>
          </w:p>
        </w:tc>
        <w:tc>
          <w:tcPr>
            <w:tcW w:w="4731" w:type="dxa"/>
            <w:tcBorders>
              <w:top w:val="single" w:sz="4" w:space="0" w:color="auto"/>
              <w:left w:val="single" w:sz="4" w:space="0" w:color="auto"/>
              <w:bottom w:val="single" w:sz="4" w:space="0" w:color="auto"/>
              <w:right w:val="single" w:sz="4" w:space="0" w:color="auto"/>
            </w:tcBorders>
            <w:vAlign w:val="center"/>
          </w:tcPr>
          <w:p w:rsidR="00B97BAA" w:rsidRPr="00B97BAA" w:rsidRDefault="00B97BAA" w:rsidP="00AD5625">
            <w:pPr>
              <w:jc w:val="center"/>
              <w:rPr>
                <w:sz w:val="26"/>
                <w:szCs w:val="26"/>
                <w:lang w:val="uk-UA" w:eastAsia="uk-UA"/>
              </w:rPr>
            </w:pPr>
            <w:r w:rsidRPr="00B97BAA">
              <w:rPr>
                <w:color w:val="000000"/>
                <w:sz w:val="26"/>
                <w:szCs w:val="26"/>
                <w:lang w:val="uk-UA" w:eastAsia="uk-UA"/>
              </w:rPr>
              <w:t>від 20 до 30років</w:t>
            </w:r>
          </w:p>
        </w:tc>
        <w:tc>
          <w:tcPr>
            <w:tcW w:w="1961"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85%</w:t>
            </w:r>
          </w:p>
        </w:tc>
        <w:tc>
          <w:tcPr>
            <w:tcW w:w="2100" w:type="dxa"/>
            <w:tcBorders>
              <w:top w:val="single" w:sz="4" w:space="0" w:color="auto"/>
              <w:left w:val="single" w:sz="4" w:space="0" w:color="auto"/>
              <w:bottom w:val="single" w:sz="4" w:space="0" w:color="auto"/>
              <w:right w:val="single" w:sz="4" w:space="0" w:color="auto"/>
            </w:tcBorders>
            <w:vAlign w:val="center"/>
            <w:hideMark/>
          </w:tcPr>
          <w:p w:rsidR="00B97BAA" w:rsidRPr="00B97BAA" w:rsidRDefault="00B97BAA" w:rsidP="00AD5625">
            <w:pPr>
              <w:jc w:val="center"/>
              <w:rPr>
                <w:sz w:val="26"/>
                <w:szCs w:val="26"/>
                <w:lang w:val="uk-UA" w:eastAsia="uk-UA"/>
              </w:rPr>
            </w:pPr>
            <w:r w:rsidRPr="00B97BAA">
              <w:rPr>
                <w:color w:val="000000"/>
                <w:sz w:val="26"/>
                <w:szCs w:val="26"/>
                <w:lang w:val="uk-UA" w:eastAsia="uk-UA"/>
              </w:rPr>
              <w:t>15%</w:t>
            </w:r>
          </w:p>
        </w:tc>
      </w:tr>
      <w:tr w:rsidR="00B97BAA" w:rsidRPr="00B97BAA" w:rsidTr="00AD5625">
        <w:tc>
          <w:tcPr>
            <w:tcW w:w="697" w:type="dxa"/>
            <w:tcBorders>
              <w:top w:val="single" w:sz="4" w:space="0" w:color="auto"/>
              <w:left w:val="single" w:sz="4" w:space="0" w:color="auto"/>
              <w:bottom w:val="single" w:sz="4" w:space="0" w:color="auto"/>
              <w:right w:val="single" w:sz="4" w:space="0" w:color="auto"/>
            </w:tcBorders>
            <w:vAlign w:val="center"/>
          </w:tcPr>
          <w:p w:rsidR="00B97BAA" w:rsidRPr="00B97BAA" w:rsidRDefault="00B97BAA" w:rsidP="00AD5625">
            <w:pPr>
              <w:rPr>
                <w:color w:val="000000"/>
                <w:sz w:val="26"/>
                <w:szCs w:val="26"/>
                <w:lang w:val="uk-UA" w:eastAsia="uk-UA"/>
              </w:rPr>
            </w:pPr>
            <w:r w:rsidRPr="00B97BAA">
              <w:rPr>
                <w:color w:val="000000"/>
                <w:sz w:val="26"/>
                <w:szCs w:val="26"/>
                <w:lang w:val="uk-UA" w:eastAsia="uk-UA"/>
              </w:rPr>
              <w:t>4</w:t>
            </w:r>
          </w:p>
        </w:tc>
        <w:tc>
          <w:tcPr>
            <w:tcW w:w="4731" w:type="dxa"/>
            <w:tcBorders>
              <w:top w:val="single" w:sz="4" w:space="0" w:color="auto"/>
              <w:left w:val="single" w:sz="4" w:space="0" w:color="auto"/>
              <w:bottom w:val="single" w:sz="4" w:space="0" w:color="auto"/>
              <w:right w:val="single" w:sz="4" w:space="0" w:color="auto"/>
            </w:tcBorders>
            <w:vAlign w:val="center"/>
          </w:tcPr>
          <w:p w:rsidR="00B97BAA" w:rsidRPr="00B97BAA" w:rsidRDefault="00B97BAA" w:rsidP="00AD5625">
            <w:pPr>
              <w:jc w:val="center"/>
              <w:rPr>
                <w:color w:val="000000"/>
                <w:sz w:val="26"/>
                <w:szCs w:val="26"/>
                <w:lang w:val="uk-UA" w:eastAsia="uk-UA"/>
              </w:rPr>
            </w:pPr>
            <w:r w:rsidRPr="00B97BAA">
              <w:rPr>
                <w:color w:val="000000"/>
                <w:sz w:val="26"/>
                <w:szCs w:val="26"/>
                <w:lang w:val="uk-UA" w:eastAsia="uk-UA"/>
              </w:rPr>
              <w:t>від 30до 50років</w:t>
            </w:r>
          </w:p>
        </w:tc>
        <w:tc>
          <w:tcPr>
            <w:tcW w:w="1961" w:type="dxa"/>
            <w:tcBorders>
              <w:top w:val="single" w:sz="4" w:space="0" w:color="auto"/>
              <w:left w:val="single" w:sz="4" w:space="0" w:color="auto"/>
              <w:bottom w:val="single" w:sz="4" w:space="0" w:color="auto"/>
              <w:right w:val="single" w:sz="4" w:space="0" w:color="auto"/>
            </w:tcBorders>
            <w:vAlign w:val="center"/>
          </w:tcPr>
          <w:p w:rsidR="00B97BAA" w:rsidRPr="00B97BAA" w:rsidRDefault="00B97BAA" w:rsidP="00AD5625">
            <w:pPr>
              <w:jc w:val="center"/>
              <w:rPr>
                <w:color w:val="000000"/>
                <w:sz w:val="26"/>
                <w:szCs w:val="26"/>
                <w:lang w:val="uk-UA" w:eastAsia="uk-UA"/>
              </w:rPr>
            </w:pPr>
            <w:r w:rsidRPr="00B97BAA">
              <w:rPr>
                <w:color w:val="000000"/>
                <w:sz w:val="26"/>
                <w:szCs w:val="26"/>
                <w:lang w:val="uk-UA" w:eastAsia="uk-UA"/>
              </w:rPr>
              <w:t>90%</w:t>
            </w:r>
          </w:p>
        </w:tc>
        <w:tc>
          <w:tcPr>
            <w:tcW w:w="2100" w:type="dxa"/>
            <w:tcBorders>
              <w:top w:val="single" w:sz="4" w:space="0" w:color="auto"/>
              <w:left w:val="single" w:sz="4" w:space="0" w:color="auto"/>
              <w:bottom w:val="single" w:sz="4" w:space="0" w:color="auto"/>
              <w:right w:val="single" w:sz="4" w:space="0" w:color="auto"/>
            </w:tcBorders>
            <w:vAlign w:val="center"/>
          </w:tcPr>
          <w:p w:rsidR="00B97BAA" w:rsidRPr="00B97BAA" w:rsidRDefault="00B97BAA" w:rsidP="00AD5625">
            <w:pPr>
              <w:jc w:val="center"/>
              <w:rPr>
                <w:color w:val="000000"/>
                <w:sz w:val="26"/>
                <w:szCs w:val="26"/>
                <w:lang w:val="uk-UA" w:eastAsia="uk-UA"/>
              </w:rPr>
            </w:pPr>
            <w:r w:rsidRPr="00B97BAA">
              <w:rPr>
                <w:color w:val="000000"/>
                <w:sz w:val="26"/>
                <w:szCs w:val="26"/>
                <w:lang w:val="uk-UA" w:eastAsia="uk-UA"/>
              </w:rPr>
              <w:t>10%</w:t>
            </w:r>
          </w:p>
        </w:tc>
      </w:tr>
      <w:tr w:rsidR="00B97BAA" w:rsidRPr="00B97BAA" w:rsidTr="00AD5625">
        <w:tc>
          <w:tcPr>
            <w:tcW w:w="697" w:type="dxa"/>
            <w:tcBorders>
              <w:top w:val="single" w:sz="4" w:space="0" w:color="auto"/>
              <w:left w:val="single" w:sz="4" w:space="0" w:color="auto"/>
              <w:bottom w:val="single" w:sz="4" w:space="0" w:color="auto"/>
              <w:right w:val="single" w:sz="4" w:space="0" w:color="auto"/>
            </w:tcBorders>
            <w:vAlign w:val="center"/>
          </w:tcPr>
          <w:p w:rsidR="00B97BAA" w:rsidRPr="00B97BAA" w:rsidRDefault="00B97BAA" w:rsidP="00AD5625">
            <w:pPr>
              <w:rPr>
                <w:color w:val="000000"/>
                <w:sz w:val="26"/>
                <w:szCs w:val="26"/>
                <w:lang w:val="uk-UA" w:eastAsia="uk-UA"/>
              </w:rPr>
            </w:pPr>
            <w:r w:rsidRPr="00B97BAA">
              <w:rPr>
                <w:color w:val="000000"/>
                <w:sz w:val="26"/>
                <w:szCs w:val="26"/>
                <w:lang w:val="uk-UA" w:eastAsia="uk-UA"/>
              </w:rPr>
              <w:t>5</w:t>
            </w:r>
          </w:p>
        </w:tc>
        <w:tc>
          <w:tcPr>
            <w:tcW w:w="4731" w:type="dxa"/>
            <w:tcBorders>
              <w:top w:val="single" w:sz="4" w:space="0" w:color="auto"/>
              <w:left w:val="single" w:sz="4" w:space="0" w:color="auto"/>
              <w:bottom w:val="single" w:sz="4" w:space="0" w:color="auto"/>
              <w:right w:val="single" w:sz="4" w:space="0" w:color="auto"/>
            </w:tcBorders>
            <w:vAlign w:val="center"/>
          </w:tcPr>
          <w:p w:rsidR="00B97BAA" w:rsidRPr="00B97BAA" w:rsidRDefault="00B97BAA" w:rsidP="00AD5625">
            <w:pPr>
              <w:jc w:val="center"/>
              <w:rPr>
                <w:color w:val="000000"/>
                <w:sz w:val="26"/>
                <w:szCs w:val="26"/>
                <w:lang w:val="uk-UA" w:eastAsia="uk-UA"/>
              </w:rPr>
            </w:pPr>
            <w:r w:rsidRPr="00B97BAA">
              <w:rPr>
                <w:color w:val="000000"/>
                <w:sz w:val="26"/>
                <w:szCs w:val="26"/>
                <w:lang w:val="uk-UA" w:eastAsia="uk-UA"/>
              </w:rPr>
              <w:t>від 50 і більше</w:t>
            </w:r>
          </w:p>
        </w:tc>
        <w:tc>
          <w:tcPr>
            <w:tcW w:w="1961" w:type="dxa"/>
            <w:tcBorders>
              <w:top w:val="single" w:sz="4" w:space="0" w:color="auto"/>
              <w:left w:val="single" w:sz="4" w:space="0" w:color="auto"/>
              <w:bottom w:val="single" w:sz="4" w:space="0" w:color="auto"/>
              <w:right w:val="single" w:sz="4" w:space="0" w:color="auto"/>
            </w:tcBorders>
            <w:vAlign w:val="center"/>
          </w:tcPr>
          <w:p w:rsidR="00B97BAA" w:rsidRPr="00B97BAA" w:rsidRDefault="00B97BAA" w:rsidP="00AD5625">
            <w:pPr>
              <w:jc w:val="center"/>
              <w:rPr>
                <w:color w:val="000000"/>
                <w:sz w:val="26"/>
                <w:szCs w:val="26"/>
                <w:lang w:val="uk-UA" w:eastAsia="uk-UA"/>
              </w:rPr>
            </w:pPr>
            <w:r w:rsidRPr="00B97BAA">
              <w:rPr>
                <w:color w:val="000000"/>
                <w:sz w:val="26"/>
                <w:szCs w:val="26"/>
                <w:lang w:val="uk-UA" w:eastAsia="uk-UA"/>
              </w:rPr>
              <w:t>95%</w:t>
            </w:r>
          </w:p>
        </w:tc>
        <w:tc>
          <w:tcPr>
            <w:tcW w:w="2100" w:type="dxa"/>
            <w:tcBorders>
              <w:top w:val="single" w:sz="4" w:space="0" w:color="auto"/>
              <w:left w:val="single" w:sz="4" w:space="0" w:color="auto"/>
              <w:bottom w:val="single" w:sz="4" w:space="0" w:color="auto"/>
              <w:right w:val="single" w:sz="4" w:space="0" w:color="auto"/>
            </w:tcBorders>
            <w:vAlign w:val="center"/>
          </w:tcPr>
          <w:p w:rsidR="00B97BAA" w:rsidRPr="00B97BAA" w:rsidRDefault="00B97BAA" w:rsidP="00AD5625">
            <w:pPr>
              <w:jc w:val="center"/>
              <w:rPr>
                <w:color w:val="000000"/>
                <w:sz w:val="26"/>
                <w:szCs w:val="26"/>
                <w:lang w:val="uk-UA" w:eastAsia="uk-UA"/>
              </w:rPr>
            </w:pPr>
            <w:r w:rsidRPr="00B97BAA">
              <w:rPr>
                <w:color w:val="000000"/>
                <w:sz w:val="26"/>
                <w:szCs w:val="26"/>
                <w:lang w:val="uk-UA" w:eastAsia="uk-UA"/>
              </w:rPr>
              <w:t>5%</w:t>
            </w:r>
          </w:p>
        </w:tc>
      </w:tr>
    </w:tbl>
    <w:p w:rsidR="00B97BAA" w:rsidRPr="00B97BAA" w:rsidRDefault="00B97BAA" w:rsidP="00B97BAA">
      <w:pPr>
        <w:jc w:val="center"/>
        <w:rPr>
          <w:sz w:val="26"/>
          <w:szCs w:val="26"/>
          <w:lang w:val="uk-UA" w:eastAsia="uk-UA"/>
        </w:rPr>
      </w:pPr>
    </w:p>
    <w:p w:rsidR="00B97BAA" w:rsidRPr="00B97BAA" w:rsidRDefault="00B97BAA" w:rsidP="00B97BAA">
      <w:pPr>
        <w:jc w:val="both"/>
        <w:rPr>
          <w:sz w:val="26"/>
          <w:szCs w:val="26"/>
          <w:lang w:val="uk-UA"/>
        </w:rPr>
      </w:pPr>
      <w:r>
        <w:rPr>
          <w:sz w:val="26"/>
          <w:szCs w:val="26"/>
          <w:lang w:val="uk-UA"/>
        </w:rPr>
        <w:t xml:space="preserve">         </w:t>
      </w:r>
      <w:r w:rsidRPr="00B97BAA">
        <w:rPr>
          <w:sz w:val="26"/>
          <w:szCs w:val="26"/>
          <w:lang w:val="uk-UA"/>
        </w:rPr>
        <w:t xml:space="preserve">У випадку наявності на момент подачі заяви неприватизованих квартир у будинку, які перебувають у власності Калуської міської ради, розмір </w:t>
      </w:r>
      <w:proofErr w:type="spellStart"/>
      <w:r w:rsidRPr="00B97BAA">
        <w:rPr>
          <w:sz w:val="26"/>
          <w:szCs w:val="26"/>
          <w:lang w:val="uk-UA"/>
        </w:rPr>
        <w:t>співфінансування</w:t>
      </w:r>
      <w:proofErr w:type="spellEnd"/>
      <w:r w:rsidRPr="00B97BAA">
        <w:rPr>
          <w:sz w:val="26"/>
          <w:szCs w:val="26"/>
          <w:lang w:val="uk-UA"/>
        </w:rPr>
        <w:t xml:space="preserve"> власників будинку зменшується </w:t>
      </w:r>
      <w:proofErr w:type="spellStart"/>
      <w:r w:rsidRPr="00B97BAA">
        <w:rPr>
          <w:sz w:val="26"/>
          <w:szCs w:val="26"/>
          <w:lang w:val="uk-UA"/>
        </w:rPr>
        <w:t>кратно</w:t>
      </w:r>
      <w:proofErr w:type="spellEnd"/>
      <w:r w:rsidRPr="00B97BAA">
        <w:rPr>
          <w:sz w:val="26"/>
          <w:szCs w:val="26"/>
          <w:lang w:val="uk-UA"/>
        </w:rPr>
        <w:t xml:space="preserve"> до кількості таких квартир, що є у будинку на момент подання заяви.</w:t>
      </w:r>
    </w:p>
    <w:p w:rsidR="00B97BAA" w:rsidRPr="00B97BAA" w:rsidRDefault="00B97BAA" w:rsidP="00B97BAA">
      <w:pPr>
        <w:jc w:val="both"/>
        <w:rPr>
          <w:sz w:val="26"/>
          <w:szCs w:val="26"/>
          <w:lang w:val="uk-UA"/>
        </w:rPr>
      </w:pPr>
      <w:r w:rsidRPr="00B97BAA">
        <w:rPr>
          <w:sz w:val="26"/>
          <w:szCs w:val="26"/>
          <w:lang w:val="uk-UA"/>
        </w:rPr>
        <w:t xml:space="preserve">     4.5. Розподіл коштів між ОСББ комісією з виділення коштів  повинний бути завершений до 31.05.2020 року та відповідно до 31.05.2021року і 31.05.2022 року. </w:t>
      </w:r>
    </w:p>
    <w:p w:rsidR="00B97BAA" w:rsidRPr="00B97BAA" w:rsidRDefault="00B97BAA" w:rsidP="00B97BAA">
      <w:pPr>
        <w:jc w:val="both"/>
        <w:rPr>
          <w:sz w:val="26"/>
          <w:szCs w:val="26"/>
          <w:lang w:val="uk-UA"/>
        </w:rPr>
      </w:pPr>
      <w:r w:rsidRPr="00B97BAA">
        <w:rPr>
          <w:sz w:val="26"/>
          <w:szCs w:val="26"/>
          <w:lang w:val="uk-UA"/>
        </w:rPr>
        <w:t xml:space="preserve">    4.6</w:t>
      </w:r>
      <w:bookmarkStart w:id="0" w:name="_GoBack"/>
      <w:bookmarkEnd w:id="0"/>
      <w:r w:rsidRPr="00B97BAA">
        <w:rPr>
          <w:sz w:val="26"/>
          <w:szCs w:val="26"/>
          <w:lang w:val="uk-UA"/>
        </w:rPr>
        <w:t>.Фінансування передбачених даною програмою заходів, на які розподілено кошти відповідно до пункту 4.4. повинно розпочатися не пізніше 15 календарних днів з дати надання ОСББ управлінню ЖКГ Калуської міської ради наступного пакету документів:</w:t>
      </w:r>
    </w:p>
    <w:p w:rsidR="00B97BAA" w:rsidRPr="00B97BAA" w:rsidRDefault="00B97BAA" w:rsidP="00B97BAA">
      <w:pPr>
        <w:jc w:val="both"/>
        <w:rPr>
          <w:sz w:val="26"/>
          <w:szCs w:val="26"/>
          <w:lang w:val="uk-UA"/>
        </w:rPr>
      </w:pPr>
      <w:r w:rsidRPr="00B97BAA">
        <w:rPr>
          <w:sz w:val="26"/>
          <w:szCs w:val="26"/>
          <w:lang w:val="uk-UA"/>
        </w:rPr>
        <w:t>- документ, що підтверджує реєстрацію ОСББ (свідоцтво про державну реєстрацію ОСББ)</w:t>
      </w:r>
    </w:p>
    <w:p w:rsidR="00B97BAA" w:rsidRPr="00B97BAA" w:rsidRDefault="00B97BAA" w:rsidP="00B97BAA">
      <w:pPr>
        <w:jc w:val="both"/>
        <w:rPr>
          <w:sz w:val="26"/>
          <w:szCs w:val="26"/>
          <w:lang w:val="uk-UA"/>
        </w:rPr>
      </w:pPr>
      <w:r w:rsidRPr="00B97BAA">
        <w:rPr>
          <w:sz w:val="26"/>
          <w:szCs w:val="26"/>
          <w:lang w:val="uk-UA"/>
        </w:rPr>
        <w:t>- заяву на ім'я начальника управління про виділення коштів на проведення ремонтних робіт (зразок заяви додається у додатку 2);</w:t>
      </w:r>
    </w:p>
    <w:p w:rsidR="00B97BAA" w:rsidRPr="00B97BAA" w:rsidRDefault="00B97BAA" w:rsidP="00B97BAA">
      <w:pPr>
        <w:jc w:val="both"/>
        <w:rPr>
          <w:sz w:val="26"/>
          <w:szCs w:val="26"/>
          <w:lang w:val="uk-UA"/>
        </w:rPr>
      </w:pPr>
      <w:r w:rsidRPr="00B97BAA">
        <w:rPr>
          <w:sz w:val="26"/>
          <w:szCs w:val="26"/>
          <w:lang w:val="uk-UA"/>
        </w:rPr>
        <w:t xml:space="preserve">- Протокол зборів об'єднання, в якому зазначається перелік робіт, який необхідно провести, згода щодо </w:t>
      </w:r>
      <w:proofErr w:type="spellStart"/>
      <w:r w:rsidRPr="00B97BAA">
        <w:rPr>
          <w:sz w:val="26"/>
          <w:szCs w:val="26"/>
          <w:lang w:val="uk-UA"/>
        </w:rPr>
        <w:t>співфінансування</w:t>
      </w:r>
      <w:proofErr w:type="spellEnd"/>
      <w:r w:rsidRPr="00B97BAA">
        <w:rPr>
          <w:sz w:val="26"/>
          <w:szCs w:val="26"/>
          <w:lang w:val="uk-UA"/>
        </w:rPr>
        <w:t xml:space="preserve"> робіт з капітального ремонту та делегування повноважень на подання заяви особі, яка подає дану заяву (за винятком голови ОСББ);</w:t>
      </w:r>
    </w:p>
    <w:p w:rsidR="00B97BAA" w:rsidRPr="00B97BAA" w:rsidRDefault="00B97BAA" w:rsidP="00B97BAA">
      <w:pPr>
        <w:jc w:val="both"/>
        <w:rPr>
          <w:sz w:val="26"/>
          <w:szCs w:val="26"/>
          <w:lang w:val="uk-UA"/>
        </w:rPr>
      </w:pPr>
      <w:r w:rsidRPr="00B97BAA">
        <w:rPr>
          <w:sz w:val="26"/>
          <w:szCs w:val="26"/>
          <w:lang w:val="uk-UA"/>
        </w:rPr>
        <w:t>- кошторисна документація, виготовлена в установленому порядку(у разі необхідності експертний висновок)</w:t>
      </w:r>
    </w:p>
    <w:p w:rsidR="003035BB" w:rsidRPr="00B97BAA" w:rsidRDefault="00B97BAA" w:rsidP="00B97BAA">
      <w:pPr>
        <w:ind w:firstLine="708"/>
        <w:jc w:val="both"/>
        <w:rPr>
          <w:sz w:val="26"/>
          <w:szCs w:val="26"/>
          <w:lang w:val="uk-UA"/>
        </w:rPr>
      </w:pPr>
      <w:r w:rsidRPr="00B97BAA">
        <w:rPr>
          <w:sz w:val="26"/>
          <w:szCs w:val="26"/>
          <w:lang w:val="uk-UA"/>
        </w:rPr>
        <w:t>Вимагати будь які інші документи заборонено.</w:t>
      </w:r>
    </w:p>
    <w:sectPr w:rsidR="003035BB" w:rsidRPr="00B97BAA"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2"/>
  </w:num>
  <w:num w:numId="6">
    <w:abstractNumId w:val="19"/>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7"/>
  </w:num>
  <w:num w:numId="21">
    <w:abstractNumId w:val="14"/>
  </w:num>
  <w:num w:numId="22">
    <w:abstractNumId w:val="21"/>
  </w:num>
  <w:num w:numId="23">
    <w:abstractNumId w:val="6"/>
  </w:num>
  <w:num w:numId="24">
    <w:abstractNumId w:val="5"/>
  </w:num>
  <w:num w:numId="25">
    <w:abstractNumId w:val="20"/>
  </w:num>
  <w:num w:numId="26">
    <w:abstractNumId w:val="1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2E4"/>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4CE"/>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6698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0750"/>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1BC7"/>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8A5"/>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672"/>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18CF"/>
    <w:rsid w:val="001827C1"/>
    <w:rsid w:val="00182A60"/>
    <w:rsid w:val="00182EBC"/>
    <w:rsid w:val="001836C9"/>
    <w:rsid w:val="00184351"/>
    <w:rsid w:val="001849E0"/>
    <w:rsid w:val="001865AE"/>
    <w:rsid w:val="00186FB1"/>
    <w:rsid w:val="00187A96"/>
    <w:rsid w:val="001907EC"/>
    <w:rsid w:val="00190D3D"/>
    <w:rsid w:val="0019101D"/>
    <w:rsid w:val="0019177A"/>
    <w:rsid w:val="0019178B"/>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498"/>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4AB3"/>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07C3D"/>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7B0"/>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4F0A"/>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00"/>
    <w:rsid w:val="003B5FFB"/>
    <w:rsid w:val="003B64E3"/>
    <w:rsid w:val="003B66E6"/>
    <w:rsid w:val="003B68AC"/>
    <w:rsid w:val="003C009A"/>
    <w:rsid w:val="003C0891"/>
    <w:rsid w:val="003C1A13"/>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4C0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417"/>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5FCF"/>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18A"/>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04F0"/>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792"/>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A92"/>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9AF"/>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74B"/>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0D7E"/>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9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148"/>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545"/>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D5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3FF"/>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3EF6"/>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B6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32E"/>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6AD"/>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94"/>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AA"/>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59B"/>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0A"/>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78D"/>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95"/>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6703"/>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1C45"/>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23C"/>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EE6"/>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424"/>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4E7F"/>
    <w:rsid w:val="00F650D7"/>
    <w:rsid w:val="00F660BC"/>
    <w:rsid w:val="00F668C6"/>
    <w:rsid w:val="00F668C7"/>
    <w:rsid w:val="00F676E6"/>
    <w:rsid w:val="00F67BDC"/>
    <w:rsid w:val="00F67ED1"/>
    <w:rsid w:val="00F70A15"/>
    <w:rsid w:val="00F7178B"/>
    <w:rsid w:val="00F71842"/>
    <w:rsid w:val="00F7188E"/>
    <w:rsid w:val="00F71994"/>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character" w:customStyle="1" w:styleId="24">
    <w:name w:val="Основной текст (2)_"/>
    <w:basedOn w:val="a0"/>
    <w:link w:val="25"/>
    <w:locked/>
    <w:rsid w:val="00B97BAA"/>
    <w:rPr>
      <w:b/>
      <w:bCs/>
      <w:sz w:val="31"/>
      <w:szCs w:val="31"/>
      <w:shd w:val="clear" w:color="auto" w:fill="FFFFFF"/>
    </w:rPr>
  </w:style>
  <w:style w:type="paragraph" w:customStyle="1" w:styleId="25">
    <w:name w:val="Основной текст (2)"/>
    <w:basedOn w:val="a"/>
    <w:link w:val="24"/>
    <w:rsid w:val="00B97BAA"/>
    <w:pPr>
      <w:widowControl w:val="0"/>
      <w:shd w:val="clear" w:color="auto" w:fill="FFFFFF"/>
      <w:spacing w:before="1140" w:after="180" w:line="0" w:lineRule="atLeast"/>
      <w:jc w:val="center"/>
    </w:pPr>
    <w:rPr>
      <w:b/>
      <w:bCs/>
      <w:sz w:val="31"/>
      <w:szCs w:val="31"/>
      <w:lang w:val="uk-UA" w:eastAsia="uk-UA"/>
    </w:rPr>
  </w:style>
  <w:style w:type="character" w:customStyle="1" w:styleId="af1">
    <w:name w:val="Основной текст_"/>
    <w:basedOn w:val="a0"/>
    <w:link w:val="3"/>
    <w:locked/>
    <w:rsid w:val="00B97BAA"/>
    <w:rPr>
      <w:sz w:val="27"/>
      <w:szCs w:val="27"/>
      <w:shd w:val="clear" w:color="auto" w:fill="FFFFFF"/>
    </w:rPr>
  </w:style>
  <w:style w:type="paragraph" w:customStyle="1" w:styleId="3">
    <w:name w:val="Основной текст3"/>
    <w:basedOn w:val="a"/>
    <w:link w:val="af1"/>
    <w:rsid w:val="00B97BAA"/>
    <w:pPr>
      <w:widowControl w:val="0"/>
      <w:shd w:val="clear" w:color="auto" w:fill="FFFFFF"/>
      <w:spacing w:after="1140" w:line="350" w:lineRule="exact"/>
      <w:ind w:hanging="400"/>
    </w:pPr>
    <w:rPr>
      <w:sz w:val="27"/>
      <w:szCs w:val="27"/>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2997</Words>
  <Characters>1709</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2020-02-03T08:27:00Z</cp:lastPrinted>
  <dcterms:created xsi:type="dcterms:W3CDTF">2020-02-03T08:04:00Z</dcterms:created>
  <dcterms:modified xsi:type="dcterms:W3CDTF">2020-02-03T08:27:00Z</dcterms:modified>
</cp:coreProperties>
</file>