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823950"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823950" w:rsidP="00DA00BE">
      <w:pPr>
        <w:pStyle w:val="a5"/>
        <w:rPr>
          <w:rFonts w:ascii="Times New Roman" w:hAnsi="Times New Roman" w:cs="Times New Roman"/>
          <w:b/>
          <w:sz w:val="36"/>
          <w:szCs w:val="36"/>
        </w:rPr>
      </w:pPr>
      <w:r w:rsidRPr="00823950">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CB278D">
        <w:rPr>
          <w:b/>
          <w:sz w:val="26"/>
          <w:szCs w:val="26"/>
          <w:u w:val="single"/>
          <w:lang w:val="uk-UA"/>
        </w:rPr>
        <w:t xml:space="preserve">  2923</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CF2C2F" w:rsidRPr="00CF2C2F" w:rsidRDefault="00CF2C2F" w:rsidP="00CF2C2F">
                  <w:pPr>
                    <w:rPr>
                      <w:sz w:val="26"/>
                      <w:szCs w:val="26"/>
                      <w:lang w:val="uk-UA"/>
                    </w:rPr>
                  </w:pPr>
                  <w:r w:rsidRPr="00CF2C2F">
                    <w:rPr>
                      <w:sz w:val="26"/>
                      <w:szCs w:val="26"/>
                      <w:lang w:val="uk-UA"/>
                    </w:rPr>
                    <w:t>Про нову редакцію Положення про Управління будівництва та розвитку інфраструктури</w:t>
                  </w:r>
                  <w:r>
                    <w:rPr>
                      <w:sz w:val="26"/>
                      <w:szCs w:val="26"/>
                      <w:lang w:val="uk-UA"/>
                    </w:rPr>
                    <w:t xml:space="preserve"> </w:t>
                  </w:r>
                  <w:r w:rsidRPr="00CF2C2F">
                    <w:rPr>
                      <w:sz w:val="26"/>
                      <w:szCs w:val="26"/>
                      <w:lang w:val="uk-UA"/>
                    </w:rPr>
                    <w:t>Калуської міської ради</w:t>
                  </w:r>
                </w:p>
                <w:p w:rsidR="00F10D44" w:rsidRPr="007A5FF1"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521258" w:rsidRDefault="00521258" w:rsidP="00521258">
      <w:pPr>
        <w:widowControl w:val="0"/>
        <w:autoSpaceDE w:val="0"/>
        <w:autoSpaceDN w:val="0"/>
        <w:adjustRightInd w:val="0"/>
        <w:ind w:left="142" w:right="4790" w:hanging="142"/>
        <w:rPr>
          <w:rFonts w:cs="Calibri"/>
          <w:lang w:val="uk-UA"/>
        </w:rPr>
      </w:pPr>
    </w:p>
    <w:p w:rsidR="00521258" w:rsidRPr="00521258" w:rsidRDefault="00521258" w:rsidP="00521258">
      <w:pPr>
        <w:widowControl w:val="0"/>
        <w:autoSpaceDE w:val="0"/>
        <w:autoSpaceDN w:val="0"/>
        <w:adjustRightInd w:val="0"/>
        <w:ind w:left="142" w:right="4790" w:hanging="142"/>
        <w:rPr>
          <w:rFonts w:cs="Calibri"/>
          <w:lang w:val="uk-UA"/>
        </w:rPr>
      </w:pPr>
    </w:p>
    <w:p w:rsidR="00CF2C2F" w:rsidRPr="00801A9E" w:rsidRDefault="00CF2C2F" w:rsidP="00CF2C2F">
      <w:pPr>
        <w:jc w:val="both"/>
        <w:rPr>
          <w:lang w:val="uk-UA"/>
        </w:rPr>
      </w:pPr>
    </w:p>
    <w:p w:rsidR="00CF2C2F" w:rsidRPr="00801A9E" w:rsidRDefault="00CF2C2F" w:rsidP="00CF2C2F">
      <w:pPr>
        <w:jc w:val="both"/>
        <w:rPr>
          <w:lang w:val="uk-UA"/>
        </w:rPr>
      </w:pPr>
    </w:p>
    <w:p w:rsidR="00CF2C2F" w:rsidRPr="00CF2C2F" w:rsidRDefault="00CF2C2F" w:rsidP="00CF2C2F">
      <w:pPr>
        <w:ind w:firstLine="709"/>
        <w:jc w:val="both"/>
        <w:rPr>
          <w:sz w:val="26"/>
          <w:szCs w:val="26"/>
          <w:lang w:val="uk-UA"/>
        </w:rPr>
      </w:pPr>
      <w:r w:rsidRPr="00CF2C2F">
        <w:rPr>
          <w:sz w:val="26"/>
          <w:szCs w:val="26"/>
          <w:lang w:val="uk-UA"/>
        </w:rPr>
        <w:t>Відповідно до Закону України «Про місцеве самоврядування в Україні», Закону України «Про</w:t>
      </w:r>
      <w:r w:rsidRPr="009F7E98">
        <w:rPr>
          <w:lang w:val="uk-UA"/>
        </w:rPr>
        <w:t xml:space="preserve"> </w:t>
      </w:r>
      <w:r w:rsidRPr="00CF2C2F">
        <w:rPr>
          <w:sz w:val="26"/>
          <w:szCs w:val="26"/>
          <w:lang w:val="uk-UA"/>
        </w:rPr>
        <w:t xml:space="preserve">добровільне об’єднання територіальних громад», з метою упорядкування та удосконалення роботи Управління будівництва та розвитку інфраструктури Калуської міської ради, беручи до уваги рекомендації постійних комісій міської ради, міська рада </w:t>
      </w:r>
    </w:p>
    <w:p w:rsidR="00CF2C2F" w:rsidRPr="00CF2C2F" w:rsidRDefault="00CF2C2F" w:rsidP="00CF2C2F">
      <w:pPr>
        <w:jc w:val="both"/>
        <w:rPr>
          <w:sz w:val="26"/>
          <w:szCs w:val="26"/>
          <w:lang w:val="uk-UA"/>
        </w:rPr>
      </w:pPr>
    </w:p>
    <w:p w:rsidR="00CF2C2F" w:rsidRPr="00CF2C2F" w:rsidRDefault="00CF2C2F" w:rsidP="00CF2C2F">
      <w:pPr>
        <w:jc w:val="both"/>
        <w:rPr>
          <w:b/>
          <w:sz w:val="26"/>
          <w:szCs w:val="26"/>
          <w:lang w:val="uk-UA"/>
        </w:rPr>
      </w:pPr>
      <w:r w:rsidRPr="00CF2C2F">
        <w:rPr>
          <w:b/>
          <w:sz w:val="26"/>
          <w:szCs w:val="26"/>
          <w:lang w:val="uk-UA"/>
        </w:rPr>
        <w:t>ВИРІШИЛА :</w:t>
      </w:r>
    </w:p>
    <w:p w:rsidR="00CF2C2F" w:rsidRPr="00CF2C2F" w:rsidRDefault="00CF2C2F" w:rsidP="00CF2C2F">
      <w:pPr>
        <w:ind w:firstLine="708"/>
        <w:jc w:val="both"/>
        <w:rPr>
          <w:b/>
          <w:sz w:val="26"/>
          <w:szCs w:val="26"/>
          <w:lang w:val="uk-UA"/>
        </w:rPr>
      </w:pPr>
    </w:p>
    <w:p w:rsidR="00CF2C2F" w:rsidRPr="00CF2C2F" w:rsidRDefault="00CF2C2F" w:rsidP="00CF2C2F">
      <w:pPr>
        <w:jc w:val="both"/>
        <w:rPr>
          <w:sz w:val="26"/>
          <w:szCs w:val="26"/>
          <w:lang w:val="uk-UA"/>
        </w:rPr>
      </w:pPr>
      <w:r w:rsidRPr="00CF2C2F">
        <w:rPr>
          <w:b/>
          <w:sz w:val="26"/>
          <w:szCs w:val="26"/>
          <w:lang w:val="uk-UA"/>
        </w:rPr>
        <w:tab/>
      </w:r>
      <w:r w:rsidRPr="00CF2C2F">
        <w:rPr>
          <w:sz w:val="26"/>
          <w:szCs w:val="26"/>
          <w:lang w:val="uk-UA"/>
        </w:rPr>
        <w:t>1. Затвердити нову редакцію Положення про Управління будівництва та розвитку інфраструктури Калуської міської ради (додається).</w:t>
      </w:r>
    </w:p>
    <w:p w:rsidR="00CF2C2F" w:rsidRDefault="00CF2C2F" w:rsidP="00CF2C2F">
      <w:pPr>
        <w:jc w:val="both"/>
        <w:rPr>
          <w:sz w:val="26"/>
          <w:szCs w:val="26"/>
          <w:lang w:val="uk-UA"/>
        </w:rPr>
      </w:pPr>
    </w:p>
    <w:p w:rsidR="00CF2C2F" w:rsidRPr="00CF2C2F" w:rsidRDefault="00CF2C2F" w:rsidP="00CF2C2F">
      <w:pPr>
        <w:jc w:val="both"/>
        <w:rPr>
          <w:sz w:val="26"/>
          <w:szCs w:val="26"/>
          <w:lang w:val="uk-UA"/>
        </w:rPr>
      </w:pPr>
      <w:r w:rsidRPr="00CF2C2F">
        <w:rPr>
          <w:sz w:val="26"/>
          <w:szCs w:val="26"/>
          <w:lang w:val="uk-UA"/>
        </w:rPr>
        <w:tab/>
        <w:t xml:space="preserve">2. Управлінню будівництва та розвитку інфраструктури Калуської міської ради (Богдан </w:t>
      </w:r>
      <w:proofErr w:type="spellStart"/>
      <w:r w:rsidRPr="00CF2C2F">
        <w:rPr>
          <w:sz w:val="26"/>
          <w:szCs w:val="26"/>
          <w:lang w:val="uk-UA"/>
        </w:rPr>
        <w:t>Грущак</w:t>
      </w:r>
      <w:proofErr w:type="spellEnd"/>
      <w:r w:rsidRPr="00CF2C2F">
        <w:rPr>
          <w:sz w:val="26"/>
          <w:szCs w:val="26"/>
          <w:lang w:val="uk-UA"/>
        </w:rPr>
        <w:t xml:space="preserve">) </w:t>
      </w:r>
      <w:r w:rsidRPr="00CF2C2F">
        <w:rPr>
          <w:sz w:val="26"/>
          <w:szCs w:val="26"/>
        </w:rPr>
        <w:t xml:space="preserve">подати </w:t>
      </w:r>
      <w:proofErr w:type="spellStart"/>
      <w:r w:rsidRPr="00CF2C2F">
        <w:rPr>
          <w:sz w:val="26"/>
          <w:szCs w:val="26"/>
        </w:rPr>
        <w:t>нову</w:t>
      </w:r>
      <w:proofErr w:type="spellEnd"/>
      <w:r w:rsidRPr="00CF2C2F">
        <w:rPr>
          <w:sz w:val="26"/>
          <w:szCs w:val="26"/>
        </w:rPr>
        <w:t xml:space="preserve"> </w:t>
      </w:r>
      <w:proofErr w:type="spellStart"/>
      <w:r w:rsidRPr="00CF2C2F">
        <w:rPr>
          <w:sz w:val="26"/>
          <w:szCs w:val="26"/>
        </w:rPr>
        <w:t>редакцію</w:t>
      </w:r>
      <w:proofErr w:type="spellEnd"/>
      <w:r w:rsidRPr="00CF2C2F">
        <w:rPr>
          <w:sz w:val="26"/>
          <w:szCs w:val="26"/>
        </w:rPr>
        <w:t xml:space="preserve"> </w:t>
      </w:r>
      <w:r w:rsidRPr="00CF2C2F">
        <w:rPr>
          <w:sz w:val="26"/>
          <w:szCs w:val="26"/>
          <w:lang w:val="uk-UA"/>
        </w:rPr>
        <w:t>Положення про Управління будівництва та розвитку інфраструктури Калуської міської ради</w:t>
      </w:r>
      <w:r w:rsidRPr="00CF2C2F">
        <w:rPr>
          <w:sz w:val="26"/>
          <w:szCs w:val="26"/>
        </w:rPr>
        <w:t xml:space="preserve"> на </w:t>
      </w:r>
      <w:proofErr w:type="spellStart"/>
      <w:r w:rsidRPr="00CF2C2F">
        <w:rPr>
          <w:sz w:val="26"/>
          <w:szCs w:val="26"/>
        </w:rPr>
        <w:t>державну</w:t>
      </w:r>
      <w:proofErr w:type="spellEnd"/>
      <w:r w:rsidRPr="00CF2C2F">
        <w:rPr>
          <w:sz w:val="26"/>
          <w:szCs w:val="26"/>
        </w:rPr>
        <w:t xml:space="preserve"> </w:t>
      </w:r>
      <w:proofErr w:type="spellStart"/>
      <w:r w:rsidRPr="00CF2C2F">
        <w:rPr>
          <w:sz w:val="26"/>
          <w:szCs w:val="26"/>
        </w:rPr>
        <w:t>реєстрацію</w:t>
      </w:r>
      <w:proofErr w:type="spellEnd"/>
      <w:r w:rsidRPr="00CF2C2F">
        <w:rPr>
          <w:sz w:val="26"/>
          <w:szCs w:val="26"/>
          <w:lang w:val="uk-UA"/>
        </w:rPr>
        <w:t xml:space="preserve"> згідно чинного законодавства України.</w:t>
      </w:r>
    </w:p>
    <w:p w:rsidR="00CF2C2F" w:rsidRDefault="00CF2C2F" w:rsidP="00CF2C2F">
      <w:pPr>
        <w:ind w:firstLine="708"/>
        <w:jc w:val="both"/>
        <w:rPr>
          <w:sz w:val="26"/>
          <w:szCs w:val="26"/>
          <w:lang w:val="uk-UA"/>
        </w:rPr>
      </w:pPr>
    </w:p>
    <w:p w:rsidR="00CF2C2F" w:rsidRPr="00CF2C2F" w:rsidRDefault="00CF2C2F" w:rsidP="00CF2C2F">
      <w:pPr>
        <w:ind w:firstLine="708"/>
        <w:jc w:val="both"/>
        <w:rPr>
          <w:sz w:val="26"/>
          <w:szCs w:val="26"/>
          <w:lang w:val="uk-UA"/>
        </w:rPr>
      </w:pPr>
      <w:r w:rsidRPr="00CF2C2F">
        <w:rPr>
          <w:sz w:val="26"/>
          <w:szCs w:val="26"/>
          <w:lang w:val="uk-UA"/>
        </w:rPr>
        <w:t>3. Вважати таким, що втратило чинність рішення Калуської міської ради від                   29.03.2012 року №</w:t>
      </w:r>
      <w:r>
        <w:rPr>
          <w:sz w:val="26"/>
          <w:szCs w:val="26"/>
          <w:lang w:val="uk-UA"/>
        </w:rPr>
        <w:t xml:space="preserve"> </w:t>
      </w:r>
      <w:r w:rsidRPr="00CF2C2F">
        <w:rPr>
          <w:sz w:val="26"/>
          <w:szCs w:val="26"/>
          <w:lang w:val="uk-UA"/>
        </w:rPr>
        <w:t>1076 «Про нову редакцію Положення Управління будівництва та розвитку інфраструктури Калуської міської ради».</w:t>
      </w:r>
    </w:p>
    <w:p w:rsidR="00CF2C2F" w:rsidRDefault="00CF2C2F" w:rsidP="00CF2C2F">
      <w:pPr>
        <w:ind w:firstLine="708"/>
        <w:jc w:val="both"/>
        <w:rPr>
          <w:sz w:val="26"/>
          <w:szCs w:val="26"/>
          <w:lang w:val="uk-UA"/>
        </w:rPr>
      </w:pPr>
    </w:p>
    <w:p w:rsidR="00CF2C2F" w:rsidRPr="00CF2C2F" w:rsidRDefault="00CF2C2F" w:rsidP="00CF2C2F">
      <w:pPr>
        <w:ind w:firstLine="708"/>
        <w:jc w:val="both"/>
        <w:rPr>
          <w:sz w:val="26"/>
          <w:szCs w:val="26"/>
          <w:shd w:val="clear" w:color="auto" w:fill="FFFFFF"/>
          <w:lang w:val="uk-UA"/>
        </w:rPr>
      </w:pPr>
      <w:r w:rsidRPr="00CF2C2F">
        <w:rPr>
          <w:sz w:val="26"/>
          <w:szCs w:val="26"/>
          <w:lang w:val="uk-UA"/>
        </w:rPr>
        <w:t xml:space="preserve">4.  Контроль за виконанням цього рішення покласти на </w:t>
      </w:r>
      <w:r w:rsidRPr="00CF2C2F">
        <w:rPr>
          <w:sz w:val="26"/>
          <w:szCs w:val="26"/>
          <w:shd w:val="clear" w:color="auto" w:fill="FFFFFF"/>
          <w:lang w:val="uk-UA"/>
        </w:rPr>
        <w:t>заступника міського голови Руслану Вайду.</w:t>
      </w:r>
    </w:p>
    <w:p w:rsidR="00CF2C2F" w:rsidRPr="00CF2C2F" w:rsidRDefault="00CF2C2F" w:rsidP="00CF2C2F">
      <w:pPr>
        <w:widowControl w:val="0"/>
        <w:tabs>
          <w:tab w:val="left" w:pos="660"/>
          <w:tab w:val="left" w:pos="3090"/>
        </w:tabs>
        <w:autoSpaceDE w:val="0"/>
        <w:autoSpaceDN w:val="0"/>
        <w:adjustRightInd w:val="0"/>
        <w:jc w:val="both"/>
        <w:rPr>
          <w:sz w:val="26"/>
          <w:szCs w:val="26"/>
          <w:lang w:val="uk-UA"/>
        </w:rPr>
      </w:pPr>
    </w:p>
    <w:p w:rsidR="00CF2C2F" w:rsidRPr="00CF2C2F" w:rsidRDefault="00CF2C2F" w:rsidP="00CF2C2F">
      <w:pPr>
        <w:widowControl w:val="0"/>
        <w:tabs>
          <w:tab w:val="left" w:pos="660"/>
          <w:tab w:val="left" w:pos="3090"/>
        </w:tabs>
        <w:autoSpaceDE w:val="0"/>
        <w:autoSpaceDN w:val="0"/>
        <w:adjustRightInd w:val="0"/>
        <w:jc w:val="both"/>
        <w:rPr>
          <w:sz w:val="26"/>
          <w:szCs w:val="26"/>
          <w:lang w:val="uk-UA"/>
        </w:rPr>
      </w:pPr>
    </w:p>
    <w:p w:rsidR="00CF2C2F" w:rsidRPr="00CF2C2F" w:rsidRDefault="00CF2C2F" w:rsidP="00CF2C2F">
      <w:pPr>
        <w:widowControl w:val="0"/>
        <w:tabs>
          <w:tab w:val="left" w:pos="660"/>
          <w:tab w:val="left" w:pos="3090"/>
        </w:tabs>
        <w:autoSpaceDE w:val="0"/>
        <w:autoSpaceDN w:val="0"/>
        <w:adjustRightInd w:val="0"/>
        <w:jc w:val="both"/>
        <w:rPr>
          <w:sz w:val="26"/>
          <w:szCs w:val="26"/>
          <w:lang w:val="uk-UA"/>
        </w:rPr>
      </w:pPr>
    </w:p>
    <w:p w:rsidR="00CF2C2F" w:rsidRPr="00CF2C2F" w:rsidRDefault="00CF2C2F" w:rsidP="00CF2C2F">
      <w:pPr>
        <w:tabs>
          <w:tab w:val="left" w:pos="4820"/>
        </w:tabs>
        <w:jc w:val="both"/>
        <w:rPr>
          <w:color w:val="000000"/>
          <w:sz w:val="26"/>
          <w:szCs w:val="26"/>
          <w:lang w:val="uk-UA" w:eastAsia="uk-UA"/>
        </w:rPr>
      </w:pPr>
      <w:r w:rsidRPr="00CF2C2F">
        <w:rPr>
          <w:sz w:val="26"/>
          <w:szCs w:val="26"/>
          <w:lang w:val="uk-UA"/>
        </w:rPr>
        <w:t>Міський голова</w:t>
      </w:r>
      <w:r w:rsidRPr="00CF2C2F">
        <w:rPr>
          <w:sz w:val="26"/>
          <w:szCs w:val="26"/>
          <w:lang w:val="uk-UA"/>
        </w:rPr>
        <w:tab/>
      </w:r>
      <w:r w:rsidRPr="00CF2C2F">
        <w:rPr>
          <w:sz w:val="26"/>
          <w:szCs w:val="26"/>
          <w:lang w:val="uk-UA"/>
        </w:rPr>
        <w:tab/>
      </w:r>
      <w:r w:rsidRPr="00CF2C2F">
        <w:rPr>
          <w:sz w:val="26"/>
          <w:szCs w:val="26"/>
          <w:lang w:val="uk-UA"/>
        </w:rPr>
        <w:tab/>
        <w:t xml:space="preserve">Ігор Матвійчук  </w:t>
      </w:r>
      <w:r w:rsidRPr="00CF2C2F">
        <w:rPr>
          <w:sz w:val="26"/>
          <w:szCs w:val="26"/>
          <w:lang w:val="uk-UA"/>
        </w:rPr>
        <w:tab/>
      </w:r>
    </w:p>
    <w:p w:rsidR="00CF2C2F" w:rsidRPr="00CF2C2F" w:rsidRDefault="00CF2C2F" w:rsidP="00CF2C2F">
      <w:pPr>
        <w:shd w:val="clear" w:color="auto" w:fill="FFFFFF"/>
        <w:spacing w:line="257" w:lineRule="atLeast"/>
        <w:rPr>
          <w:color w:val="000000"/>
          <w:sz w:val="26"/>
          <w:szCs w:val="26"/>
          <w:lang w:val="uk-UA" w:eastAsia="uk-UA"/>
        </w:rPr>
      </w:pPr>
    </w:p>
    <w:p w:rsidR="00CF2C2F" w:rsidRPr="00CF2C2F" w:rsidRDefault="00CF2C2F" w:rsidP="00CF2C2F">
      <w:pPr>
        <w:autoSpaceDE w:val="0"/>
        <w:autoSpaceDN w:val="0"/>
        <w:adjustRightInd w:val="0"/>
        <w:rPr>
          <w:sz w:val="26"/>
          <w:szCs w:val="26"/>
          <w:lang w:val="uk-UA"/>
        </w:rPr>
      </w:pPr>
    </w:p>
    <w:p w:rsidR="00CF2C2F" w:rsidRPr="00CF2C2F" w:rsidRDefault="00CF2C2F" w:rsidP="00CF2C2F">
      <w:pPr>
        <w:pStyle w:val="FR2"/>
        <w:tabs>
          <w:tab w:val="left" w:pos="709"/>
        </w:tabs>
        <w:spacing w:line="240" w:lineRule="auto"/>
        <w:ind w:left="0"/>
        <w:jc w:val="both"/>
        <w:rPr>
          <w:sz w:val="26"/>
          <w:szCs w:val="26"/>
        </w:rPr>
      </w:pPr>
    </w:p>
    <w:p w:rsidR="00CF2C2F" w:rsidRPr="00801A9E" w:rsidRDefault="00CF2C2F" w:rsidP="00CF2C2F">
      <w:pPr>
        <w:rPr>
          <w:lang w:val="uk-UA"/>
        </w:rPr>
      </w:pPr>
    </w:p>
    <w:p w:rsidR="00CF2C2F" w:rsidRPr="00801A9E" w:rsidRDefault="00CF2C2F" w:rsidP="00CF2C2F">
      <w:pPr>
        <w:rPr>
          <w:lang w:val="uk-UA"/>
        </w:rPr>
      </w:pPr>
    </w:p>
    <w:p w:rsidR="00CF2C2F" w:rsidRPr="00801A9E" w:rsidRDefault="00CF2C2F" w:rsidP="00CF2C2F">
      <w:pPr>
        <w:rPr>
          <w:lang w:val="uk-UA"/>
        </w:rPr>
      </w:pPr>
    </w:p>
    <w:p w:rsidR="00CF2C2F" w:rsidRDefault="00CF2C2F" w:rsidP="00CF2C2F">
      <w:pPr>
        <w:rPr>
          <w:lang w:val="uk-UA"/>
        </w:rPr>
      </w:pPr>
    </w:p>
    <w:p w:rsidR="00CF2C2F" w:rsidRDefault="00CF2C2F" w:rsidP="00CF2C2F">
      <w:pPr>
        <w:rPr>
          <w:lang w:val="uk-UA"/>
        </w:rPr>
      </w:pPr>
    </w:p>
    <w:p w:rsidR="00CF2C2F" w:rsidRDefault="00CF2C2F" w:rsidP="00CF2C2F">
      <w:pPr>
        <w:rPr>
          <w:lang w:val="uk-UA"/>
        </w:rPr>
      </w:pPr>
    </w:p>
    <w:p w:rsidR="00CF2C2F" w:rsidRPr="00801A9E" w:rsidRDefault="00CF2C2F" w:rsidP="00CF2C2F">
      <w:pPr>
        <w:rPr>
          <w:lang w:val="uk-UA"/>
        </w:rPr>
      </w:pPr>
    </w:p>
    <w:p w:rsidR="00CF2C2F" w:rsidRPr="00801A9E" w:rsidRDefault="00CF2C2F" w:rsidP="00CF2C2F">
      <w:pPr>
        <w:rPr>
          <w:lang w:val="uk-UA"/>
        </w:rPr>
      </w:pPr>
    </w:p>
    <w:p w:rsidR="00CF2C2F" w:rsidRPr="00801A9E" w:rsidRDefault="00CF2C2F" w:rsidP="00CF2C2F">
      <w:pPr>
        <w:rPr>
          <w:lang w:val="uk-UA"/>
        </w:rPr>
      </w:pPr>
    </w:p>
    <w:p w:rsidR="00CF2C2F" w:rsidRDefault="00CF2C2F" w:rsidP="00CF2C2F">
      <w:pPr>
        <w:rPr>
          <w:lang w:val="uk-UA"/>
        </w:rPr>
      </w:pPr>
    </w:p>
    <w:p w:rsidR="00CF2C2F" w:rsidRDefault="00CF2C2F" w:rsidP="00CF2C2F">
      <w:pPr>
        <w:tabs>
          <w:tab w:val="left" w:pos="5670"/>
        </w:tabs>
        <w:rPr>
          <w:bCs/>
          <w:sz w:val="26"/>
          <w:szCs w:val="26"/>
          <w:lang w:val="uk-UA"/>
        </w:rPr>
      </w:pPr>
      <w:r w:rsidRPr="00CF2C2F">
        <w:rPr>
          <w:rFonts w:ascii="Arial" w:hAnsi="Arial" w:cs="Arial"/>
          <w:b/>
          <w:sz w:val="26"/>
          <w:szCs w:val="26"/>
          <w:lang w:val="uk-UA"/>
        </w:rPr>
        <w:t xml:space="preserve">        </w:t>
      </w:r>
      <w:r w:rsidRPr="00CF2C2F">
        <w:rPr>
          <w:bCs/>
          <w:sz w:val="26"/>
          <w:szCs w:val="26"/>
          <w:lang w:val="uk-UA"/>
        </w:rPr>
        <w:t xml:space="preserve">                                                                     </w:t>
      </w:r>
      <w:r>
        <w:rPr>
          <w:bCs/>
          <w:sz w:val="26"/>
          <w:szCs w:val="26"/>
          <w:lang w:val="uk-UA"/>
        </w:rPr>
        <w:tab/>
      </w:r>
    </w:p>
    <w:p w:rsidR="00CF2C2F" w:rsidRDefault="00CF2C2F" w:rsidP="00CF2C2F">
      <w:pPr>
        <w:tabs>
          <w:tab w:val="left" w:pos="5670"/>
        </w:tabs>
        <w:rPr>
          <w:bCs/>
          <w:sz w:val="26"/>
          <w:szCs w:val="26"/>
          <w:lang w:val="uk-UA"/>
        </w:rPr>
      </w:pPr>
    </w:p>
    <w:p w:rsidR="00CF2C2F" w:rsidRPr="00CF2C2F" w:rsidRDefault="00CF2C2F" w:rsidP="00CF2C2F">
      <w:pPr>
        <w:tabs>
          <w:tab w:val="left" w:pos="5670"/>
        </w:tabs>
        <w:rPr>
          <w:bCs/>
          <w:sz w:val="26"/>
          <w:szCs w:val="26"/>
          <w:lang w:val="uk-UA"/>
        </w:rPr>
      </w:pPr>
      <w:r>
        <w:rPr>
          <w:bCs/>
          <w:sz w:val="26"/>
          <w:szCs w:val="26"/>
          <w:lang w:val="uk-UA"/>
        </w:rPr>
        <w:tab/>
      </w:r>
      <w:r w:rsidRPr="00CF2C2F">
        <w:rPr>
          <w:bCs/>
          <w:sz w:val="26"/>
          <w:szCs w:val="26"/>
          <w:lang w:val="uk-UA"/>
        </w:rPr>
        <w:t xml:space="preserve"> ЗАТВЕРДЖЕНО:</w:t>
      </w:r>
    </w:p>
    <w:p w:rsidR="00CF2C2F" w:rsidRPr="00CF2C2F" w:rsidRDefault="00CF2C2F" w:rsidP="00CF2C2F">
      <w:pPr>
        <w:tabs>
          <w:tab w:val="left" w:pos="5670"/>
          <w:tab w:val="left" w:pos="6317"/>
        </w:tabs>
        <w:rPr>
          <w:bCs/>
          <w:sz w:val="26"/>
          <w:szCs w:val="26"/>
          <w:lang w:val="uk-UA"/>
        </w:rPr>
      </w:pPr>
      <w:r w:rsidRPr="00CF2C2F">
        <w:rPr>
          <w:bCs/>
          <w:sz w:val="26"/>
          <w:szCs w:val="26"/>
          <w:lang w:val="uk-UA"/>
        </w:rPr>
        <w:t xml:space="preserve">                                                                             </w:t>
      </w:r>
      <w:r>
        <w:rPr>
          <w:bCs/>
          <w:sz w:val="26"/>
          <w:szCs w:val="26"/>
          <w:lang w:val="uk-UA"/>
        </w:rPr>
        <w:tab/>
      </w:r>
      <w:r w:rsidRPr="00CF2C2F">
        <w:rPr>
          <w:bCs/>
          <w:sz w:val="26"/>
          <w:szCs w:val="26"/>
          <w:lang w:val="uk-UA"/>
        </w:rPr>
        <w:t xml:space="preserve"> рішення міської ради</w:t>
      </w:r>
    </w:p>
    <w:p w:rsidR="00CF2C2F" w:rsidRDefault="00CF2C2F" w:rsidP="00CF2C2F">
      <w:pPr>
        <w:tabs>
          <w:tab w:val="left" w:pos="5670"/>
          <w:tab w:val="left" w:pos="6317"/>
        </w:tabs>
        <w:rPr>
          <w:bCs/>
          <w:sz w:val="26"/>
          <w:szCs w:val="26"/>
          <w:lang w:val="uk-UA"/>
        </w:rPr>
      </w:pPr>
      <w:r>
        <w:rPr>
          <w:bCs/>
          <w:sz w:val="26"/>
          <w:szCs w:val="26"/>
          <w:lang w:val="uk-UA"/>
        </w:rPr>
        <w:tab/>
        <w:t>30.01.2020  №  2923</w:t>
      </w:r>
    </w:p>
    <w:p w:rsidR="00CF2C2F" w:rsidRPr="00CF2C2F" w:rsidRDefault="00CF2C2F" w:rsidP="00CF2C2F">
      <w:pPr>
        <w:tabs>
          <w:tab w:val="left" w:pos="5670"/>
          <w:tab w:val="left" w:pos="6317"/>
        </w:tabs>
        <w:rPr>
          <w:bCs/>
          <w:sz w:val="26"/>
          <w:szCs w:val="26"/>
          <w:lang w:val="uk-UA"/>
        </w:rPr>
      </w:pPr>
    </w:p>
    <w:p w:rsidR="00CF2C2F" w:rsidRPr="00CF2C2F" w:rsidRDefault="00CF2C2F" w:rsidP="00CF2C2F">
      <w:pPr>
        <w:tabs>
          <w:tab w:val="left" w:pos="5670"/>
          <w:tab w:val="left" w:pos="6317"/>
        </w:tabs>
        <w:rPr>
          <w:bCs/>
          <w:sz w:val="26"/>
          <w:szCs w:val="26"/>
          <w:lang w:val="uk-UA"/>
        </w:rPr>
      </w:pPr>
      <w:r w:rsidRPr="00CF2C2F">
        <w:rPr>
          <w:bCs/>
          <w:sz w:val="26"/>
          <w:szCs w:val="26"/>
          <w:lang w:val="uk-UA"/>
        </w:rPr>
        <w:t xml:space="preserve">                                                          </w:t>
      </w:r>
      <w:r>
        <w:rPr>
          <w:bCs/>
          <w:sz w:val="26"/>
          <w:szCs w:val="26"/>
          <w:lang w:val="uk-UA"/>
        </w:rPr>
        <w:t xml:space="preserve">                              </w:t>
      </w:r>
      <w:r w:rsidRPr="00CF2C2F">
        <w:rPr>
          <w:bCs/>
          <w:sz w:val="26"/>
          <w:szCs w:val="26"/>
          <w:lang w:val="uk-UA"/>
        </w:rPr>
        <w:t>Секретар міської ради</w:t>
      </w:r>
    </w:p>
    <w:p w:rsidR="00CF2C2F" w:rsidRPr="00CF2C2F" w:rsidRDefault="00CF2C2F" w:rsidP="00CF2C2F">
      <w:pPr>
        <w:tabs>
          <w:tab w:val="left" w:pos="6317"/>
        </w:tabs>
        <w:rPr>
          <w:bCs/>
          <w:sz w:val="26"/>
          <w:szCs w:val="26"/>
          <w:lang w:val="uk-UA"/>
        </w:rPr>
      </w:pPr>
      <w:r w:rsidRPr="00CF2C2F">
        <w:rPr>
          <w:bCs/>
          <w:sz w:val="26"/>
          <w:szCs w:val="26"/>
          <w:lang w:val="uk-UA"/>
        </w:rPr>
        <w:t xml:space="preserve">                                                                                                  </w:t>
      </w:r>
    </w:p>
    <w:p w:rsidR="00CF2C2F" w:rsidRPr="00CF2C2F" w:rsidRDefault="00CF2C2F" w:rsidP="00CF2C2F">
      <w:pPr>
        <w:tabs>
          <w:tab w:val="left" w:pos="6317"/>
        </w:tabs>
        <w:rPr>
          <w:bCs/>
          <w:sz w:val="26"/>
          <w:szCs w:val="26"/>
          <w:lang w:val="uk-UA"/>
        </w:rPr>
      </w:pPr>
      <w:r w:rsidRPr="00CF2C2F">
        <w:rPr>
          <w:bCs/>
          <w:sz w:val="26"/>
          <w:szCs w:val="26"/>
          <w:lang w:val="uk-UA"/>
        </w:rPr>
        <w:t xml:space="preserve">                                                                                          </w:t>
      </w:r>
      <w:proofErr w:type="spellStart"/>
      <w:r w:rsidRPr="00CF2C2F">
        <w:rPr>
          <w:bCs/>
          <w:sz w:val="26"/>
          <w:szCs w:val="26"/>
          <w:lang w:val="uk-UA"/>
        </w:rPr>
        <w:t>_______Роман</w:t>
      </w:r>
      <w:proofErr w:type="spellEnd"/>
      <w:r w:rsidRPr="00CF2C2F">
        <w:rPr>
          <w:bCs/>
          <w:sz w:val="26"/>
          <w:szCs w:val="26"/>
          <w:lang w:val="uk-UA"/>
        </w:rPr>
        <w:t xml:space="preserve"> </w:t>
      </w:r>
      <w:proofErr w:type="spellStart"/>
      <w:r w:rsidRPr="00CF2C2F">
        <w:rPr>
          <w:bCs/>
          <w:sz w:val="26"/>
          <w:szCs w:val="26"/>
          <w:lang w:val="uk-UA"/>
        </w:rPr>
        <w:t>Боднарчук</w:t>
      </w:r>
      <w:proofErr w:type="spellEnd"/>
    </w:p>
    <w:p w:rsidR="00CF2C2F" w:rsidRPr="00CF2C2F" w:rsidRDefault="00CF2C2F" w:rsidP="00CF2C2F">
      <w:pPr>
        <w:tabs>
          <w:tab w:val="left" w:pos="6317"/>
        </w:tabs>
        <w:rPr>
          <w:b/>
          <w:bCs/>
          <w:sz w:val="26"/>
          <w:szCs w:val="26"/>
          <w:lang w:val="uk-UA"/>
        </w:rPr>
      </w:pPr>
    </w:p>
    <w:p w:rsidR="00CF2C2F" w:rsidRPr="00CF2C2F" w:rsidRDefault="00CF2C2F" w:rsidP="00CF2C2F">
      <w:pPr>
        <w:ind w:left="1416" w:firstLine="708"/>
        <w:jc w:val="center"/>
        <w:rPr>
          <w:b/>
          <w:sz w:val="26"/>
          <w:szCs w:val="26"/>
          <w:lang w:val="uk-UA"/>
        </w:rPr>
      </w:pPr>
    </w:p>
    <w:p w:rsidR="00CF2C2F" w:rsidRDefault="00CF2C2F" w:rsidP="00CF2C2F">
      <w:pPr>
        <w:jc w:val="center"/>
        <w:rPr>
          <w:b/>
          <w:lang w:val="uk-UA"/>
        </w:rPr>
      </w:pPr>
    </w:p>
    <w:p w:rsidR="00CF2C2F" w:rsidRDefault="00CF2C2F" w:rsidP="00CF2C2F">
      <w:pPr>
        <w:jc w:val="center"/>
        <w:rPr>
          <w:b/>
          <w:lang w:val="uk-UA"/>
        </w:rPr>
      </w:pPr>
    </w:p>
    <w:p w:rsidR="00CF2C2F" w:rsidRDefault="00CF2C2F" w:rsidP="00CF2C2F">
      <w:pPr>
        <w:jc w:val="center"/>
        <w:rPr>
          <w:b/>
          <w:lang w:val="uk-UA"/>
        </w:rPr>
      </w:pPr>
    </w:p>
    <w:p w:rsidR="00CF2C2F" w:rsidRDefault="00CF2C2F" w:rsidP="00CF2C2F">
      <w:pPr>
        <w:jc w:val="center"/>
        <w:rPr>
          <w:b/>
          <w:lang w:val="uk-UA"/>
        </w:rPr>
      </w:pPr>
    </w:p>
    <w:p w:rsidR="00CF2C2F" w:rsidRDefault="00CF2C2F" w:rsidP="00CF2C2F">
      <w:pPr>
        <w:jc w:val="center"/>
        <w:rPr>
          <w:b/>
          <w:lang w:val="uk-UA"/>
        </w:rPr>
      </w:pPr>
    </w:p>
    <w:p w:rsidR="00CF2C2F" w:rsidRDefault="00CF2C2F" w:rsidP="00CF2C2F">
      <w:pPr>
        <w:jc w:val="center"/>
        <w:rPr>
          <w:b/>
          <w:lang w:val="uk-UA"/>
        </w:rPr>
      </w:pPr>
    </w:p>
    <w:p w:rsidR="00CF2C2F" w:rsidRPr="00517084" w:rsidRDefault="00CF2C2F" w:rsidP="00CF2C2F">
      <w:pPr>
        <w:spacing w:line="360" w:lineRule="auto"/>
        <w:jc w:val="center"/>
        <w:rPr>
          <w:sz w:val="52"/>
          <w:szCs w:val="52"/>
          <w:lang w:val="uk-UA"/>
        </w:rPr>
      </w:pPr>
      <w:r w:rsidRPr="00517084">
        <w:rPr>
          <w:b/>
          <w:sz w:val="52"/>
          <w:szCs w:val="52"/>
          <w:lang w:val="uk-UA"/>
        </w:rPr>
        <w:t>ПОЛОЖЕННЯ</w:t>
      </w:r>
    </w:p>
    <w:p w:rsidR="00CF2C2F" w:rsidRPr="00517084" w:rsidRDefault="00CF2C2F" w:rsidP="00CF2C2F">
      <w:pPr>
        <w:jc w:val="center"/>
        <w:rPr>
          <w:b/>
          <w:sz w:val="52"/>
          <w:szCs w:val="52"/>
          <w:lang w:val="uk-UA"/>
        </w:rPr>
      </w:pPr>
      <w:r w:rsidRPr="00517084">
        <w:rPr>
          <w:b/>
          <w:sz w:val="52"/>
          <w:szCs w:val="52"/>
          <w:lang w:val="uk-UA"/>
        </w:rPr>
        <w:t xml:space="preserve">про </w:t>
      </w:r>
      <w:r>
        <w:rPr>
          <w:b/>
          <w:sz w:val="52"/>
          <w:szCs w:val="52"/>
          <w:lang w:val="uk-UA"/>
        </w:rPr>
        <w:t>У</w:t>
      </w:r>
      <w:r w:rsidRPr="00517084">
        <w:rPr>
          <w:b/>
          <w:sz w:val="52"/>
          <w:szCs w:val="52"/>
          <w:lang w:val="uk-UA"/>
        </w:rPr>
        <w:t xml:space="preserve">правління будівництва та розвитку інфраструктури </w:t>
      </w:r>
    </w:p>
    <w:p w:rsidR="00CF2C2F" w:rsidRDefault="00CF2C2F" w:rsidP="00CF2C2F">
      <w:pPr>
        <w:jc w:val="center"/>
        <w:rPr>
          <w:b/>
          <w:sz w:val="52"/>
          <w:szCs w:val="52"/>
          <w:lang w:val="uk-UA"/>
        </w:rPr>
      </w:pPr>
      <w:r w:rsidRPr="00517084">
        <w:rPr>
          <w:b/>
          <w:sz w:val="52"/>
          <w:szCs w:val="52"/>
          <w:lang w:val="uk-UA"/>
        </w:rPr>
        <w:t>Калуської міської ради</w:t>
      </w:r>
    </w:p>
    <w:p w:rsidR="00CF2C2F" w:rsidRPr="00517084" w:rsidRDefault="00CF2C2F" w:rsidP="00CF2C2F">
      <w:pPr>
        <w:jc w:val="center"/>
        <w:rPr>
          <w:b/>
          <w:sz w:val="52"/>
          <w:szCs w:val="52"/>
          <w:lang w:val="uk-UA"/>
        </w:rPr>
      </w:pPr>
    </w:p>
    <w:p w:rsidR="00CF2C2F" w:rsidRPr="003F152C" w:rsidRDefault="00CF2C2F" w:rsidP="00CF2C2F">
      <w:pPr>
        <w:jc w:val="center"/>
        <w:rPr>
          <w:sz w:val="52"/>
          <w:szCs w:val="52"/>
          <w:lang w:val="uk-UA"/>
        </w:rPr>
      </w:pPr>
      <w:r w:rsidRPr="003F152C">
        <w:rPr>
          <w:sz w:val="52"/>
          <w:szCs w:val="52"/>
          <w:lang w:val="uk-UA"/>
        </w:rPr>
        <w:t>(нова редакція)</w:t>
      </w:r>
    </w:p>
    <w:p w:rsidR="00CF2C2F" w:rsidRDefault="00CF2C2F" w:rsidP="00CF2C2F">
      <w:pPr>
        <w:jc w:val="center"/>
        <w:rPr>
          <w:b/>
          <w:sz w:val="52"/>
          <w:szCs w:val="52"/>
          <w:lang w:val="uk-UA"/>
        </w:rPr>
      </w:pPr>
    </w:p>
    <w:p w:rsidR="00CF2C2F" w:rsidRDefault="00CF2C2F" w:rsidP="00CF2C2F">
      <w:pPr>
        <w:jc w:val="center"/>
        <w:rPr>
          <w:b/>
          <w:sz w:val="52"/>
          <w:szCs w:val="52"/>
          <w:lang w:val="uk-UA"/>
        </w:rPr>
      </w:pPr>
    </w:p>
    <w:p w:rsidR="00CF2C2F" w:rsidRDefault="00CF2C2F" w:rsidP="00CF2C2F">
      <w:pPr>
        <w:jc w:val="center"/>
        <w:rPr>
          <w:b/>
          <w:sz w:val="52"/>
          <w:szCs w:val="52"/>
          <w:lang w:val="uk-UA"/>
        </w:rPr>
      </w:pPr>
    </w:p>
    <w:p w:rsidR="00CF2C2F" w:rsidRDefault="00CF2C2F" w:rsidP="00CF2C2F">
      <w:pPr>
        <w:jc w:val="center"/>
        <w:rPr>
          <w:b/>
          <w:sz w:val="52"/>
          <w:szCs w:val="52"/>
          <w:lang w:val="uk-UA"/>
        </w:rPr>
      </w:pPr>
    </w:p>
    <w:p w:rsidR="00CF2C2F" w:rsidRDefault="00CF2C2F" w:rsidP="00CF2C2F">
      <w:pPr>
        <w:jc w:val="center"/>
        <w:rPr>
          <w:b/>
          <w:sz w:val="52"/>
          <w:szCs w:val="52"/>
          <w:lang w:val="uk-UA"/>
        </w:rPr>
      </w:pPr>
    </w:p>
    <w:p w:rsidR="00CF2C2F" w:rsidRDefault="00CF2C2F" w:rsidP="00CF2C2F">
      <w:pPr>
        <w:jc w:val="center"/>
        <w:rPr>
          <w:b/>
          <w:sz w:val="52"/>
          <w:szCs w:val="52"/>
          <w:lang w:val="uk-UA"/>
        </w:rPr>
      </w:pPr>
    </w:p>
    <w:p w:rsidR="00CF2C2F" w:rsidRDefault="00CF2C2F" w:rsidP="00CF2C2F">
      <w:pPr>
        <w:jc w:val="center"/>
        <w:rPr>
          <w:b/>
          <w:sz w:val="52"/>
          <w:szCs w:val="52"/>
          <w:lang w:val="uk-UA"/>
        </w:rPr>
      </w:pPr>
    </w:p>
    <w:p w:rsidR="00CF2C2F" w:rsidRDefault="00CF2C2F" w:rsidP="00CF2C2F">
      <w:pPr>
        <w:jc w:val="center"/>
        <w:rPr>
          <w:b/>
          <w:sz w:val="52"/>
          <w:szCs w:val="52"/>
          <w:lang w:val="uk-UA"/>
        </w:rPr>
      </w:pPr>
    </w:p>
    <w:p w:rsidR="00CF2C2F" w:rsidRPr="00CF2C2F" w:rsidRDefault="00CF2C2F" w:rsidP="00CF2C2F">
      <w:pPr>
        <w:jc w:val="center"/>
        <w:rPr>
          <w:sz w:val="28"/>
          <w:szCs w:val="28"/>
          <w:lang w:val="uk-UA"/>
        </w:rPr>
      </w:pPr>
      <w:proofErr w:type="spellStart"/>
      <w:r w:rsidRPr="00CF2C2F">
        <w:rPr>
          <w:sz w:val="28"/>
          <w:szCs w:val="28"/>
          <w:lang w:val="uk-UA"/>
        </w:rPr>
        <w:t>м.Калуш</w:t>
      </w:r>
      <w:proofErr w:type="spellEnd"/>
    </w:p>
    <w:p w:rsidR="00CF2C2F" w:rsidRPr="008D6BDB" w:rsidRDefault="00CF2C2F" w:rsidP="00CF2C2F">
      <w:pPr>
        <w:jc w:val="center"/>
        <w:rPr>
          <w:sz w:val="28"/>
          <w:szCs w:val="28"/>
          <w:lang w:val="uk-UA"/>
        </w:rPr>
      </w:pPr>
      <w:r w:rsidRPr="00801A9E">
        <w:rPr>
          <w:sz w:val="28"/>
          <w:szCs w:val="28"/>
          <w:lang w:val="uk-UA"/>
        </w:rPr>
        <w:t>2020</w:t>
      </w:r>
      <w:r>
        <w:rPr>
          <w:sz w:val="28"/>
          <w:szCs w:val="28"/>
          <w:lang w:val="uk-UA"/>
        </w:rPr>
        <w:t xml:space="preserve"> </w:t>
      </w:r>
      <w:r w:rsidRPr="00801A9E">
        <w:rPr>
          <w:sz w:val="28"/>
          <w:szCs w:val="28"/>
          <w:lang w:val="uk-UA"/>
        </w:rPr>
        <w:t>р</w:t>
      </w:r>
      <w:r>
        <w:rPr>
          <w:sz w:val="28"/>
          <w:szCs w:val="28"/>
          <w:lang w:val="uk-UA"/>
        </w:rPr>
        <w:t>ік</w:t>
      </w:r>
    </w:p>
    <w:p w:rsidR="00CF2C2F" w:rsidRDefault="00CF2C2F" w:rsidP="00CF2C2F">
      <w:pPr>
        <w:jc w:val="center"/>
        <w:rPr>
          <w:b/>
          <w:sz w:val="28"/>
          <w:szCs w:val="28"/>
          <w:lang w:val="uk-UA"/>
        </w:rPr>
      </w:pPr>
    </w:p>
    <w:p w:rsidR="00CF2C2F" w:rsidRPr="00CF2C2F" w:rsidRDefault="00CF2C2F" w:rsidP="00CF2C2F">
      <w:pPr>
        <w:jc w:val="center"/>
        <w:rPr>
          <w:b/>
          <w:sz w:val="26"/>
          <w:szCs w:val="26"/>
          <w:lang w:val="uk-UA"/>
        </w:rPr>
      </w:pPr>
      <w:r w:rsidRPr="00CF2C2F">
        <w:rPr>
          <w:b/>
          <w:sz w:val="26"/>
          <w:szCs w:val="26"/>
          <w:lang w:val="uk-UA"/>
        </w:rPr>
        <w:lastRenderedPageBreak/>
        <w:t>І. ЗАГАЛЬНІ ПОЛОЖЕННЯ</w:t>
      </w:r>
    </w:p>
    <w:p w:rsidR="00CF2C2F" w:rsidRPr="00CF2C2F" w:rsidRDefault="00CF2C2F" w:rsidP="00CF2C2F">
      <w:pPr>
        <w:ind w:firstLine="708"/>
        <w:jc w:val="both"/>
        <w:rPr>
          <w:sz w:val="26"/>
          <w:szCs w:val="26"/>
          <w:lang w:val="uk-UA"/>
        </w:rPr>
      </w:pPr>
      <w:r w:rsidRPr="00CF2C2F">
        <w:rPr>
          <w:sz w:val="26"/>
          <w:szCs w:val="26"/>
          <w:lang w:val="uk-UA"/>
        </w:rPr>
        <w:t>1.1. Управління будівництва та розвитку інфраструктури Калуської міської ради (далі - Управління) утворене Калуською міською радою (код ЄДРПОУ -33578261) є структурним підрозділом Калуської міської ради, підзвітним і підконтрольним  Калуській міській раді та міському голові.</w:t>
      </w:r>
    </w:p>
    <w:p w:rsidR="00CF2C2F" w:rsidRPr="00CF2C2F" w:rsidRDefault="00CF2C2F" w:rsidP="00CF2C2F">
      <w:pPr>
        <w:ind w:firstLine="708"/>
        <w:jc w:val="both"/>
        <w:rPr>
          <w:sz w:val="26"/>
          <w:szCs w:val="26"/>
          <w:lang w:val="uk-UA"/>
        </w:rPr>
      </w:pPr>
      <w:r w:rsidRPr="00CF2C2F">
        <w:rPr>
          <w:sz w:val="26"/>
          <w:szCs w:val="26"/>
          <w:lang w:val="uk-UA"/>
        </w:rPr>
        <w:t>1.2. Управління здійснює функції замовника з нового будівництва, розширення, реконструкції та технічного переоснащення підприємств, будівель і споруд, ремонту житла, об’єктів соціальної сфери і комунального призначення та благоустрою, також реставрації пам’яток архітектури та містобудування (надалі іменується «будівництво»), на території Калуської міської об’єднаної територіальної громади, які фінансуються з державного, обласного, місцевого бюджетів та інших джерел.</w:t>
      </w:r>
    </w:p>
    <w:p w:rsidR="00CF2C2F" w:rsidRPr="00CF2C2F" w:rsidRDefault="00CF2C2F" w:rsidP="00CF2C2F">
      <w:pPr>
        <w:ind w:firstLine="708"/>
        <w:jc w:val="both"/>
        <w:rPr>
          <w:sz w:val="26"/>
          <w:szCs w:val="26"/>
          <w:lang w:val="uk-UA"/>
        </w:rPr>
      </w:pPr>
      <w:r w:rsidRPr="00CF2C2F">
        <w:rPr>
          <w:sz w:val="26"/>
          <w:szCs w:val="26"/>
          <w:lang w:val="uk-UA"/>
        </w:rPr>
        <w:t xml:space="preserve">1.3. Управління у своїй діяльності керується </w:t>
      </w:r>
      <w:hyperlink r:id="rId7" w:history="1">
        <w:r w:rsidRPr="00CF2C2F">
          <w:rPr>
            <w:rStyle w:val="af0"/>
            <w:sz w:val="26"/>
            <w:szCs w:val="26"/>
            <w:lang w:val="uk-UA"/>
          </w:rPr>
          <w:t>Конституцією України</w:t>
        </w:r>
      </w:hyperlink>
      <w:r w:rsidRPr="00CF2C2F">
        <w:rPr>
          <w:sz w:val="26"/>
          <w:szCs w:val="26"/>
          <w:lang w:val="uk-UA"/>
        </w:rPr>
        <w:t xml:space="preserve">, Законами України, Указами Президента України, Постановами Кабінету Міністрів України, нормативними актами </w:t>
      </w:r>
      <w:proofErr w:type="spellStart"/>
      <w:r w:rsidRPr="00CF2C2F">
        <w:rPr>
          <w:sz w:val="26"/>
          <w:szCs w:val="26"/>
          <w:lang w:val="uk-UA"/>
        </w:rPr>
        <w:t>Мінрегіонбуду</w:t>
      </w:r>
      <w:proofErr w:type="spellEnd"/>
      <w:r w:rsidRPr="00CF2C2F">
        <w:rPr>
          <w:sz w:val="26"/>
          <w:szCs w:val="26"/>
          <w:lang w:val="uk-UA"/>
        </w:rPr>
        <w:t>, розпорядженнями міського голови, рішеннями Калуської міської ради та її виконавчого комітету, та цим Положенням.</w:t>
      </w:r>
    </w:p>
    <w:p w:rsidR="00CF2C2F" w:rsidRPr="00CF2C2F" w:rsidRDefault="00CF2C2F" w:rsidP="00CF2C2F">
      <w:pPr>
        <w:ind w:firstLine="708"/>
        <w:jc w:val="both"/>
        <w:rPr>
          <w:sz w:val="26"/>
          <w:szCs w:val="26"/>
          <w:lang w:val="uk-UA"/>
        </w:rPr>
      </w:pPr>
      <w:r w:rsidRPr="00CF2C2F">
        <w:rPr>
          <w:sz w:val="26"/>
          <w:szCs w:val="26"/>
          <w:lang w:val="uk-UA"/>
        </w:rPr>
        <w:t>1.4. Управління є юридичною особою, має самостійний баланс, рахунки в установах Державного казначейства, печатку із зображенням Державного Герба України і своїм найменуванням, кутовий та інші штампи із своєю назвою та інші реквізити.</w:t>
      </w:r>
    </w:p>
    <w:p w:rsidR="00CF2C2F" w:rsidRPr="00CF2C2F" w:rsidRDefault="00CF2C2F" w:rsidP="00CF2C2F">
      <w:pPr>
        <w:ind w:firstLine="708"/>
        <w:jc w:val="both"/>
        <w:rPr>
          <w:sz w:val="26"/>
          <w:szCs w:val="26"/>
          <w:lang w:val="uk-UA"/>
        </w:rPr>
      </w:pPr>
      <w:r w:rsidRPr="00CF2C2F">
        <w:rPr>
          <w:sz w:val="26"/>
          <w:szCs w:val="26"/>
          <w:lang w:val="uk-UA"/>
        </w:rPr>
        <w:t>1.5. Повне найменування Управління: Управління будівництва та розвитку інфраструктури Калуської міської ради.</w:t>
      </w:r>
    </w:p>
    <w:p w:rsidR="00CF2C2F" w:rsidRPr="00CF2C2F" w:rsidRDefault="00CF2C2F" w:rsidP="00CF2C2F">
      <w:pPr>
        <w:ind w:firstLine="708"/>
        <w:jc w:val="both"/>
        <w:rPr>
          <w:sz w:val="26"/>
          <w:szCs w:val="26"/>
          <w:shd w:val="clear" w:color="auto" w:fill="FFFFFF"/>
          <w:lang w:val="uk-UA"/>
        </w:rPr>
      </w:pPr>
      <w:r w:rsidRPr="00CF2C2F">
        <w:rPr>
          <w:sz w:val="26"/>
          <w:szCs w:val="26"/>
          <w:lang w:val="uk-UA"/>
        </w:rPr>
        <w:t xml:space="preserve">1.6. Місцезнаходження Управління: </w:t>
      </w:r>
      <w:r w:rsidRPr="00CF2C2F">
        <w:rPr>
          <w:sz w:val="26"/>
          <w:szCs w:val="26"/>
          <w:shd w:val="clear" w:color="auto" w:fill="FFFFFF"/>
        </w:rPr>
        <w:t xml:space="preserve">77300, </w:t>
      </w:r>
      <w:proofErr w:type="spellStart"/>
      <w:r w:rsidRPr="00CF2C2F">
        <w:rPr>
          <w:sz w:val="26"/>
          <w:szCs w:val="26"/>
          <w:shd w:val="clear" w:color="auto" w:fill="FFFFFF"/>
        </w:rPr>
        <w:t>Івано-Франківська</w:t>
      </w:r>
      <w:proofErr w:type="spellEnd"/>
      <w:r w:rsidRPr="00CF2C2F">
        <w:rPr>
          <w:sz w:val="26"/>
          <w:szCs w:val="26"/>
          <w:shd w:val="clear" w:color="auto" w:fill="FFFFFF"/>
        </w:rPr>
        <w:t xml:space="preserve"> </w:t>
      </w:r>
      <w:proofErr w:type="spellStart"/>
      <w:r w:rsidRPr="00CF2C2F">
        <w:rPr>
          <w:sz w:val="26"/>
          <w:szCs w:val="26"/>
          <w:shd w:val="clear" w:color="auto" w:fill="FFFFFF"/>
        </w:rPr>
        <w:t>обл</w:t>
      </w:r>
      <w:r w:rsidRPr="00CF2C2F">
        <w:rPr>
          <w:sz w:val="26"/>
          <w:szCs w:val="26"/>
          <w:shd w:val="clear" w:color="auto" w:fill="FFFFFF"/>
          <w:lang w:val="uk-UA"/>
        </w:rPr>
        <w:t>асть</w:t>
      </w:r>
      <w:proofErr w:type="spellEnd"/>
      <w:r w:rsidRPr="00CF2C2F">
        <w:rPr>
          <w:sz w:val="26"/>
          <w:szCs w:val="26"/>
          <w:shd w:val="clear" w:color="auto" w:fill="FFFFFF"/>
        </w:rPr>
        <w:t xml:space="preserve">, </w:t>
      </w:r>
      <w:proofErr w:type="spellStart"/>
      <w:r w:rsidRPr="00CF2C2F">
        <w:rPr>
          <w:sz w:val="26"/>
          <w:szCs w:val="26"/>
          <w:shd w:val="clear" w:color="auto" w:fill="FFFFFF"/>
        </w:rPr>
        <w:t>місто</w:t>
      </w:r>
      <w:proofErr w:type="spellEnd"/>
      <w:r w:rsidRPr="00CF2C2F">
        <w:rPr>
          <w:sz w:val="26"/>
          <w:szCs w:val="26"/>
          <w:shd w:val="clear" w:color="auto" w:fill="FFFFFF"/>
        </w:rPr>
        <w:t xml:space="preserve"> Калуш, </w:t>
      </w:r>
      <w:r w:rsidRPr="00CF2C2F">
        <w:rPr>
          <w:sz w:val="26"/>
          <w:szCs w:val="26"/>
          <w:shd w:val="clear" w:color="auto" w:fill="FFFFFF"/>
          <w:lang w:val="uk-UA"/>
        </w:rPr>
        <w:t>майдан</w:t>
      </w:r>
      <w:r w:rsidRPr="00CF2C2F">
        <w:rPr>
          <w:sz w:val="26"/>
          <w:szCs w:val="26"/>
          <w:shd w:val="clear" w:color="auto" w:fill="FFFFFF"/>
        </w:rPr>
        <w:t xml:space="preserve"> </w:t>
      </w:r>
      <w:r w:rsidRPr="00CF2C2F">
        <w:rPr>
          <w:sz w:val="26"/>
          <w:szCs w:val="26"/>
          <w:shd w:val="clear" w:color="auto" w:fill="FFFFFF"/>
          <w:lang w:val="uk-UA"/>
        </w:rPr>
        <w:t>Шептицького</w:t>
      </w:r>
      <w:r w:rsidRPr="00CF2C2F">
        <w:rPr>
          <w:sz w:val="26"/>
          <w:szCs w:val="26"/>
          <w:shd w:val="clear" w:color="auto" w:fill="FFFFFF"/>
        </w:rPr>
        <w:t xml:space="preserve">, </w:t>
      </w:r>
      <w:proofErr w:type="spellStart"/>
      <w:r w:rsidRPr="00CF2C2F">
        <w:rPr>
          <w:sz w:val="26"/>
          <w:szCs w:val="26"/>
          <w:shd w:val="clear" w:color="auto" w:fill="FFFFFF"/>
        </w:rPr>
        <w:t>будинок</w:t>
      </w:r>
      <w:proofErr w:type="spellEnd"/>
      <w:r w:rsidRPr="00CF2C2F">
        <w:rPr>
          <w:sz w:val="26"/>
          <w:szCs w:val="26"/>
          <w:shd w:val="clear" w:color="auto" w:fill="FFFFFF"/>
        </w:rPr>
        <w:t xml:space="preserve"> 2</w:t>
      </w:r>
      <w:r w:rsidRPr="00CF2C2F">
        <w:rPr>
          <w:sz w:val="26"/>
          <w:szCs w:val="26"/>
          <w:shd w:val="clear" w:color="auto" w:fill="FFFFFF"/>
          <w:lang w:val="uk-UA"/>
        </w:rPr>
        <w:t>.</w:t>
      </w:r>
    </w:p>
    <w:p w:rsidR="00CF2C2F" w:rsidRPr="00CF2C2F" w:rsidRDefault="00CF2C2F" w:rsidP="00CF2C2F">
      <w:pPr>
        <w:ind w:firstLine="708"/>
        <w:jc w:val="both"/>
        <w:rPr>
          <w:sz w:val="26"/>
          <w:szCs w:val="26"/>
          <w:lang w:val="uk-UA"/>
        </w:rPr>
      </w:pPr>
    </w:p>
    <w:p w:rsidR="00CF2C2F" w:rsidRPr="00CF2C2F" w:rsidRDefault="00CF2C2F" w:rsidP="00CF2C2F">
      <w:pPr>
        <w:jc w:val="center"/>
        <w:rPr>
          <w:b/>
          <w:sz w:val="26"/>
          <w:szCs w:val="26"/>
          <w:lang w:val="uk-UA"/>
        </w:rPr>
      </w:pPr>
      <w:r w:rsidRPr="00CF2C2F">
        <w:rPr>
          <w:b/>
          <w:sz w:val="26"/>
          <w:szCs w:val="26"/>
          <w:lang w:val="uk-UA"/>
        </w:rPr>
        <w:t xml:space="preserve">ІІ. ОСНОВНІ ЗАВДАННЯ ТА </w:t>
      </w:r>
    </w:p>
    <w:p w:rsidR="00CF2C2F" w:rsidRPr="00CF2C2F" w:rsidRDefault="00CF2C2F" w:rsidP="00CF2C2F">
      <w:pPr>
        <w:jc w:val="center"/>
        <w:rPr>
          <w:b/>
          <w:sz w:val="26"/>
          <w:szCs w:val="26"/>
          <w:lang w:val="uk-UA"/>
        </w:rPr>
      </w:pPr>
      <w:r w:rsidRPr="00CF2C2F">
        <w:rPr>
          <w:b/>
          <w:sz w:val="26"/>
          <w:szCs w:val="26"/>
          <w:lang w:val="uk-UA"/>
        </w:rPr>
        <w:t>НАПРЯМКИ ДІЯЛЬНОСТІ</w:t>
      </w:r>
    </w:p>
    <w:p w:rsidR="00CF2C2F" w:rsidRPr="00CF2C2F" w:rsidRDefault="00CF2C2F" w:rsidP="00CF2C2F">
      <w:pPr>
        <w:ind w:firstLine="708"/>
        <w:jc w:val="both"/>
        <w:rPr>
          <w:b/>
          <w:sz w:val="26"/>
          <w:szCs w:val="26"/>
          <w:lang w:val="uk-UA"/>
        </w:rPr>
      </w:pPr>
      <w:r w:rsidRPr="00CF2C2F">
        <w:rPr>
          <w:b/>
          <w:sz w:val="26"/>
          <w:szCs w:val="26"/>
          <w:lang w:val="uk-UA"/>
        </w:rPr>
        <w:t>2.1. Основними завданнями управління є:</w:t>
      </w:r>
    </w:p>
    <w:p w:rsidR="00CF2C2F" w:rsidRPr="00CF2C2F" w:rsidRDefault="00CF2C2F" w:rsidP="00CF2C2F">
      <w:pPr>
        <w:jc w:val="both"/>
        <w:rPr>
          <w:sz w:val="26"/>
          <w:szCs w:val="26"/>
          <w:lang w:val="uk-UA"/>
        </w:rPr>
      </w:pPr>
      <w:r w:rsidRPr="00CF2C2F">
        <w:rPr>
          <w:sz w:val="26"/>
          <w:szCs w:val="26"/>
          <w:lang w:val="uk-UA"/>
        </w:rPr>
        <w:tab/>
        <w:t>2.1.1. Забезпечення реалізації державної політики у галузі будівництва та ефективне використання капітальних вкладень, що спрямовуються на цю мету;</w:t>
      </w:r>
    </w:p>
    <w:p w:rsidR="00CF2C2F" w:rsidRPr="00CF2C2F" w:rsidRDefault="00CF2C2F" w:rsidP="00CF2C2F">
      <w:pPr>
        <w:jc w:val="both"/>
        <w:rPr>
          <w:sz w:val="26"/>
          <w:szCs w:val="26"/>
          <w:lang w:val="uk-UA"/>
        </w:rPr>
      </w:pPr>
      <w:r w:rsidRPr="00CF2C2F">
        <w:rPr>
          <w:sz w:val="26"/>
          <w:szCs w:val="26"/>
          <w:lang w:val="uk-UA"/>
        </w:rPr>
        <w:tab/>
        <w:t>2.1.2. Сприяння впровадженню у будівництво передових технологій, прогресивних проектних рішень, застосування нових будівельних матеріалів, конструкцій та виробів;</w:t>
      </w:r>
    </w:p>
    <w:p w:rsidR="00CF2C2F" w:rsidRPr="00CF2C2F" w:rsidRDefault="00CF2C2F" w:rsidP="00CF2C2F">
      <w:pPr>
        <w:jc w:val="both"/>
        <w:rPr>
          <w:sz w:val="26"/>
          <w:szCs w:val="26"/>
          <w:u w:val="single"/>
          <w:lang w:val="uk-UA"/>
        </w:rPr>
      </w:pPr>
      <w:r w:rsidRPr="00CF2C2F">
        <w:rPr>
          <w:sz w:val="26"/>
          <w:szCs w:val="26"/>
          <w:lang w:val="uk-UA"/>
        </w:rPr>
        <w:tab/>
        <w:t xml:space="preserve">2.1.3. Здійснення розрахунку пайової участі та укладання договору із  замовниками на розвиток </w:t>
      </w:r>
      <w:r w:rsidRPr="00CF2C2F">
        <w:rPr>
          <w:sz w:val="26"/>
          <w:szCs w:val="26"/>
          <w:lang w:val="uk-UA"/>
        </w:rPr>
        <w:tab/>
        <w:t xml:space="preserve">інженерно – транспортної та соціальної інфраструктури Калуської міської об’єднаної територіальної громади. </w:t>
      </w:r>
    </w:p>
    <w:p w:rsidR="00CF2C2F" w:rsidRPr="00CF2C2F" w:rsidRDefault="00CF2C2F" w:rsidP="00CF2C2F">
      <w:pPr>
        <w:ind w:firstLine="708"/>
        <w:jc w:val="both"/>
        <w:rPr>
          <w:b/>
          <w:sz w:val="26"/>
          <w:szCs w:val="26"/>
          <w:lang w:val="uk-UA"/>
        </w:rPr>
      </w:pPr>
      <w:r w:rsidRPr="00CF2C2F">
        <w:rPr>
          <w:b/>
          <w:sz w:val="26"/>
          <w:szCs w:val="26"/>
          <w:lang w:val="uk-UA"/>
        </w:rPr>
        <w:t>2.2. Управління, відповідно до покладених на нього завдань:</w:t>
      </w:r>
    </w:p>
    <w:p w:rsidR="00CF2C2F" w:rsidRPr="00CF2C2F" w:rsidRDefault="00CF2C2F" w:rsidP="00CF2C2F">
      <w:pPr>
        <w:ind w:firstLine="708"/>
        <w:jc w:val="both"/>
        <w:rPr>
          <w:sz w:val="26"/>
          <w:szCs w:val="26"/>
          <w:lang w:val="uk-UA"/>
        </w:rPr>
      </w:pPr>
      <w:r w:rsidRPr="00CF2C2F">
        <w:rPr>
          <w:sz w:val="26"/>
          <w:szCs w:val="26"/>
          <w:lang w:val="uk-UA"/>
        </w:rPr>
        <w:t>2.2.1. Готує пропозиції з питань будівництва і подає їх на розгляд міської ради;</w:t>
      </w:r>
    </w:p>
    <w:p w:rsidR="00CF2C2F" w:rsidRPr="00CF2C2F" w:rsidRDefault="00CF2C2F" w:rsidP="00CF2C2F">
      <w:pPr>
        <w:ind w:firstLine="708"/>
        <w:jc w:val="both"/>
        <w:rPr>
          <w:sz w:val="26"/>
          <w:szCs w:val="26"/>
          <w:lang w:val="uk-UA"/>
        </w:rPr>
      </w:pPr>
      <w:r w:rsidRPr="00CF2C2F">
        <w:rPr>
          <w:sz w:val="26"/>
          <w:szCs w:val="26"/>
          <w:lang w:val="uk-UA"/>
        </w:rPr>
        <w:t>2.2.2.  Забезпечує дотримання законодавства у галузі будівництва;</w:t>
      </w:r>
    </w:p>
    <w:p w:rsidR="00CF2C2F" w:rsidRPr="00CF2C2F" w:rsidRDefault="00CF2C2F" w:rsidP="00CF2C2F">
      <w:pPr>
        <w:ind w:firstLine="708"/>
        <w:jc w:val="both"/>
        <w:rPr>
          <w:sz w:val="26"/>
          <w:szCs w:val="26"/>
          <w:lang w:val="uk-UA"/>
        </w:rPr>
      </w:pPr>
      <w:r w:rsidRPr="00CF2C2F">
        <w:rPr>
          <w:sz w:val="26"/>
          <w:szCs w:val="26"/>
          <w:lang w:val="uk-UA"/>
        </w:rPr>
        <w:t>2.2.3. Складає переліки проектів будов, титульні списки будов та проектно-вишукувальних робіт і подає їх на затвердження в установленому порядку;</w:t>
      </w:r>
    </w:p>
    <w:p w:rsidR="00CF2C2F" w:rsidRPr="00CF2C2F" w:rsidRDefault="00CF2C2F" w:rsidP="00CF2C2F">
      <w:pPr>
        <w:ind w:firstLine="708"/>
        <w:jc w:val="both"/>
        <w:rPr>
          <w:sz w:val="26"/>
          <w:szCs w:val="26"/>
          <w:lang w:val="uk-UA"/>
        </w:rPr>
      </w:pPr>
      <w:r w:rsidRPr="00CF2C2F">
        <w:rPr>
          <w:sz w:val="26"/>
          <w:szCs w:val="26"/>
          <w:lang w:val="uk-UA"/>
        </w:rPr>
        <w:t>2.2.4. Забезпечує в установленому порядку своєчасне і в повному обсязі фінансування проектно-вишукувальних робіт і будівництва об'єктів відповідно до титульних списків будов та укладених договорів;</w:t>
      </w:r>
    </w:p>
    <w:p w:rsidR="00CF2C2F" w:rsidRPr="00CF2C2F" w:rsidRDefault="00CF2C2F" w:rsidP="00CF2C2F">
      <w:pPr>
        <w:ind w:firstLine="708"/>
        <w:jc w:val="both"/>
        <w:rPr>
          <w:sz w:val="26"/>
          <w:szCs w:val="26"/>
          <w:lang w:val="uk-UA"/>
        </w:rPr>
      </w:pPr>
      <w:r w:rsidRPr="00CF2C2F">
        <w:rPr>
          <w:sz w:val="26"/>
          <w:szCs w:val="26"/>
          <w:lang w:val="uk-UA"/>
        </w:rPr>
        <w:t>2.2.5. Розміщує замовлення на проектно-вишукувальні роботи, укладає з науково-дослідними та проектними  організаціями договори на розроблення проектно-кошторисної документації та здійснення ними авторського нагляду за будівництвом;</w:t>
      </w:r>
    </w:p>
    <w:p w:rsidR="00CF2C2F" w:rsidRPr="00CF2C2F" w:rsidRDefault="00CF2C2F" w:rsidP="00CF2C2F">
      <w:pPr>
        <w:ind w:firstLine="708"/>
        <w:jc w:val="both"/>
        <w:rPr>
          <w:sz w:val="26"/>
          <w:szCs w:val="26"/>
          <w:lang w:val="uk-UA"/>
        </w:rPr>
      </w:pPr>
      <w:r w:rsidRPr="00CF2C2F">
        <w:rPr>
          <w:sz w:val="26"/>
          <w:szCs w:val="26"/>
          <w:lang w:val="uk-UA"/>
        </w:rPr>
        <w:lastRenderedPageBreak/>
        <w:t>2.2.6. Видає науково-дослідним та проектним організаціям завдання на проектування з вихідними даними та інші документи, необхідні для виконання проектних робіт та розроблення проектно-кошторисної документації;</w:t>
      </w:r>
    </w:p>
    <w:p w:rsidR="00CF2C2F" w:rsidRPr="00CF2C2F" w:rsidRDefault="00CF2C2F" w:rsidP="00CF2C2F">
      <w:pPr>
        <w:ind w:firstLine="708"/>
        <w:jc w:val="both"/>
        <w:rPr>
          <w:sz w:val="26"/>
          <w:szCs w:val="26"/>
          <w:lang w:val="uk-UA"/>
        </w:rPr>
      </w:pPr>
      <w:r w:rsidRPr="00CF2C2F">
        <w:rPr>
          <w:sz w:val="26"/>
          <w:szCs w:val="26"/>
          <w:lang w:val="uk-UA"/>
        </w:rPr>
        <w:t>2.2.7. Приймає і перевіряє комплектність одержаної від науково-дослідних та  проектних організацій проектно-кошторисної документації, забезпечує проведення її державної експертизи, погодження і затвердження в установленому порядку та передає  будівельним організаціям для здійснення будівництва;</w:t>
      </w:r>
    </w:p>
    <w:p w:rsidR="00CF2C2F" w:rsidRPr="00CF2C2F" w:rsidRDefault="00CF2C2F" w:rsidP="00CF2C2F">
      <w:pPr>
        <w:ind w:firstLine="708"/>
        <w:jc w:val="both"/>
        <w:rPr>
          <w:sz w:val="26"/>
          <w:szCs w:val="26"/>
          <w:lang w:val="uk-UA"/>
        </w:rPr>
      </w:pPr>
      <w:r w:rsidRPr="00CF2C2F">
        <w:rPr>
          <w:sz w:val="26"/>
          <w:szCs w:val="26"/>
          <w:lang w:val="uk-UA"/>
        </w:rPr>
        <w:t>2.2.8. Укладає з будівельними організаціями відповідні договори згідно чинного законодавства України;</w:t>
      </w:r>
    </w:p>
    <w:p w:rsidR="00CF2C2F" w:rsidRPr="00CF2C2F" w:rsidRDefault="00CF2C2F" w:rsidP="00CF2C2F">
      <w:pPr>
        <w:ind w:firstLine="708"/>
        <w:jc w:val="both"/>
        <w:rPr>
          <w:sz w:val="26"/>
          <w:szCs w:val="26"/>
          <w:lang w:val="uk-UA"/>
        </w:rPr>
      </w:pPr>
      <w:r w:rsidRPr="00CF2C2F">
        <w:rPr>
          <w:sz w:val="26"/>
          <w:szCs w:val="26"/>
          <w:lang w:val="uk-UA"/>
        </w:rPr>
        <w:t>2.2.9. Забезпечує підготовку геодезичної основи під будівництво;</w:t>
      </w:r>
    </w:p>
    <w:p w:rsidR="00CF2C2F" w:rsidRPr="00CF2C2F" w:rsidRDefault="00CF2C2F" w:rsidP="00CF2C2F">
      <w:pPr>
        <w:ind w:firstLine="708"/>
        <w:jc w:val="both"/>
        <w:rPr>
          <w:sz w:val="26"/>
          <w:szCs w:val="26"/>
          <w:lang w:val="uk-UA"/>
        </w:rPr>
      </w:pPr>
      <w:r w:rsidRPr="00CF2C2F">
        <w:rPr>
          <w:sz w:val="26"/>
          <w:szCs w:val="26"/>
          <w:lang w:val="uk-UA"/>
        </w:rPr>
        <w:t>2.2.10. Забезпечує будівництво технологічним, енергетичним, електротехнічним та іншим устаткуванням, апаратурою, матеріалами, поставку яких згідно з договором покладено на замовника;</w:t>
      </w:r>
    </w:p>
    <w:p w:rsidR="00CF2C2F" w:rsidRPr="00CF2C2F" w:rsidRDefault="00CF2C2F" w:rsidP="00CF2C2F">
      <w:pPr>
        <w:ind w:firstLine="708"/>
        <w:jc w:val="both"/>
        <w:rPr>
          <w:sz w:val="26"/>
          <w:szCs w:val="26"/>
          <w:lang w:val="uk-UA"/>
        </w:rPr>
      </w:pPr>
      <w:r w:rsidRPr="00CF2C2F">
        <w:rPr>
          <w:sz w:val="26"/>
          <w:szCs w:val="26"/>
          <w:lang w:val="uk-UA"/>
        </w:rPr>
        <w:t>2.2.11. Здійснює розрахунки з постачальниками за устаткування і матеріали замовника;</w:t>
      </w:r>
    </w:p>
    <w:p w:rsidR="00CF2C2F" w:rsidRPr="00CF2C2F" w:rsidRDefault="00CF2C2F" w:rsidP="00CF2C2F">
      <w:pPr>
        <w:ind w:firstLine="708"/>
        <w:jc w:val="both"/>
        <w:rPr>
          <w:sz w:val="26"/>
          <w:szCs w:val="26"/>
          <w:lang w:val="uk-UA"/>
        </w:rPr>
      </w:pPr>
      <w:r w:rsidRPr="00CF2C2F">
        <w:rPr>
          <w:sz w:val="26"/>
          <w:szCs w:val="26"/>
          <w:lang w:val="uk-UA"/>
        </w:rPr>
        <w:t>2.2.12. Передає підрядній організації будівельний майданчик, устаткування, що підлягає монтажу, апаратуру і матеріали, забезпечення якими покладено на замовника;</w:t>
      </w:r>
    </w:p>
    <w:p w:rsidR="00CF2C2F" w:rsidRPr="00CF2C2F" w:rsidRDefault="00CF2C2F" w:rsidP="00CF2C2F">
      <w:pPr>
        <w:ind w:firstLine="708"/>
        <w:jc w:val="both"/>
        <w:rPr>
          <w:sz w:val="26"/>
          <w:szCs w:val="26"/>
          <w:lang w:val="uk-UA"/>
        </w:rPr>
      </w:pPr>
      <w:r w:rsidRPr="00CF2C2F">
        <w:rPr>
          <w:sz w:val="26"/>
          <w:szCs w:val="26"/>
          <w:lang w:val="uk-UA"/>
        </w:rPr>
        <w:t>2.2.13.  Передає будівельній організації необхідні дозвільні документи для виконання будівельно-монтажних робіт.</w:t>
      </w:r>
    </w:p>
    <w:p w:rsidR="00CF2C2F" w:rsidRPr="00CF2C2F" w:rsidRDefault="00CF2C2F" w:rsidP="00CF2C2F">
      <w:pPr>
        <w:ind w:firstLine="708"/>
        <w:jc w:val="both"/>
        <w:rPr>
          <w:sz w:val="26"/>
          <w:szCs w:val="26"/>
          <w:lang w:val="uk-UA"/>
        </w:rPr>
      </w:pPr>
      <w:r w:rsidRPr="00CF2C2F">
        <w:rPr>
          <w:sz w:val="26"/>
          <w:szCs w:val="26"/>
          <w:lang w:val="uk-UA"/>
        </w:rPr>
        <w:t>2.2.14.  Забезпечує переселення громадян, які проживають у будинках, що підлягають знесенню, перенесенню або реконструкції;</w:t>
      </w:r>
    </w:p>
    <w:p w:rsidR="00CF2C2F" w:rsidRPr="00CF2C2F" w:rsidRDefault="00CF2C2F" w:rsidP="00CF2C2F">
      <w:pPr>
        <w:ind w:firstLine="708"/>
        <w:jc w:val="both"/>
        <w:rPr>
          <w:sz w:val="26"/>
          <w:szCs w:val="26"/>
          <w:lang w:val="uk-UA"/>
        </w:rPr>
      </w:pPr>
      <w:r w:rsidRPr="00CF2C2F">
        <w:rPr>
          <w:sz w:val="26"/>
          <w:szCs w:val="26"/>
          <w:lang w:val="uk-UA"/>
        </w:rPr>
        <w:t>2.2.15. Відшкодовує громадянам у разі знесення вартість житлових будинків, господарських будівель, що перебувають у їх власності, а також вартість вилучених плодово-ягідних насаджень та посівів при проведенні будівництва об’єкта;</w:t>
      </w:r>
    </w:p>
    <w:p w:rsidR="00CF2C2F" w:rsidRPr="00CF2C2F" w:rsidRDefault="00CF2C2F" w:rsidP="00CF2C2F">
      <w:pPr>
        <w:ind w:firstLine="708"/>
        <w:jc w:val="both"/>
        <w:rPr>
          <w:sz w:val="26"/>
          <w:szCs w:val="26"/>
          <w:lang w:val="uk-UA"/>
        </w:rPr>
      </w:pPr>
      <w:r w:rsidRPr="00CF2C2F">
        <w:rPr>
          <w:sz w:val="26"/>
          <w:szCs w:val="26"/>
          <w:lang w:val="uk-UA"/>
        </w:rPr>
        <w:t>2.2.16. Здійснює технічний нагляд за будівництвом, контроль за відповідністю обсягів та якості виконаних робіт проектам, технічним умовам і стандартам;</w:t>
      </w:r>
    </w:p>
    <w:p w:rsidR="00CF2C2F" w:rsidRPr="00CF2C2F" w:rsidRDefault="00CF2C2F" w:rsidP="00CF2C2F">
      <w:pPr>
        <w:ind w:firstLine="708"/>
        <w:jc w:val="both"/>
        <w:rPr>
          <w:sz w:val="26"/>
          <w:szCs w:val="26"/>
          <w:lang w:val="uk-UA"/>
        </w:rPr>
      </w:pPr>
      <w:r w:rsidRPr="00CF2C2F">
        <w:rPr>
          <w:sz w:val="26"/>
          <w:szCs w:val="26"/>
          <w:lang w:val="uk-UA"/>
        </w:rPr>
        <w:t>2.2.17. Погоджує з відповідними організаціями питання, пов'язані з установкою вантажопідйомних пристроїв, устаткування та апаратів, що працюють під тиском, забезпечує випробування зазначених технічних засобів;</w:t>
      </w:r>
    </w:p>
    <w:p w:rsidR="00CF2C2F" w:rsidRPr="00CF2C2F" w:rsidRDefault="00CF2C2F" w:rsidP="00CF2C2F">
      <w:pPr>
        <w:ind w:firstLine="708"/>
        <w:jc w:val="both"/>
        <w:rPr>
          <w:sz w:val="26"/>
          <w:szCs w:val="26"/>
          <w:lang w:val="uk-UA"/>
        </w:rPr>
      </w:pPr>
      <w:r w:rsidRPr="00CF2C2F">
        <w:rPr>
          <w:sz w:val="26"/>
          <w:szCs w:val="26"/>
          <w:lang w:val="uk-UA"/>
        </w:rPr>
        <w:t>2.2.18. Забезпечує виконання пусконалагоджувальних робіт і підготовку об'єктів до експлуатації;</w:t>
      </w:r>
    </w:p>
    <w:p w:rsidR="00CF2C2F" w:rsidRPr="00CF2C2F" w:rsidRDefault="00CF2C2F" w:rsidP="00CF2C2F">
      <w:pPr>
        <w:ind w:firstLine="708"/>
        <w:jc w:val="both"/>
        <w:rPr>
          <w:sz w:val="26"/>
          <w:szCs w:val="26"/>
          <w:lang w:val="uk-UA"/>
        </w:rPr>
      </w:pPr>
      <w:r w:rsidRPr="00CF2C2F">
        <w:rPr>
          <w:sz w:val="26"/>
          <w:szCs w:val="26"/>
          <w:lang w:val="uk-UA"/>
        </w:rPr>
        <w:t>2.2.19. Подає архітектурно-будівельній інспекції дозвільну документацію на проведення будівельних робіт згідно чинного законодавства України;</w:t>
      </w:r>
    </w:p>
    <w:p w:rsidR="00CF2C2F" w:rsidRPr="00CF2C2F" w:rsidRDefault="00CF2C2F" w:rsidP="00CF2C2F">
      <w:pPr>
        <w:pStyle w:val="22"/>
        <w:spacing w:after="0" w:line="240" w:lineRule="auto"/>
        <w:ind w:left="0" w:firstLine="708"/>
        <w:jc w:val="both"/>
        <w:rPr>
          <w:sz w:val="26"/>
          <w:szCs w:val="26"/>
          <w:lang w:val="uk-UA"/>
        </w:rPr>
      </w:pPr>
      <w:r w:rsidRPr="00CF2C2F">
        <w:rPr>
          <w:sz w:val="26"/>
          <w:szCs w:val="26"/>
          <w:lang w:val="uk-UA"/>
        </w:rPr>
        <w:t>2.2.20. Подає архітектурно-будівельній інспекції декларацію про готовність об’єкта в експлуатацію для об’єкта, що належить до класу наслідків СС-1;</w:t>
      </w:r>
    </w:p>
    <w:p w:rsidR="00CF2C2F" w:rsidRPr="00CF2C2F" w:rsidRDefault="00CF2C2F" w:rsidP="00CF2C2F">
      <w:pPr>
        <w:pStyle w:val="22"/>
        <w:spacing w:after="0" w:line="240" w:lineRule="auto"/>
        <w:ind w:left="0" w:firstLine="708"/>
        <w:jc w:val="both"/>
        <w:rPr>
          <w:sz w:val="26"/>
          <w:szCs w:val="26"/>
          <w:lang w:val="uk-UA"/>
        </w:rPr>
      </w:pPr>
      <w:r w:rsidRPr="00CF2C2F">
        <w:rPr>
          <w:sz w:val="26"/>
          <w:szCs w:val="26"/>
          <w:lang w:val="uk-UA"/>
        </w:rPr>
        <w:t>2.2.21.  Бере участь у прийнятті  в експлуатацію об’єктів, що належать до класу наслідків СС-2, СС-3 та оформляє акт готовності до експлуатації для видачі інспекцією сертифіката відповідності;</w:t>
      </w:r>
    </w:p>
    <w:p w:rsidR="00CF2C2F" w:rsidRPr="00CF2C2F" w:rsidRDefault="00CF2C2F" w:rsidP="00CF2C2F">
      <w:pPr>
        <w:ind w:firstLine="708"/>
        <w:jc w:val="both"/>
        <w:rPr>
          <w:sz w:val="26"/>
          <w:szCs w:val="26"/>
          <w:lang w:val="uk-UA"/>
        </w:rPr>
      </w:pPr>
      <w:r w:rsidRPr="00CF2C2F">
        <w:rPr>
          <w:sz w:val="26"/>
          <w:szCs w:val="26"/>
          <w:lang w:val="uk-UA"/>
        </w:rPr>
        <w:t>2.2.22. Передає завершені будівництвом та введені в дію об'єкти управлінню комунальної власності Калуської міської ради;</w:t>
      </w:r>
    </w:p>
    <w:p w:rsidR="00CF2C2F" w:rsidRPr="00CF2C2F" w:rsidRDefault="00CF2C2F" w:rsidP="00CF2C2F">
      <w:pPr>
        <w:ind w:firstLine="708"/>
        <w:jc w:val="both"/>
        <w:rPr>
          <w:sz w:val="26"/>
          <w:szCs w:val="26"/>
          <w:lang w:val="uk-UA"/>
        </w:rPr>
      </w:pPr>
      <w:r w:rsidRPr="00CF2C2F">
        <w:rPr>
          <w:sz w:val="26"/>
          <w:szCs w:val="26"/>
          <w:lang w:val="uk-UA"/>
        </w:rPr>
        <w:t>2.2.23.  Здійснює розрахунки з підрядниками та іншими організаціями за виконані роботи та послуги;</w:t>
      </w:r>
    </w:p>
    <w:p w:rsidR="00CF2C2F" w:rsidRPr="00CF2C2F" w:rsidRDefault="00CF2C2F" w:rsidP="00CF2C2F">
      <w:pPr>
        <w:ind w:firstLine="708"/>
        <w:jc w:val="both"/>
        <w:rPr>
          <w:sz w:val="26"/>
          <w:szCs w:val="26"/>
          <w:lang w:val="uk-UA"/>
        </w:rPr>
      </w:pPr>
      <w:r w:rsidRPr="00CF2C2F">
        <w:rPr>
          <w:sz w:val="26"/>
          <w:szCs w:val="26"/>
          <w:lang w:val="uk-UA"/>
        </w:rPr>
        <w:t>2.2.24.  Веде бухгалтерський і статистичний облік, складає і у визначені терміни подає в установленому порядку відповідним органам звітність за затвердженими формами, несе відповідальність за їх достовірність;</w:t>
      </w:r>
    </w:p>
    <w:p w:rsidR="00CF2C2F" w:rsidRPr="00CF2C2F" w:rsidRDefault="00CF2C2F" w:rsidP="00CF2C2F">
      <w:pPr>
        <w:ind w:firstLine="708"/>
        <w:jc w:val="both"/>
        <w:rPr>
          <w:sz w:val="26"/>
          <w:szCs w:val="26"/>
          <w:lang w:val="uk-UA"/>
        </w:rPr>
      </w:pPr>
      <w:r w:rsidRPr="00CF2C2F">
        <w:rPr>
          <w:sz w:val="26"/>
          <w:szCs w:val="26"/>
          <w:lang w:val="uk-UA"/>
        </w:rPr>
        <w:t>2.2.25. Перевіряє подані до оплати документи підрядних, постачальних, проектних, розвідувальних та інших організацій щодо виконання робіт, поставки продукції та надання послуг;</w:t>
      </w:r>
    </w:p>
    <w:p w:rsidR="00CF2C2F" w:rsidRPr="00CF2C2F" w:rsidRDefault="00CF2C2F" w:rsidP="00CF2C2F">
      <w:pPr>
        <w:ind w:firstLine="708"/>
        <w:jc w:val="both"/>
        <w:rPr>
          <w:b/>
          <w:sz w:val="26"/>
          <w:szCs w:val="26"/>
          <w:lang w:val="uk-UA"/>
        </w:rPr>
      </w:pPr>
      <w:r w:rsidRPr="00CF2C2F">
        <w:rPr>
          <w:b/>
          <w:sz w:val="26"/>
          <w:szCs w:val="26"/>
          <w:lang w:val="uk-UA"/>
        </w:rPr>
        <w:lastRenderedPageBreak/>
        <w:t>2.3 Управління має право:</w:t>
      </w:r>
    </w:p>
    <w:p w:rsidR="00CF2C2F" w:rsidRPr="00CF2C2F" w:rsidRDefault="00CF2C2F" w:rsidP="00CF2C2F">
      <w:pPr>
        <w:ind w:firstLine="708"/>
        <w:jc w:val="both"/>
        <w:rPr>
          <w:sz w:val="26"/>
          <w:szCs w:val="26"/>
          <w:lang w:val="uk-UA"/>
        </w:rPr>
      </w:pPr>
      <w:r w:rsidRPr="00CF2C2F">
        <w:rPr>
          <w:sz w:val="26"/>
          <w:szCs w:val="26"/>
          <w:lang w:val="uk-UA"/>
        </w:rPr>
        <w:t>2.3.1. Залучати на договірних засадах спеціалістів, установи та організації, для розгляду питань, що належать до його компетенції;</w:t>
      </w:r>
    </w:p>
    <w:p w:rsidR="00CF2C2F" w:rsidRPr="00CF2C2F" w:rsidRDefault="00CF2C2F" w:rsidP="00CF2C2F">
      <w:pPr>
        <w:ind w:firstLine="708"/>
        <w:jc w:val="both"/>
        <w:rPr>
          <w:sz w:val="26"/>
          <w:szCs w:val="26"/>
          <w:lang w:val="uk-UA"/>
        </w:rPr>
      </w:pPr>
      <w:r w:rsidRPr="00CF2C2F">
        <w:rPr>
          <w:sz w:val="26"/>
          <w:szCs w:val="26"/>
          <w:lang w:val="uk-UA"/>
        </w:rPr>
        <w:t>2.3.2. Одержувати в установленому порядку від інших підрозділів органу місцевого самоврядування, підприємств, установ та організацій інформацію, документи, інші матеріали, а від місцевих органів державної статистики безоплатно статистичні дані, необхідні для виконання покладених на нього завдань;</w:t>
      </w:r>
    </w:p>
    <w:p w:rsidR="00CF2C2F" w:rsidRPr="00CF2C2F" w:rsidRDefault="00CF2C2F" w:rsidP="00CF2C2F">
      <w:pPr>
        <w:ind w:firstLine="708"/>
        <w:jc w:val="both"/>
        <w:rPr>
          <w:sz w:val="26"/>
          <w:szCs w:val="26"/>
          <w:lang w:val="uk-UA"/>
        </w:rPr>
      </w:pPr>
      <w:r w:rsidRPr="00CF2C2F">
        <w:rPr>
          <w:sz w:val="26"/>
          <w:szCs w:val="26"/>
          <w:lang w:val="uk-UA"/>
        </w:rPr>
        <w:t>2.3.3. Скликати в установленому порядку наради з питань, що належать до його компетенції;</w:t>
      </w:r>
    </w:p>
    <w:p w:rsidR="00CF2C2F" w:rsidRPr="00CF2C2F" w:rsidRDefault="00CF2C2F" w:rsidP="00CF2C2F">
      <w:pPr>
        <w:ind w:firstLine="708"/>
        <w:jc w:val="both"/>
        <w:rPr>
          <w:sz w:val="26"/>
          <w:szCs w:val="26"/>
          <w:lang w:val="uk-UA"/>
        </w:rPr>
      </w:pPr>
      <w:r w:rsidRPr="00CF2C2F">
        <w:rPr>
          <w:sz w:val="26"/>
          <w:szCs w:val="26"/>
          <w:lang w:val="uk-UA"/>
        </w:rPr>
        <w:t>2.3.4. Залучати на договірних засадах кошти юридичних і фізичних осіб для формування програми будівництва і розвитку будівельної індустрії, а також створювати структурні підрозділи та групи технічного нагляду за будівництвом;</w:t>
      </w:r>
    </w:p>
    <w:p w:rsidR="00CF2C2F" w:rsidRPr="00CF2C2F" w:rsidRDefault="00CF2C2F" w:rsidP="00CF2C2F">
      <w:pPr>
        <w:ind w:firstLine="708"/>
        <w:jc w:val="both"/>
        <w:rPr>
          <w:sz w:val="26"/>
          <w:szCs w:val="26"/>
          <w:lang w:val="uk-UA"/>
        </w:rPr>
      </w:pPr>
      <w:r w:rsidRPr="00CF2C2F">
        <w:rPr>
          <w:sz w:val="26"/>
          <w:szCs w:val="26"/>
          <w:lang w:val="uk-UA"/>
        </w:rPr>
        <w:t>2.3.5. Розпоряджатися коштами, передбаченими у вартості будівництва на виконання основних завдань та функцій замовника, в межах затвердженого в установленому порядку кошторису;</w:t>
      </w:r>
    </w:p>
    <w:p w:rsidR="00CF2C2F" w:rsidRPr="00CF2C2F" w:rsidRDefault="00CF2C2F" w:rsidP="00CF2C2F">
      <w:pPr>
        <w:ind w:firstLine="708"/>
        <w:jc w:val="both"/>
        <w:rPr>
          <w:sz w:val="26"/>
          <w:szCs w:val="26"/>
          <w:lang w:val="uk-UA"/>
        </w:rPr>
      </w:pPr>
      <w:r w:rsidRPr="00CF2C2F">
        <w:rPr>
          <w:sz w:val="26"/>
          <w:szCs w:val="26"/>
          <w:lang w:val="uk-UA"/>
        </w:rPr>
        <w:t>2.3.6. Списувати в установленому порядку зі свого балансу витрати за виконані роботи по нездійсненому будівництву, дебіторську заборгованість, по якій минули встановлені терміни, інші борги, застарілі та непридатні для подальшого використання устаткування, транспортні засоби, інвентар та інструмент;</w:t>
      </w:r>
    </w:p>
    <w:p w:rsidR="00CF2C2F" w:rsidRPr="00CF2C2F" w:rsidRDefault="00CF2C2F" w:rsidP="00CF2C2F">
      <w:pPr>
        <w:ind w:firstLine="708"/>
        <w:jc w:val="both"/>
        <w:rPr>
          <w:sz w:val="26"/>
          <w:szCs w:val="26"/>
          <w:lang w:val="uk-UA"/>
        </w:rPr>
      </w:pPr>
      <w:r w:rsidRPr="00CF2C2F">
        <w:rPr>
          <w:sz w:val="26"/>
          <w:szCs w:val="26"/>
          <w:lang w:val="uk-UA"/>
        </w:rPr>
        <w:t>2.3.7. Здійснює супровід об’єкта будівництва іншим структурним підрозділам Калуської міської ради на підставі укладених договорів.</w:t>
      </w:r>
    </w:p>
    <w:p w:rsidR="00CF2C2F" w:rsidRPr="00CF2C2F" w:rsidRDefault="00CF2C2F" w:rsidP="00CF2C2F">
      <w:pPr>
        <w:ind w:firstLine="708"/>
        <w:jc w:val="both"/>
        <w:rPr>
          <w:sz w:val="26"/>
          <w:szCs w:val="26"/>
          <w:lang w:val="uk-UA"/>
        </w:rPr>
      </w:pPr>
      <w:r w:rsidRPr="00CF2C2F">
        <w:rPr>
          <w:sz w:val="26"/>
          <w:szCs w:val="26"/>
          <w:lang w:val="uk-UA"/>
        </w:rPr>
        <w:t>2.4. Управління у процесі виконання покладених на нього завдань взаємодіє із структурними підрозділами органу місцевого самоврядування, а також з підприємствами, установами та організаціями, об'єднаннями громадян.</w:t>
      </w:r>
    </w:p>
    <w:p w:rsidR="00CF2C2F" w:rsidRPr="00CF2C2F" w:rsidRDefault="00CF2C2F" w:rsidP="00CF2C2F">
      <w:pPr>
        <w:ind w:firstLine="708"/>
        <w:jc w:val="both"/>
        <w:rPr>
          <w:sz w:val="26"/>
          <w:szCs w:val="26"/>
          <w:lang w:val="uk-UA"/>
        </w:rPr>
      </w:pPr>
      <w:r w:rsidRPr="00CF2C2F">
        <w:rPr>
          <w:sz w:val="26"/>
          <w:szCs w:val="26"/>
          <w:lang w:val="uk-UA"/>
        </w:rPr>
        <w:t>2.5. Управління надає інформацію відповідно до Закону України  «Про доступ до публічної інформації».</w:t>
      </w:r>
    </w:p>
    <w:p w:rsidR="00CF2C2F" w:rsidRPr="00CF2C2F" w:rsidRDefault="00CF2C2F" w:rsidP="00CF2C2F">
      <w:pPr>
        <w:jc w:val="both"/>
        <w:rPr>
          <w:sz w:val="26"/>
          <w:szCs w:val="26"/>
          <w:lang w:val="uk-UA"/>
        </w:rPr>
      </w:pPr>
    </w:p>
    <w:p w:rsidR="00CF2C2F" w:rsidRPr="00CF2C2F" w:rsidRDefault="00CF2C2F" w:rsidP="00CF2C2F">
      <w:pPr>
        <w:jc w:val="center"/>
        <w:rPr>
          <w:b/>
          <w:sz w:val="26"/>
          <w:szCs w:val="26"/>
          <w:lang w:val="uk-UA"/>
        </w:rPr>
      </w:pPr>
      <w:r w:rsidRPr="00CF2C2F">
        <w:rPr>
          <w:b/>
          <w:sz w:val="26"/>
          <w:szCs w:val="26"/>
          <w:lang w:val="uk-UA"/>
        </w:rPr>
        <w:t>ІІІ. КЕРІВНИЦТВО УПРАВЛІННЯ</w:t>
      </w:r>
    </w:p>
    <w:p w:rsidR="00CF2C2F" w:rsidRPr="00CF2C2F" w:rsidRDefault="00CF2C2F" w:rsidP="00CF2C2F">
      <w:pPr>
        <w:ind w:firstLine="708"/>
        <w:jc w:val="both"/>
        <w:rPr>
          <w:sz w:val="26"/>
          <w:szCs w:val="26"/>
          <w:lang w:val="uk-UA"/>
        </w:rPr>
      </w:pPr>
      <w:r w:rsidRPr="00CF2C2F">
        <w:rPr>
          <w:sz w:val="26"/>
          <w:szCs w:val="26"/>
          <w:lang w:val="uk-UA"/>
        </w:rPr>
        <w:t>3.1. Управління очолює начальник, який призначається на посаду міським головою та підпорядковується безпосередньо заступнику міського голови з питань діяльності виконавчих органів міської ради.</w:t>
      </w:r>
    </w:p>
    <w:p w:rsidR="00CF2C2F" w:rsidRPr="00CF2C2F" w:rsidRDefault="00CF2C2F" w:rsidP="00CF2C2F">
      <w:pPr>
        <w:ind w:firstLine="708"/>
        <w:jc w:val="both"/>
        <w:rPr>
          <w:sz w:val="26"/>
          <w:szCs w:val="26"/>
          <w:lang w:val="uk-UA"/>
        </w:rPr>
      </w:pPr>
      <w:r w:rsidRPr="00CF2C2F">
        <w:rPr>
          <w:sz w:val="26"/>
          <w:szCs w:val="26"/>
          <w:lang w:val="uk-UA"/>
        </w:rPr>
        <w:t>3.2. Начальник управління має заступника, який призначається на посаду та звільняється з посади міським головою відповідно до чинного законодавства України.</w:t>
      </w:r>
    </w:p>
    <w:p w:rsidR="00CF2C2F" w:rsidRPr="00CF2C2F" w:rsidRDefault="00CF2C2F" w:rsidP="00CF2C2F">
      <w:pPr>
        <w:ind w:firstLine="708"/>
        <w:jc w:val="both"/>
        <w:rPr>
          <w:sz w:val="26"/>
          <w:szCs w:val="26"/>
          <w:lang w:val="uk-UA"/>
        </w:rPr>
      </w:pPr>
      <w:r w:rsidRPr="00CF2C2F">
        <w:rPr>
          <w:sz w:val="26"/>
          <w:szCs w:val="26"/>
          <w:lang w:val="uk-UA"/>
        </w:rPr>
        <w:t>3.3. Посадові особи органів місцевого самоврядування - спеціалісти Управління,  призначаються на посаду міським головою на конкурсній основі  чи за іншою процедурою, передбаченою законодавством України, діють у межах повноважень, визначених посадовими інструкціями та звільняються з посади міським головою.</w:t>
      </w:r>
    </w:p>
    <w:p w:rsidR="00CF2C2F" w:rsidRPr="00CF2C2F" w:rsidRDefault="00CF2C2F" w:rsidP="00CF2C2F">
      <w:pPr>
        <w:ind w:firstLine="708"/>
        <w:jc w:val="both"/>
        <w:rPr>
          <w:sz w:val="26"/>
          <w:szCs w:val="26"/>
          <w:lang w:val="uk-UA"/>
        </w:rPr>
      </w:pPr>
      <w:r w:rsidRPr="00CF2C2F">
        <w:rPr>
          <w:sz w:val="26"/>
          <w:szCs w:val="26"/>
          <w:lang w:val="uk-UA"/>
        </w:rPr>
        <w:t>3.4. Начальник управління:</w:t>
      </w:r>
    </w:p>
    <w:p w:rsidR="00CF2C2F" w:rsidRPr="00CF2C2F" w:rsidRDefault="00CF2C2F" w:rsidP="00CF2C2F">
      <w:pPr>
        <w:jc w:val="both"/>
        <w:rPr>
          <w:sz w:val="26"/>
          <w:szCs w:val="26"/>
          <w:lang w:val="uk-UA"/>
        </w:rPr>
      </w:pPr>
      <w:r w:rsidRPr="00CF2C2F">
        <w:rPr>
          <w:sz w:val="26"/>
          <w:szCs w:val="26"/>
          <w:lang w:val="uk-UA"/>
        </w:rPr>
        <w:tab/>
        <w:t>3.4.1 Здійснює керівництво діяльністю управління, несе персональну відповідальність перед виконавчим комітетом Калуської міської ради та міським головою за виконання покладених на управління завдань;</w:t>
      </w:r>
    </w:p>
    <w:p w:rsidR="00CF2C2F" w:rsidRPr="00CF2C2F" w:rsidRDefault="00CF2C2F" w:rsidP="00CF2C2F">
      <w:pPr>
        <w:jc w:val="both"/>
        <w:rPr>
          <w:sz w:val="26"/>
          <w:szCs w:val="26"/>
          <w:lang w:val="uk-UA"/>
        </w:rPr>
      </w:pPr>
      <w:r w:rsidRPr="00CF2C2F">
        <w:rPr>
          <w:sz w:val="26"/>
          <w:szCs w:val="26"/>
          <w:lang w:val="uk-UA"/>
        </w:rPr>
        <w:tab/>
        <w:t>3.4.2. Подає на затвердження голові кошторис доходів і видатків та штатний розпис управління в межах граничної чисельності і фонду оплати праці його працівників;</w:t>
      </w:r>
    </w:p>
    <w:p w:rsidR="00CF2C2F" w:rsidRPr="00CF2C2F" w:rsidRDefault="00CF2C2F" w:rsidP="00CF2C2F">
      <w:pPr>
        <w:tabs>
          <w:tab w:val="num" w:pos="709"/>
        </w:tabs>
        <w:jc w:val="both"/>
        <w:rPr>
          <w:sz w:val="26"/>
          <w:szCs w:val="26"/>
          <w:lang w:val="uk-UA"/>
        </w:rPr>
      </w:pPr>
      <w:r w:rsidRPr="00CF2C2F">
        <w:rPr>
          <w:sz w:val="26"/>
          <w:szCs w:val="26"/>
          <w:lang w:val="uk-UA"/>
        </w:rPr>
        <w:tab/>
        <w:t>3.4.3. Видає в межах своєї компетенції накази, і контролює їх виконання та розробляє проекти нормативно-правових актів;</w:t>
      </w:r>
    </w:p>
    <w:p w:rsidR="00CF2C2F" w:rsidRPr="00CF2C2F" w:rsidRDefault="00CF2C2F" w:rsidP="00CF2C2F">
      <w:pPr>
        <w:jc w:val="both"/>
        <w:rPr>
          <w:sz w:val="26"/>
          <w:szCs w:val="26"/>
          <w:lang w:val="uk-UA"/>
        </w:rPr>
      </w:pPr>
      <w:r w:rsidRPr="00CF2C2F">
        <w:rPr>
          <w:sz w:val="26"/>
          <w:szCs w:val="26"/>
          <w:lang w:val="uk-UA"/>
        </w:rPr>
        <w:lastRenderedPageBreak/>
        <w:tab/>
        <w:t>3.4.4. Забезпечує своєчасний розгляд звернень громадян і юридичних осіб, та приймає відповідні рішення;</w:t>
      </w:r>
    </w:p>
    <w:p w:rsidR="00CF2C2F" w:rsidRPr="00CF2C2F" w:rsidRDefault="00CF2C2F" w:rsidP="00CF2C2F">
      <w:pPr>
        <w:jc w:val="both"/>
        <w:rPr>
          <w:sz w:val="26"/>
          <w:szCs w:val="26"/>
          <w:lang w:val="uk-UA"/>
        </w:rPr>
      </w:pPr>
      <w:r w:rsidRPr="00CF2C2F">
        <w:rPr>
          <w:sz w:val="26"/>
          <w:szCs w:val="26"/>
          <w:lang w:val="uk-UA"/>
        </w:rPr>
        <w:tab/>
        <w:t>3.4.5. Затверджує положення про структурні підрозділи і функціональні обов'язки працівників управління, розподіляє обов'язки між заступником начальника управління, керівниками структурних підрозділів та визначає ступінь їх відповідальності;</w:t>
      </w:r>
    </w:p>
    <w:p w:rsidR="00CF2C2F" w:rsidRPr="00CF2C2F" w:rsidRDefault="00CF2C2F" w:rsidP="00CF2C2F">
      <w:pPr>
        <w:jc w:val="both"/>
        <w:rPr>
          <w:sz w:val="26"/>
          <w:szCs w:val="26"/>
          <w:lang w:val="uk-UA"/>
        </w:rPr>
      </w:pPr>
      <w:r w:rsidRPr="00CF2C2F">
        <w:rPr>
          <w:sz w:val="26"/>
          <w:szCs w:val="26"/>
          <w:lang w:val="uk-UA"/>
        </w:rPr>
        <w:tab/>
        <w:t>3.4.6. Розпоряджається коштами в межах затвердженого кошторису доходів і видатків на утримання апарату управління та несе персональну відповідальність за їх цільове використання;</w:t>
      </w:r>
    </w:p>
    <w:p w:rsidR="00CF2C2F" w:rsidRPr="00CF2C2F" w:rsidRDefault="00CF2C2F" w:rsidP="00CF2C2F">
      <w:pPr>
        <w:jc w:val="both"/>
        <w:rPr>
          <w:sz w:val="26"/>
          <w:szCs w:val="26"/>
          <w:lang w:val="uk-UA"/>
        </w:rPr>
      </w:pPr>
      <w:r w:rsidRPr="00CF2C2F">
        <w:rPr>
          <w:sz w:val="26"/>
          <w:szCs w:val="26"/>
          <w:lang w:val="uk-UA"/>
        </w:rPr>
        <w:tab/>
        <w:t>3.4.7. Приймає рішення щодо преміювання  працівників управління за погодженням заступника міського голови з питань діяльності виконавчих органів міської ради.</w:t>
      </w:r>
    </w:p>
    <w:p w:rsidR="00CF2C2F" w:rsidRPr="00CF2C2F" w:rsidRDefault="00CF2C2F" w:rsidP="00CF2C2F">
      <w:pPr>
        <w:jc w:val="both"/>
        <w:rPr>
          <w:sz w:val="26"/>
          <w:szCs w:val="26"/>
          <w:lang w:val="uk-UA"/>
        </w:rPr>
      </w:pPr>
      <w:r w:rsidRPr="00CF2C2F">
        <w:rPr>
          <w:sz w:val="26"/>
          <w:szCs w:val="26"/>
          <w:lang w:val="uk-UA"/>
        </w:rPr>
        <w:tab/>
        <w:t>3.4.8. Призначає на посаду і звільняє з посади працівників управління, які утримуються за рахунок коштів, передбачених  Главою 10 зведеного кошторисного розрахунку на утримання служби замовника;</w:t>
      </w:r>
    </w:p>
    <w:p w:rsidR="00CF2C2F" w:rsidRPr="00CF2C2F" w:rsidRDefault="00CF2C2F" w:rsidP="00CF2C2F">
      <w:pPr>
        <w:ind w:firstLine="708"/>
        <w:jc w:val="both"/>
        <w:rPr>
          <w:sz w:val="26"/>
          <w:szCs w:val="26"/>
          <w:lang w:val="uk-UA"/>
        </w:rPr>
      </w:pPr>
      <w:r w:rsidRPr="00CF2C2F">
        <w:rPr>
          <w:sz w:val="26"/>
          <w:szCs w:val="26"/>
          <w:lang w:val="uk-UA"/>
        </w:rPr>
        <w:t>3.4.9. Здійснює інші функції відповідно до рішень Калуської міської ради, виконавчого комітету, розпоряджень (доручень) міського голови;</w:t>
      </w:r>
    </w:p>
    <w:p w:rsidR="00CF2C2F" w:rsidRPr="00CF2C2F" w:rsidRDefault="00CF2C2F" w:rsidP="00CF2C2F">
      <w:pPr>
        <w:ind w:firstLine="708"/>
        <w:jc w:val="both"/>
        <w:rPr>
          <w:sz w:val="26"/>
          <w:szCs w:val="26"/>
          <w:lang w:val="uk-UA"/>
        </w:rPr>
      </w:pPr>
      <w:r w:rsidRPr="00CF2C2F">
        <w:rPr>
          <w:sz w:val="26"/>
          <w:szCs w:val="26"/>
          <w:lang w:val="uk-UA"/>
        </w:rPr>
        <w:t>3.4.10. Видає накази у межах компетенції управління, в тому числі щодо надання відпусток і матеріальної допомоги на оздоровлення при наданні щорічної відпустки.</w:t>
      </w:r>
    </w:p>
    <w:p w:rsidR="00CF2C2F" w:rsidRPr="00CF2C2F" w:rsidRDefault="00CF2C2F" w:rsidP="00CF2C2F">
      <w:pPr>
        <w:jc w:val="center"/>
        <w:rPr>
          <w:b/>
          <w:sz w:val="26"/>
          <w:szCs w:val="26"/>
          <w:lang w:val="uk-UA"/>
        </w:rPr>
      </w:pPr>
    </w:p>
    <w:p w:rsidR="00CF2C2F" w:rsidRPr="00CF2C2F" w:rsidRDefault="00CF2C2F" w:rsidP="00CF2C2F">
      <w:pPr>
        <w:jc w:val="center"/>
        <w:rPr>
          <w:b/>
          <w:sz w:val="26"/>
          <w:szCs w:val="26"/>
          <w:lang w:val="uk-UA"/>
        </w:rPr>
      </w:pPr>
      <w:r w:rsidRPr="00CF2C2F">
        <w:rPr>
          <w:b/>
          <w:sz w:val="26"/>
          <w:szCs w:val="26"/>
          <w:lang w:val="en-US"/>
        </w:rPr>
        <w:t>IV</w:t>
      </w:r>
      <w:r w:rsidRPr="00CF2C2F">
        <w:rPr>
          <w:b/>
          <w:sz w:val="26"/>
          <w:szCs w:val="26"/>
          <w:lang w:val="uk-UA"/>
        </w:rPr>
        <w:t>. УТРИМАННЯ УПРАВЛІННЯ.</w:t>
      </w:r>
    </w:p>
    <w:p w:rsidR="00CF2C2F" w:rsidRPr="00CF2C2F" w:rsidRDefault="00CF2C2F" w:rsidP="00CF2C2F">
      <w:pPr>
        <w:ind w:firstLine="708"/>
        <w:jc w:val="both"/>
        <w:rPr>
          <w:sz w:val="26"/>
          <w:szCs w:val="26"/>
          <w:lang w:val="uk-UA"/>
        </w:rPr>
      </w:pPr>
      <w:r w:rsidRPr="00CF2C2F">
        <w:rPr>
          <w:sz w:val="26"/>
          <w:szCs w:val="26"/>
          <w:lang w:val="uk-UA"/>
        </w:rPr>
        <w:t>4.1. Управління будівництва та розвитку інфраструктури Калуської міської ради утримується за рахунок коштів міського бюджету та коштів, передбачених у вартості будівництва на утримання служби замовника.</w:t>
      </w:r>
    </w:p>
    <w:p w:rsidR="00CF2C2F" w:rsidRPr="00CF2C2F" w:rsidRDefault="00CF2C2F" w:rsidP="00CF2C2F">
      <w:pPr>
        <w:jc w:val="both"/>
        <w:rPr>
          <w:sz w:val="26"/>
          <w:szCs w:val="26"/>
          <w:lang w:val="uk-UA"/>
        </w:rPr>
      </w:pPr>
      <w:r w:rsidRPr="00CF2C2F">
        <w:rPr>
          <w:sz w:val="26"/>
          <w:szCs w:val="26"/>
          <w:lang w:val="uk-UA"/>
        </w:rPr>
        <w:tab/>
        <w:t>4.2. Граничну чисельність, фонд оплати праці працівників управління, що фінансуються за рахунок коштів міського бюджету, а також видатки на їх утримання визначає міська рада.</w:t>
      </w:r>
    </w:p>
    <w:p w:rsidR="00CF2C2F" w:rsidRPr="00CF2C2F" w:rsidRDefault="00CF2C2F" w:rsidP="00CF2C2F">
      <w:pPr>
        <w:jc w:val="both"/>
        <w:rPr>
          <w:sz w:val="26"/>
          <w:szCs w:val="26"/>
          <w:lang w:val="uk-UA"/>
        </w:rPr>
      </w:pPr>
      <w:r w:rsidRPr="00CF2C2F">
        <w:rPr>
          <w:sz w:val="26"/>
          <w:szCs w:val="26"/>
          <w:lang w:val="uk-UA"/>
        </w:rPr>
        <w:tab/>
        <w:t>4.3.Кошторис доходів і видатків, штатний розпис управління затверджує міський голова.</w:t>
      </w:r>
    </w:p>
    <w:p w:rsidR="00CF2C2F" w:rsidRPr="00CF2C2F" w:rsidRDefault="00CF2C2F" w:rsidP="00CF2C2F">
      <w:pPr>
        <w:ind w:firstLine="708"/>
        <w:jc w:val="both"/>
        <w:rPr>
          <w:sz w:val="26"/>
          <w:szCs w:val="26"/>
          <w:lang w:val="uk-UA"/>
        </w:rPr>
      </w:pPr>
      <w:r w:rsidRPr="00CF2C2F">
        <w:rPr>
          <w:sz w:val="26"/>
          <w:szCs w:val="26"/>
          <w:lang w:val="uk-UA"/>
        </w:rPr>
        <w:t>4.4. Фінансування витрат на утримання працівників технічного нагляду структурних підрозділів управління, приміщення, транспортних засобів проводиться на основі самофінансування і самоокупності за рахунок коштів, передбачених  Главою 10 зведеного кошторисного розрахунку на утримання служби замовника.</w:t>
      </w:r>
    </w:p>
    <w:p w:rsidR="00CF2C2F" w:rsidRPr="00CF2C2F" w:rsidRDefault="00CF2C2F" w:rsidP="00CF2C2F">
      <w:pPr>
        <w:widowControl w:val="0"/>
        <w:spacing w:before="60"/>
        <w:ind w:left="40" w:firstLine="760"/>
        <w:jc w:val="center"/>
        <w:rPr>
          <w:b/>
          <w:sz w:val="26"/>
          <w:szCs w:val="26"/>
          <w:lang w:val="uk-UA"/>
        </w:rPr>
      </w:pPr>
      <w:r w:rsidRPr="00CF2C2F">
        <w:rPr>
          <w:b/>
          <w:sz w:val="26"/>
          <w:szCs w:val="26"/>
          <w:lang w:val="en-US"/>
        </w:rPr>
        <w:t>V</w:t>
      </w:r>
      <w:r w:rsidRPr="00CF2C2F">
        <w:rPr>
          <w:b/>
          <w:sz w:val="26"/>
          <w:szCs w:val="26"/>
          <w:lang w:val="uk-UA"/>
        </w:rPr>
        <w:t>. РЕОРГАНІЗАЦІЯ ТА ЛІКВІДАЦІЯ</w:t>
      </w:r>
    </w:p>
    <w:p w:rsidR="00CF2C2F" w:rsidRPr="00CF2C2F" w:rsidRDefault="00CF2C2F" w:rsidP="00CF2C2F">
      <w:pPr>
        <w:widowControl w:val="0"/>
        <w:spacing w:before="60"/>
        <w:ind w:left="40" w:firstLine="760"/>
        <w:jc w:val="both"/>
        <w:rPr>
          <w:sz w:val="26"/>
          <w:szCs w:val="26"/>
          <w:lang w:val="uk-UA"/>
        </w:rPr>
      </w:pPr>
      <w:r w:rsidRPr="00CF2C2F">
        <w:rPr>
          <w:sz w:val="26"/>
          <w:szCs w:val="26"/>
          <w:lang w:val="uk-UA"/>
        </w:rPr>
        <w:t>5.1. Рішення про ліквідацію, реорганізацію (злиття, приєднання, поділ, виділення, перетворення) Управління приймається Калуською міською радою, а у випадках, передбачених законодавством України, в судовому порядку.</w:t>
      </w:r>
    </w:p>
    <w:p w:rsidR="00CF2C2F" w:rsidRPr="00CF2C2F" w:rsidRDefault="00CF2C2F" w:rsidP="00CF2C2F">
      <w:pPr>
        <w:widowControl w:val="0"/>
        <w:spacing w:before="60"/>
        <w:ind w:left="40" w:firstLine="760"/>
        <w:jc w:val="both"/>
        <w:rPr>
          <w:sz w:val="26"/>
          <w:szCs w:val="26"/>
          <w:lang w:val="uk-UA"/>
        </w:rPr>
      </w:pPr>
      <w:r w:rsidRPr="00CF2C2F">
        <w:rPr>
          <w:sz w:val="26"/>
          <w:szCs w:val="26"/>
          <w:lang w:val="uk-UA"/>
        </w:rPr>
        <w:t>5.2. Реорганізація та ліквідація Управління проводиться у порядку, визначеному законодавством України.</w:t>
      </w:r>
    </w:p>
    <w:p w:rsidR="00CF2C2F" w:rsidRPr="00CF2C2F" w:rsidRDefault="00CF2C2F" w:rsidP="00CF2C2F">
      <w:pPr>
        <w:jc w:val="both"/>
        <w:rPr>
          <w:sz w:val="26"/>
          <w:szCs w:val="26"/>
          <w:lang w:val="uk-UA"/>
        </w:rPr>
      </w:pPr>
    </w:p>
    <w:p w:rsidR="00CF2C2F" w:rsidRPr="00CF2C2F" w:rsidRDefault="00CF2C2F" w:rsidP="00CF2C2F">
      <w:pPr>
        <w:rPr>
          <w:sz w:val="26"/>
          <w:szCs w:val="26"/>
          <w:lang w:val="uk-UA"/>
        </w:rPr>
      </w:pPr>
    </w:p>
    <w:p w:rsidR="00CF2C2F" w:rsidRPr="00CF2C2F" w:rsidRDefault="00CF2C2F" w:rsidP="00CF2C2F">
      <w:pPr>
        <w:rPr>
          <w:sz w:val="26"/>
          <w:szCs w:val="26"/>
          <w:lang w:val="uk-UA"/>
        </w:rPr>
      </w:pPr>
    </w:p>
    <w:sectPr w:rsidR="00CF2C2F" w:rsidRPr="00CF2C2F"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5">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7">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3">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4">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0"/>
  </w:num>
  <w:num w:numId="4">
    <w:abstractNumId w:val="15"/>
  </w:num>
  <w:num w:numId="5">
    <w:abstractNumId w:val="22"/>
  </w:num>
  <w:num w:numId="6">
    <w:abstractNumId w:val="19"/>
  </w:num>
  <w:num w:numId="7">
    <w:abstractNumId w:val="11"/>
  </w:num>
  <w:num w:numId="8">
    <w:abstractNumId w:val="24"/>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18"/>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23"/>
  </w:num>
  <w:num w:numId="20">
    <w:abstractNumId w:val="17"/>
  </w:num>
  <w:num w:numId="21">
    <w:abstractNumId w:val="14"/>
  </w:num>
  <w:num w:numId="22">
    <w:abstractNumId w:val="21"/>
  </w:num>
  <w:num w:numId="23">
    <w:abstractNumId w:val="6"/>
  </w:num>
  <w:num w:numId="24">
    <w:abstractNumId w:val="5"/>
  </w:num>
  <w:num w:numId="25">
    <w:abstractNumId w:val="20"/>
  </w:num>
  <w:num w:numId="26">
    <w:abstractNumId w:val="13"/>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0CE"/>
    <w:rsid w:val="0004149F"/>
    <w:rsid w:val="0004150C"/>
    <w:rsid w:val="000415EF"/>
    <w:rsid w:val="0004206A"/>
    <w:rsid w:val="0004249C"/>
    <w:rsid w:val="00043DA6"/>
    <w:rsid w:val="000442E4"/>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6698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0750"/>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8A5"/>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18CF"/>
    <w:rsid w:val="001827C1"/>
    <w:rsid w:val="00182A60"/>
    <w:rsid w:val="00182EBC"/>
    <w:rsid w:val="001836C9"/>
    <w:rsid w:val="00184351"/>
    <w:rsid w:val="001849E0"/>
    <w:rsid w:val="001865AE"/>
    <w:rsid w:val="00186FB1"/>
    <w:rsid w:val="00187A96"/>
    <w:rsid w:val="001907EC"/>
    <w:rsid w:val="00190D3D"/>
    <w:rsid w:val="0019101D"/>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00"/>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4C0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417"/>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04F0"/>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792"/>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A92"/>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74B"/>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0D7E"/>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0CB"/>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D5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0"/>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3FF"/>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32E"/>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6AD"/>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94"/>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78D"/>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F0153"/>
    <w:rsid w:val="00CF0717"/>
    <w:rsid w:val="00CF0E45"/>
    <w:rsid w:val="00CF0F71"/>
    <w:rsid w:val="00CF11AB"/>
    <w:rsid w:val="00CF12F6"/>
    <w:rsid w:val="00CF137E"/>
    <w:rsid w:val="00CF1D44"/>
    <w:rsid w:val="00CF2C2F"/>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6703"/>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1C45"/>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EE6"/>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424"/>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4E7F"/>
    <w:rsid w:val="00F650D7"/>
    <w:rsid w:val="00F660BC"/>
    <w:rsid w:val="00F668C6"/>
    <w:rsid w:val="00F668C7"/>
    <w:rsid w:val="00F676E6"/>
    <w:rsid w:val="00F67BDC"/>
    <w:rsid w:val="00F67ED1"/>
    <w:rsid w:val="00F70A15"/>
    <w:rsid w:val="00F7178B"/>
    <w:rsid w:val="00F71842"/>
    <w:rsid w:val="00F7188E"/>
    <w:rsid w:val="00F71994"/>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customStyle="1" w:styleId="13">
    <w:name w:val="Знак Знак1 Знак"/>
    <w:basedOn w:val="a"/>
    <w:rsid w:val="00CF2C2F"/>
    <w:rPr>
      <w:rFonts w:ascii="Verdana" w:hAnsi="Verdana" w:cs="Verdana"/>
      <w:lang w:val="en-US" w:eastAsia="en-US"/>
    </w:rPr>
  </w:style>
  <w:style w:type="paragraph" w:customStyle="1" w:styleId="FR2">
    <w:name w:val="FR2"/>
    <w:rsid w:val="00CF2C2F"/>
    <w:pPr>
      <w:widowControl w:val="0"/>
      <w:autoSpaceDE w:val="0"/>
      <w:autoSpaceDN w:val="0"/>
      <w:adjustRightInd w:val="0"/>
      <w:spacing w:line="420" w:lineRule="auto"/>
      <w:ind w:left="1040"/>
      <w:jc w:val="right"/>
    </w:pPr>
    <w:rPr>
      <w:sz w:val="28"/>
      <w:szCs w:val="28"/>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akon.nau.ua/doc/?code=254%D0%BA/96-%D0%92%D0%A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8506</Words>
  <Characters>4849</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2020-02-03T08:00:00Z</cp:lastPrinted>
  <dcterms:created xsi:type="dcterms:W3CDTF">2020-01-31T09:23:00Z</dcterms:created>
  <dcterms:modified xsi:type="dcterms:W3CDTF">2020-02-04T06:32:00Z</dcterms:modified>
</cp:coreProperties>
</file>