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A17ABD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17AB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DD37F5">
        <w:rPr>
          <w:b/>
          <w:sz w:val="26"/>
          <w:szCs w:val="26"/>
          <w:u w:val="single"/>
          <w:lang w:val="uk-UA"/>
        </w:rPr>
        <w:t>173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766CB2" w:rsidRPr="00573067" w:rsidRDefault="00766CB2" w:rsidP="00766CB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7306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7306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розгляд</w:t>
                  </w:r>
                  <w:proofErr w:type="spellEnd"/>
                  <w:r w:rsidRPr="0057306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306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звернень</w:t>
                  </w:r>
                  <w:proofErr w:type="spellEnd"/>
                  <w:r w:rsidRPr="0057306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306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громадян</w:t>
                  </w:r>
                  <w:proofErr w:type="spellEnd"/>
                  <w:r w:rsidRPr="0057306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</w:p>
                <w:p w:rsidR="00766CB2" w:rsidRPr="00573067" w:rsidRDefault="00766CB2" w:rsidP="00766CB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57306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щодо</w:t>
                  </w:r>
                  <w:proofErr w:type="spellEnd"/>
                  <w:r w:rsidRPr="0057306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306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надання</w:t>
                  </w:r>
                  <w:proofErr w:type="spellEnd"/>
                  <w:r w:rsidRPr="0057306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306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дозволів</w:t>
                  </w:r>
                  <w:proofErr w:type="spellEnd"/>
                  <w:r w:rsidRPr="00573067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на </w:t>
                  </w:r>
                </w:p>
                <w:p w:rsidR="00107A27" w:rsidRPr="00AF0A8E" w:rsidRDefault="00766CB2" w:rsidP="00766CB2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573067">
                    <w:rPr>
                      <w:color w:val="000000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573067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73067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573067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73067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57306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73067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66CB2" w:rsidRPr="00573067" w:rsidRDefault="00766CB2" w:rsidP="00766CB2">
      <w:pPr>
        <w:pStyle w:val="a5"/>
        <w:spacing w:after="0" w:line="240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766CB2" w:rsidRDefault="00766CB2" w:rsidP="00766CB2">
      <w:pPr>
        <w:pStyle w:val="2"/>
        <w:spacing w:line="240" w:lineRule="auto"/>
        <w:ind w:firstLine="720"/>
        <w:jc w:val="both"/>
        <w:rPr>
          <w:sz w:val="26"/>
          <w:szCs w:val="26"/>
        </w:rPr>
      </w:pPr>
    </w:p>
    <w:p w:rsidR="00766CB2" w:rsidRPr="00573067" w:rsidRDefault="00766CB2" w:rsidP="00766CB2">
      <w:pPr>
        <w:pStyle w:val="2"/>
        <w:spacing w:line="240" w:lineRule="auto"/>
        <w:ind w:firstLine="720"/>
        <w:jc w:val="both"/>
        <w:rPr>
          <w:sz w:val="26"/>
          <w:szCs w:val="26"/>
        </w:rPr>
      </w:pPr>
      <w:r w:rsidRPr="00573067">
        <w:rPr>
          <w:sz w:val="26"/>
          <w:szCs w:val="26"/>
        </w:rPr>
        <w:t xml:space="preserve">    </w:t>
      </w:r>
      <w:proofErr w:type="spellStart"/>
      <w:r w:rsidRPr="00573067">
        <w:rPr>
          <w:sz w:val="26"/>
          <w:szCs w:val="26"/>
        </w:rPr>
        <w:t>Розглянувши</w:t>
      </w:r>
      <w:proofErr w:type="spellEnd"/>
      <w:r w:rsidRPr="00573067">
        <w:rPr>
          <w:sz w:val="26"/>
          <w:szCs w:val="26"/>
        </w:rPr>
        <w:t xml:space="preserve"> заяви </w:t>
      </w:r>
      <w:proofErr w:type="spellStart"/>
      <w:r w:rsidRPr="00573067">
        <w:rPr>
          <w:sz w:val="26"/>
          <w:szCs w:val="26"/>
        </w:rPr>
        <w:t>громадян</w:t>
      </w:r>
      <w:proofErr w:type="spellEnd"/>
      <w:r w:rsidRPr="00573067">
        <w:rPr>
          <w:sz w:val="26"/>
          <w:szCs w:val="26"/>
        </w:rPr>
        <w:t xml:space="preserve">, </w:t>
      </w:r>
      <w:proofErr w:type="spellStart"/>
      <w:r w:rsidRPr="00573067">
        <w:rPr>
          <w:sz w:val="26"/>
          <w:szCs w:val="26"/>
        </w:rPr>
        <w:t>керуючись</w:t>
      </w:r>
      <w:proofErr w:type="spellEnd"/>
      <w:r w:rsidRPr="00573067">
        <w:rPr>
          <w:sz w:val="26"/>
          <w:szCs w:val="26"/>
        </w:rPr>
        <w:t xml:space="preserve"> ст.26 Закону </w:t>
      </w:r>
      <w:proofErr w:type="spellStart"/>
      <w:r w:rsidRPr="00573067">
        <w:rPr>
          <w:sz w:val="26"/>
          <w:szCs w:val="26"/>
        </w:rPr>
        <w:t>України</w:t>
      </w:r>
      <w:proofErr w:type="spellEnd"/>
      <w:proofErr w:type="gramStart"/>
      <w:r w:rsidRPr="00573067">
        <w:rPr>
          <w:sz w:val="26"/>
          <w:szCs w:val="26"/>
        </w:rPr>
        <w:t xml:space="preserve"> „П</w:t>
      </w:r>
      <w:proofErr w:type="gramEnd"/>
      <w:r w:rsidRPr="00573067">
        <w:rPr>
          <w:sz w:val="26"/>
          <w:szCs w:val="26"/>
        </w:rPr>
        <w:t xml:space="preserve">ро </w:t>
      </w:r>
      <w:proofErr w:type="spellStart"/>
      <w:r w:rsidRPr="00573067">
        <w:rPr>
          <w:sz w:val="26"/>
          <w:szCs w:val="26"/>
        </w:rPr>
        <w:t>місцеве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самоврядування</w:t>
      </w:r>
      <w:proofErr w:type="spellEnd"/>
      <w:r w:rsidRPr="00573067">
        <w:rPr>
          <w:sz w:val="26"/>
          <w:szCs w:val="26"/>
        </w:rPr>
        <w:t xml:space="preserve"> в </w:t>
      </w:r>
      <w:proofErr w:type="spellStart"/>
      <w:r w:rsidRPr="00573067">
        <w:rPr>
          <w:sz w:val="26"/>
          <w:szCs w:val="26"/>
        </w:rPr>
        <w:t>Україні</w:t>
      </w:r>
      <w:proofErr w:type="spellEnd"/>
      <w:r w:rsidRPr="00573067">
        <w:rPr>
          <w:sz w:val="26"/>
          <w:szCs w:val="26"/>
        </w:rPr>
        <w:t xml:space="preserve">”, ст.12, 22, 35, 36, 40, 81, 116, 118, 121, 122 Земельного Кодексу </w:t>
      </w:r>
      <w:proofErr w:type="spellStart"/>
      <w:r w:rsidRPr="00573067">
        <w:rPr>
          <w:sz w:val="26"/>
          <w:szCs w:val="26"/>
        </w:rPr>
        <w:t>України</w:t>
      </w:r>
      <w:proofErr w:type="spellEnd"/>
      <w:r w:rsidRPr="00573067">
        <w:rPr>
          <w:sz w:val="26"/>
          <w:szCs w:val="26"/>
        </w:rPr>
        <w:t xml:space="preserve">, Законом </w:t>
      </w:r>
      <w:proofErr w:type="spellStart"/>
      <w:r w:rsidRPr="00573067">
        <w:rPr>
          <w:sz w:val="26"/>
          <w:szCs w:val="26"/>
        </w:rPr>
        <w:t>України</w:t>
      </w:r>
      <w:proofErr w:type="spellEnd"/>
      <w:r w:rsidRPr="00573067">
        <w:rPr>
          <w:sz w:val="26"/>
          <w:szCs w:val="26"/>
        </w:rPr>
        <w:t xml:space="preserve"> «Про порядок </w:t>
      </w:r>
      <w:proofErr w:type="spellStart"/>
      <w:r w:rsidRPr="00573067">
        <w:rPr>
          <w:sz w:val="26"/>
          <w:szCs w:val="26"/>
        </w:rPr>
        <w:t>виділення</w:t>
      </w:r>
      <w:proofErr w:type="spellEnd"/>
      <w:r w:rsidRPr="00573067">
        <w:rPr>
          <w:sz w:val="26"/>
          <w:szCs w:val="26"/>
        </w:rPr>
        <w:t xml:space="preserve"> в </w:t>
      </w:r>
      <w:proofErr w:type="spellStart"/>
      <w:r w:rsidRPr="00573067">
        <w:rPr>
          <w:sz w:val="26"/>
          <w:szCs w:val="26"/>
        </w:rPr>
        <w:t>натурі</w:t>
      </w:r>
      <w:proofErr w:type="spellEnd"/>
      <w:r w:rsidRPr="00573067">
        <w:rPr>
          <w:sz w:val="26"/>
          <w:szCs w:val="26"/>
        </w:rPr>
        <w:t xml:space="preserve"> (на </w:t>
      </w:r>
      <w:proofErr w:type="spellStart"/>
      <w:r w:rsidRPr="00573067">
        <w:rPr>
          <w:sz w:val="26"/>
          <w:szCs w:val="26"/>
        </w:rPr>
        <w:t>місцевості</w:t>
      </w:r>
      <w:proofErr w:type="spellEnd"/>
      <w:r w:rsidRPr="00573067">
        <w:rPr>
          <w:sz w:val="26"/>
          <w:szCs w:val="26"/>
        </w:rPr>
        <w:t xml:space="preserve">) </w:t>
      </w:r>
      <w:proofErr w:type="spellStart"/>
      <w:r w:rsidRPr="00573067">
        <w:rPr>
          <w:sz w:val="26"/>
          <w:szCs w:val="26"/>
        </w:rPr>
        <w:t>земельних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ділянок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власникам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земельних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часток</w:t>
      </w:r>
      <w:proofErr w:type="spellEnd"/>
      <w:r w:rsidRPr="00573067">
        <w:rPr>
          <w:sz w:val="26"/>
          <w:szCs w:val="26"/>
        </w:rPr>
        <w:t xml:space="preserve"> (</w:t>
      </w:r>
      <w:proofErr w:type="spellStart"/>
      <w:r w:rsidRPr="00573067">
        <w:rPr>
          <w:sz w:val="26"/>
          <w:szCs w:val="26"/>
        </w:rPr>
        <w:t>паїв</w:t>
      </w:r>
      <w:proofErr w:type="spellEnd"/>
      <w:r w:rsidRPr="00573067">
        <w:rPr>
          <w:sz w:val="26"/>
          <w:szCs w:val="26"/>
        </w:rPr>
        <w:t xml:space="preserve">)», </w:t>
      </w:r>
      <w:proofErr w:type="spellStart"/>
      <w:r w:rsidRPr="00573067">
        <w:rPr>
          <w:sz w:val="26"/>
          <w:szCs w:val="26"/>
        </w:rPr>
        <w:t>враховуючи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висновки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постійних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комісій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міської</w:t>
      </w:r>
      <w:proofErr w:type="spellEnd"/>
      <w:r w:rsidRPr="00573067">
        <w:rPr>
          <w:sz w:val="26"/>
          <w:szCs w:val="26"/>
        </w:rPr>
        <w:t xml:space="preserve"> ради </w:t>
      </w:r>
      <w:proofErr w:type="spellStart"/>
      <w:r w:rsidRPr="00573067">
        <w:rPr>
          <w:sz w:val="26"/>
          <w:szCs w:val="26"/>
        </w:rPr>
        <w:t>з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питань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будівництва</w:t>
      </w:r>
      <w:proofErr w:type="spellEnd"/>
      <w:r w:rsidRPr="00573067">
        <w:rPr>
          <w:sz w:val="26"/>
          <w:szCs w:val="26"/>
        </w:rPr>
        <w:t xml:space="preserve"> та </w:t>
      </w:r>
      <w:proofErr w:type="spellStart"/>
      <w:r w:rsidRPr="00573067">
        <w:rPr>
          <w:sz w:val="26"/>
          <w:szCs w:val="26"/>
        </w:rPr>
        <w:t>землеустрою</w:t>
      </w:r>
      <w:proofErr w:type="spellEnd"/>
      <w:r w:rsidRPr="00573067">
        <w:rPr>
          <w:sz w:val="26"/>
          <w:szCs w:val="26"/>
        </w:rPr>
        <w:t xml:space="preserve">; </w:t>
      </w:r>
      <w:proofErr w:type="spellStart"/>
      <w:r w:rsidRPr="00573067">
        <w:rPr>
          <w:sz w:val="26"/>
          <w:szCs w:val="26"/>
        </w:rPr>
        <w:t>з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питань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власності</w:t>
      </w:r>
      <w:proofErr w:type="spellEnd"/>
      <w:r w:rsidRPr="00573067">
        <w:rPr>
          <w:sz w:val="26"/>
          <w:szCs w:val="26"/>
        </w:rPr>
        <w:t xml:space="preserve">, </w:t>
      </w:r>
      <w:proofErr w:type="spellStart"/>
      <w:r w:rsidRPr="00573067">
        <w:rPr>
          <w:sz w:val="26"/>
          <w:szCs w:val="26"/>
        </w:rPr>
        <w:t>житлово-комунального</w:t>
      </w:r>
      <w:proofErr w:type="spellEnd"/>
      <w:r w:rsidRPr="00573067">
        <w:rPr>
          <w:sz w:val="26"/>
          <w:szCs w:val="26"/>
        </w:rPr>
        <w:t xml:space="preserve"> </w:t>
      </w:r>
      <w:proofErr w:type="spellStart"/>
      <w:r w:rsidRPr="00573067">
        <w:rPr>
          <w:sz w:val="26"/>
          <w:szCs w:val="26"/>
        </w:rPr>
        <w:t>господарства</w:t>
      </w:r>
      <w:proofErr w:type="spellEnd"/>
      <w:r w:rsidRPr="00573067">
        <w:rPr>
          <w:sz w:val="26"/>
          <w:szCs w:val="26"/>
        </w:rPr>
        <w:t xml:space="preserve"> та </w:t>
      </w:r>
      <w:proofErr w:type="spellStart"/>
      <w:r w:rsidRPr="00573067">
        <w:rPr>
          <w:sz w:val="26"/>
          <w:szCs w:val="26"/>
        </w:rPr>
        <w:t>екології</w:t>
      </w:r>
      <w:proofErr w:type="spellEnd"/>
      <w:r w:rsidRPr="00573067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міська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 w:rsidRPr="00573067">
        <w:rPr>
          <w:sz w:val="26"/>
          <w:szCs w:val="26"/>
        </w:rPr>
        <w:t>p</w:t>
      </w:r>
      <w:proofErr w:type="gramEnd"/>
      <w:r w:rsidRPr="00573067">
        <w:rPr>
          <w:sz w:val="26"/>
          <w:szCs w:val="26"/>
        </w:rPr>
        <w:t>ада</w:t>
      </w:r>
      <w:proofErr w:type="spellEnd"/>
    </w:p>
    <w:p w:rsidR="00766CB2" w:rsidRDefault="00766CB2" w:rsidP="00766CB2">
      <w:pPr>
        <w:jc w:val="both"/>
        <w:rPr>
          <w:b/>
          <w:sz w:val="26"/>
          <w:szCs w:val="26"/>
          <w:lang w:val="uk-UA"/>
        </w:rPr>
      </w:pPr>
      <w:r w:rsidRPr="00573067">
        <w:rPr>
          <w:b/>
          <w:sz w:val="26"/>
          <w:szCs w:val="26"/>
          <w:lang w:val="uk-UA"/>
        </w:rPr>
        <w:t>ВИРІШИЛА :</w:t>
      </w:r>
    </w:p>
    <w:p w:rsidR="00766CB2" w:rsidRPr="00573067" w:rsidRDefault="00766CB2" w:rsidP="00766CB2">
      <w:pPr>
        <w:jc w:val="both"/>
        <w:rPr>
          <w:b/>
          <w:sz w:val="26"/>
          <w:szCs w:val="26"/>
          <w:lang w:val="uk-UA"/>
        </w:rPr>
      </w:pP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sz w:val="26"/>
          <w:szCs w:val="26"/>
          <w:lang w:val="uk-UA"/>
        </w:rPr>
        <w:t>1.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color w:val="000000"/>
          <w:sz w:val="26"/>
          <w:szCs w:val="26"/>
          <w:lang w:val="uk-UA"/>
        </w:rPr>
        <w:t>Дати дозвіл на складання проєктів землеустрою щодо відведення земельних ділянок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безоплатно у власність для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будiвництва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та обслуговування житлових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будинкiв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i господарських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будiвель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(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пpисадибних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дiлянок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) громадянам пільгових категорій,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згiдно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з додатком 1.</w:t>
      </w: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sz w:val="26"/>
          <w:szCs w:val="26"/>
          <w:lang w:val="uk-UA"/>
        </w:rPr>
        <w:t>2.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color w:val="000000"/>
          <w:sz w:val="26"/>
          <w:szCs w:val="26"/>
          <w:lang w:val="uk-UA"/>
        </w:rPr>
        <w:t xml:space="preserve">Дати дозвіл на складання проєктів </w:t>
      </w:r>
      <w:r w:rsidRPr="00766CB2">
        <w:rPr>
          <w:rFonts w:ascii="Times New Roman" w:hAnsi="Times New Roman"/>
          <w:sz w:val="26"/>
          <w:szCs w:val="26"/>
          <w:lang w:val="uk-UA"/>
        </w:rPr>
        <w:t>землеустрою щодо відведення земельних ділянок у власність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sz w:val="26"/>
          <w:szCs w:val="26"/>
          <w:lang w:val="uk-UA"/>
        </w:rPr>
        <w:t>безоплатно для гаражного будівництва громадянам, згідно з додатком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sz w:val="26"/>
          <w:szCs w:val="26"/>
          <w:lang w:val="uk-UA"/>
        </w:rPr>
        <w:t>2.</w:t>
      </w: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sz w:val="26"/>
          <w:szCs w:val="26"/>
          <w:lang w:val="uk-UA"/>
        </w:rPr>
        <w:t xml:space="preserve">3. </w:t>
      </w:r>
      <w:r w:rsidRPr="00766CB2">
        <w:rPr>
          <w:rFonts w:ascii="Times New Roman" w:hAnsi="Times New Roman"/>
          <w:color w:val="000000"/>
          <w:sz w:val="26"/>
          <w:szCs w:val="26"/>
          <w:lang w:val="uk-UA"/>
        </w:rPr>
        <w:t xml:space="preserve">Дати дозвіл на складання проєктів 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землеустрою щодо відведення земельних ділянок </w:t>
      </w:r>
      <w:r w:rsidRPr="00766CB2">
        <w:rPr>
          <w:rFonts w:ascii="Times New Roman" w:hAnsi="Times New Roman"/>
          <w:b/>
          <w:sz w:val="26"/>
          <w:szCs w:val="26"/>
          <w:lang w:val="uk-UA"/>
        </w:rPr>
        <w:t xml:space="preserve">в оренду 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для гаражного будівництва громадянам,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згiдно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з додатком </w:t>
      </w:r>
      <w:r w:rsidR="00FC1EFA">
        <w:rPr>
          <w:rFonts w:ascii="Times New Roman" w:hAnsi="Times New Roman"/>
          <w:sz w:val="26"/>
          <w:szCs w:val="26"/>
          <w:lang w:val="uk-UA"/>
        </w:rPr>
        <w:t>3</w:t>
      </w:r>
      <w:r w:rsidRPr="00766CB2">
        <w:rPr>
          <w:rFonts w:ascii="Times New Roman" w:hAnsi="Times New Roman"/>
          <w:sz w:val="26"/>
          <w:szCs w:val="26"/>
          <w:lang w:val="uk-UA"/>
        </w:rPr>
        <w:t>.</w:t>
      </w: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sz w:val="26"/>
          <w:szCs w:val="26"/>
          <w:lang w:val="uk-UA"/>
        </w:rPr>
        <w:t xml:space="preserve">4. </w:t>
      </w:r>
      <w:r w:rsidRPr="00766CB2">
        <w:rPr>
          <w:rFonts w:ascii="Times New Roman" w:hAnsi="Times New Roman"/>
          <w:color w:val="000000"/>
          <w:sz w:val="26"/>
          <w:szCs w:val="26"/>
          <w:lang w:val="uk-UA"/>
        </w:rPr>
        <w:t xml:space="preserve">Дати дозвіл на виготовлення 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технічних документацій із землеустрою щодо встановлення (відновлення) меж </w:t>
      </w:r>
      <w:r w:rsidRPr="00766CB2">
        <w:rPr>
          <w:rFonts w:ascii="Times New Roman" w:hAnsi="Times New Roman"/>
          <w:bCs/>
          <w:sz w:val="26"/>
          <w:szCs w:val="26"/>
          <w:lang w:val="uk-UA"/>
        </w:rPr>
        <w:t>земельних ділянок в натурі (на місцевості)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у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власнiсть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безоплатно для гаражного будівництва громадянам,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згiдно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з додатком 4.</w:t>
      </w: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sz w:val="26"/>
          <w:szCs w:val="26"/>
          <w:lang w:val="uk-UA"/>
        </w:rPr>
        <w:t>5.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color w:val="000000"/>
          <w:sz w:val="26"/>
          <w:szCs w:val="26"/>
          <w:lang w:val="uk-UA"/>
        </w:rPr>
        <w:t>Дати дозвіл на складання проєктів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землеустрою щодо відведення земельних ділянок у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власнiсть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безоплатно для ведення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садiвництва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членам  </w:t>
      </w:r>
      <w:r>
        <w:rPr>
          <w:rFonts w:ascii="Times New Roman" w:hAnsi="Times New Roman"/>
          <w:sz w:val="26"/>
          <w:szCs w:val="26"/>
          <w:lang w:val="uk-UA"/>
        </w:rPr>
        <w:t xml:space="preserve">садівницьких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товаpиств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згiдно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з додатком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5. </w:t>
      </w: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sz w:val="26"/>
          <w:szCs w:val="26"/>
          <w:lang w:val="uk-UA"/>
        </w:rPr>
        <w:t>6.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color w:val="000000"/>
          <w:sz w:val="26"/>
          <w:szCs w:val="26"/>
          <w:lang w:val="uk-UA"/>
        </w:rPr>
        <w:t xml:space="preserve">Дати дозвіл на складання проєктів </w:t>
      </w:r>
      <w:r w:rsidRPr="00766CB2">
        <w:rPr>
          <w:rFonts w:ascii="Times New Roman" w:hAnsi="Times New Roman"/>
          <w:sz w:val="26"/>
          <w:szCs w:val="26"/>
          <w:lang w:val="uk-UA"/>
        </w:rPr>
        <w:t>землеустрою щодо відведення земельних ділянок у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власнiсть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безоплатно для ведення особистого селянського господарства,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згiдно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з додатком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6. </w:t>
      </w: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sz w:val="26"/>
          <w:szCs w:val="26"/>
          <w:lang w:val="uk-UA"/>
        </w:rPr>
        <w:t>7.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color w:val="000000"/>
          <w:sz w:val="26"/>
          <w:szCs w:val="26"/>
          <w:lang w:val="uk-UA"/>
        </w:rPr>
        <w:t xml:space="preserve">Дати дозвіл на виготовлення 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технічних документацій із землеустрою щодо встановлення (відновлення) меж </w:t>
      </w:r>
      <w:r w:rsidRPr="00766CB2">
        <w:rPr>
          <w:rFonts w:ascii="Times New Roman" w:hAnsi="Times New Roman"/>
          <w:bCs/>
          <w:sz w:val="26"/>
          <w:szCs w:val="26"/>
          <w:lang w:val="uk-UA"/>
        </w:rPr>
        <w:t>земельних ділянок в натурі (на місцевості)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у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власнiсть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безоплатно для ведення товарного сільськогосподарського виробництва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гpомадянам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згiдно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з додатком 7.</w:t>
      </w: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sz w:val="26"/>
          <w:szCs w:val="26"/>
          <w:lang w:val="uk-UA"/>
        </w:rPr>
        <w:t>8.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 Землевласникам  і землекористувачам забезпечити постійний доступ  до 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iснуючих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на ділянках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iнженеpних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меpеж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для їх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pемонту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i обслуговування, </w:t>
      </w:r>
      <w:r w:rsidRPr="00766CB2">
        <w:rPr>
          <w:rFonts w:ascii="Times New Roman" w:hAnsi="Times New Roman"/>
          <w:sz w:val="26"/>
          <w:szCs w:val="26"/>
          <w:lang w:val="uk-UA"/>
        </w:rPr>
        <w:lastRenderedPageBreak/>
        <w:t xml:space="preserve">дотримуватись </w:t>
      </w:r>
      <w:r>
        <w:rPr>
          <w:rFonts w:ascii="Times New Roman" w:hAnsi="Times New Roman"/>
          <w:sz w:val="26"/>
          <w:szCs w:val="26"/>
          <w:lang w:val="uk-UA"/>
        </w:rPr>
        <w:t xml:space="preserve">правил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викоpистання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земель в 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охоpоннiй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зонi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меpеж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i не чинити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пеpешкод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при </w:t>
      </w: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будiвництвi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нових.</w:t>
      </w: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color w:val="000000"/>
          <w:sz w:val="26"/>
          <w:szCs w:val="26"/>
          <w:lang w:val="uk-UA"/>
        </w:rPr>
        <w:t>9.</w:t>
      </w:r>
      <w:r w:rsidRPr="00766CB2">
        <w:rPr>
          <w:rFonts w:ascii="Times New Roman" w:hAnsi="Times New Roman"/>
          <w:color w:val="000000"/>
          <w:sz w:val="26"/>
          <w:szCs w:val="26"/>
          <w:lang w:val="uk-UA"/>
        </w:rPr>
        <w:t xml:space="preserve"> Громадянам, вказаним в додатках 1 –7 до даного рішення, виготовити документації із землеустрою та подати їх у встановленому порядку на затвердження.</w:t>
      </w:r>
    </w:p>
    <w:p w:rsidR="00766CB2" w:rsidRPr="00766CB2" w:rsidRDefault="00766CB2" w:rsidP="00766CB2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766CB2">
        <w:rPr>
          <w:rFonts w:ascii="Times New Roman" w:hAnsi="Times New Roman"/>
          <w:b/>
          <w:color w:val="000000"/>
          <w:sz w:val="26"/>
          <w:szCs w:val="26"/>
          <w:lang w:val="uk-UA"/>
        </w:rPr>
        <w:t>10.</w:t>
      </w:r>
      <w:r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</w:t>
      </w:r>
      <w:r w:rsidRPr="00766CB2">
        <w:rPr>
          <w:rFonts w:ascii="Times New Roman" w:hAnsi="Times New Roman"/>
          <w:sz w:val="26"/>
          <w:szCs w:val="26"/>
          <w:lang w:val="uk-UA"/>
        </w:rPr>
        <w:t xml:space="preserve">Контроль за виконанням рішення покласти на першого заступника міського голови Мирослава Тихого та постійні комісії міської ради з питань будівництва та землеустрою; з питань власності, житлово-комунального господарства та екології. </w:t>
      </w:r>
    </w:p>
    <w:p w:rsidR="00766CB2" w:rsidRDefault="00766CB2" w:rsidP="00766CB2">
      <w:pPr>
        <w:pStyle w:val="aa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766CB2" w:rsidRDefault="00766CB2" w:rsidP="00766CB2">
      <w:pPr>
        <w:pStyle w:val="aa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766CB2" w:rsidRDefault="00766CB2" w:rsidP="00766CB2">
      <w:pPr>
        <w:pStyle w:val="aa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766CB2" w:rsidRPr="00766CB2" w:rsidRDefault="00766CB2" w:rsidP="00766CB2">
      <w:pPr>
        <w:pStyle w:val="aa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766CB2">
        <w:rPr>
          <w:rFonts w:ascii="Times New Roman" w:hAnsi="Times New Roman"/>
          <w:sz w:val="26"/>
          <w:szCs w:val="26"/>
          <w:lang w:val="uk-UA"/>
        </w:rPr>
        <w:t>Мiський</w:t>
      </w:r>
      <w:proofErr w:type="spellEnd"/>
      <w:r w:rsidRPr="00766CB2">
        <w:rPr>
          <w:rFonts w:ascii="Times New Roman" w:hAnsi="Times New Roman"/>
          <w:sz w:val="26"/>
          <w:szCs w:val="26"/>
          <w:lang w:val="uk-UA"/>
        </w:rPr>
        <w:t xml:space="preserve"> голова           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766CB2">
        <w:rPr>
          <w:rFonts w:ascii="Times New Roman" w:hAnsi="Times New Roman"/>
          <w:sz w:val="26"/>
          <w:szCs w:val="26"/>
          <w:lang w:val="uk-UA"/>
        </w:rPr>
        <w:t>Андрій Найда</w:t>
      </w:r>
    </w:p>
    <w:p w:rsidR="00D2617E" w:rsidRPr="00766CB2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766CB2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766CB2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766CB2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66CB2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66CB2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66CB2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66CB2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66CB2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766CB2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766CB2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65BE"/>
    <w:rsid w:val="00387C3E"/>
    <w:rsid w:val="00387DD3"/>
    <w:rsid w:val="00390078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46EBD"/>
    <w:rsid w:val="0075009E"/>
    <w:rsid w:val="0075062C"/>
    <w:rsid w:val="00750F07"/>
    <w:rsid w:val="00761F75"/>
    <w:rsid w:val="00766CB2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17ABD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727A5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EFA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766CB2"/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1838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2020-12-28T08:45:00Z</cp:lastPrinted>
  <dcterms:created xsi:type="dcterms:W3CDTF">2020-12-28T07:32:00Z</dcterms:created>
  <dcterms:modified xsi:type="dcterms:W3CDTF">2020-12-30T09:10:00Z</dcterms:modified>
</cp:coreProperties>
</file>