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74" w:rsidRDefault="00610BFA" w:rsidP="00610BFA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B294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B2941"/>
          <w:sz w:val="28"/>
          <w:szCs w:val="28"/>
          <w:shd w:val="clear" w:color="auto" w:fill="FFFFFF"/>
        </w:rPr>
        <w:t xml:space="preserve">Порядок денний, </w:t>
      </w:r>
      <w:r w:rsidR="006F2733">
        <w:rPr>
          <w:rFonts w:ascii="Times New Roman" w:hAnsi="Times New Roman" w:cs="Times New Roman"/>
          <w:b/>
          <w:bCs/>
          <w:iCs/>
          <w:color w:val="0B2941"/>
          <w:sz w:val="28"/>
          <w:szCs w:val="28"/>
          <w:shd w:val="clear" w:color="auto" w:fill="FFFFFF"/>
        </w:rPr>
        <w:t>сімдесят шос</w:t>
      </w:r>
      <w:r>
        <w:rPr>
          <w:rFonts w:ascii="Times New Roman" w:hAnsi="Times New Roman" w:cs="Times New Roman"/>
          <w:b/>
          <w:bCs/>
          <w:iCs/>
          <w:color w:val="0B2941"/>
          <w:sz w:val="28"/>
          <w:szCs w:val="28"/>
          <w:shd w:val="clear" w:color="auto" w:fill="FFFFFF"/>
        </w:rPr>
        <w:t>тої сесії</w:t>
      </w:r>
      <w:r w:rsidR="0062505D" w:rsidRPr="0062505D">
        <w:rPr>
          <w:rFonts w:ascii="Times New Roman" w:hAnsi="Times New Roman" w:cs="Times New Roman"/>
          <w:b/>
          <w:bCs/>
          <w:iCs/>
          <w:color w:val="0B2941"/>
          <w:sz w:val="28"/>
          <w:szCs w:val="28"/>
          <w:shd w:val="clear" w:color="auto" w:fill="FFFFFF"/>
        </w:rPr>
        <w:t xml:space="preserve"> міської ради восьмого демократичного скликання.</w:t>
      </w:r>
      <w:bookmarkStart w:id="0" w:name="_GoBack"/>
      <w:bookmarkEnd w:id="0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4"/>
      </w:tblGrid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РІЗНЕ</w:t>
            </w: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27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 </w:t>
            </w:r>
            <w:r w:rsidRPr="006F2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розгляд звернень громадян </w:t>
            </w:r>
            <w:r w:rsidRPr="006F27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щодо затвердження документацій із землеустрою» (</w:t>
            </w:r>
            <w:r w:rsidRPr="006F273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додаток 1, додаток  2</w:t>
            </w:r>
            <w:r w:rsidRPr="006F27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Доповідає Володимир Мельник – начальник управління земельних відносин міської ради</w:t>
            </w: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розгляд звернень громадян щодо затвердження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технічних документацій</w:t>
            </w:r>
            <w:r w:rsidRPr="006F27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із землеустрою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щодо встановлення (відновлення) меж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земельних ділянок в натурі (на місцевості) у власність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ведення товарного сільськогосподарського виробництва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» (додаток).</w:t>
            </w:r>
          </w:p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Доповідає Володимир Мельник – начальник управління земельних відносин міської ради</w:t>
            </w: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розгляд звернень громадян щодо затвердження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технічних документацій</w:t>
            </w:r>
            <w:r w:rsidRPr="006F27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із землеустрою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щодо встановлення (відновлення) меж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земельних ділянок в натурі (на місцевості)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власність для ведення особистого селянського господарства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» (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додаток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Доповідає Володимир Мельник – начальник управління земельних відносин міської ради</w:t>
            </w: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 затвердження проекту землеустрою щодо відведення земельної ділянки </w:t>
            </w:r>
            <w:r w:rsidRPr="006F27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для ведення особистого селянського господарства у власність гр. </w:t>
            </w:r>
            <w:proofErr w:type="spellStart"/>
            <w:r w:rsidRPr="006F27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Юрасу</w:t>
            </w:r>
            <w:proofErr w:type="spellEnd"/>
            <w:r w:rsidRPr="006F27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М.І.</w:t>
            </w:r>
            <w:r w:rsidRPr="006F27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» (площа 2,0 га, за межами населеного пункту с. </w:t>
            </w:r>
            <w:proofErr w:type="spellStart"/>
            <w:r w:rsidRPr="006F27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Мостище</w:t>
            </w:r>
            <w:proofErr w:type="spellEnd"/>
            <w:r w:rsidRPr="006F27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Доповідає Володимир Мельник – начальник управління земельних відносин міської ради</w:t>
            </w: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відмову у затвердженні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технічної документації</w:t>
            </w:r>
            <w:r w:rsidRPr="006F27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із землеустрою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щодо встановлення (відновлення) меж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земельної ділянки в натурі (на місцевості)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у власність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будівництва і обслуговування житлового будинку, господарських будівель і споруд (присадибна ділянка)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Михайлів М. А.».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(площею 0,2500, вул. Лесі Українки, 69-А, с.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Мостище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 присвоєння звання «Почесний громадянин Калуської міської територіальної громади»</w:t>
            </w:r>
          </w:p>
          <w:p w:rsidR="006F2733" w:rsidRPr="006F2733" w:rsidRDefault="006F2733" w:rsidP="006F2733">
            <w:pPr>
              <w:tabs>
                <w:tab w:val="left" w:pos="8964"/>
              </w:tabs>
              <w:spacing w:line="240" w:lineRule="auto"/>
              <w:ind w:right="3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Доповідає  Олег Савка - керуючий справами виконкому</w:t>
            </w: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Калуської міської ради від 28.09.2023 №2493 «Про внесення змін до структури та загальної чисельності апаратів ради, виконавчого комітету та виконавчих органів Калуської міської ради»</w:t>
            </w:r>
          </w:p>
          <w:p w:rsidR="006F2733" w:rsidRPr="006F2733" w:rsidRDefault="006F2733" w:rsidP="006F2733">
            <w:pPr>
              <w:tabs>
                <w:tab w:val="left" w:pos="8964"/>
              </w:tabs>
              <w:spacing w:line="240" w:lineRule="auto"/>
              <w:ind w:right="34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Доповідає  Олег Савка - керуючий справами виконкому</w:t>
            </w:r>
          </w:p>
          <w:p w:rsidR="006F2733" w:rsidRPr="006F2733" w:rsidRDefault="006F2733" w:rsidP="006F2733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2733">
              <w:rPr>
                <w:rStyle w:val="2579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 виділення коштів благодійним організаціям у 202</w:t>
            </w:r>
            <w:r w:rsidRPr="006F27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році.</w:t>
            </w:r>
          </w:p>
          <w:p w:rsidR="006F2733" w:rsidRPr="006F2733" w:rsidRDefault="006F2733" w:rsidP="006F2733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Доповідає  Олег Савка - керуючий справами виконкому</w:t>
            </w: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 внесення змін до Програми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підтримки функцій реєстраційної та </w:t>
            </w:r>
          </w:p>
          <w:p w:rsidR="006F2733" w:rsidRPr="006F2733" w:rsidRDefault="006F2733" w:rsidP="006F2733">
            <w:pPr>
              <w:shd w:val="clear" w:color="auto" w:fill="FFFFFF"/>
              <w:spacing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міграційної служби в ЦНАП на 2023-2025 роки</w:t>
            </w:r>
          </w:p>
          <w:p w:rsidR="006F2733" w:rsidRPr="006F2733" w:rsidRDefault="006F2733" w:rsidP="006F2733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Доповідає  Олег Савка - керуючий справами виконкому</w:t>
            </w:r>
          </w:p>
          <w:p w:rsidR="006F2733" w:rsidRPr="006F2733" w:rsidRDefault="006F2733" w:rsidP="006F2733">
            <w:pPr>
              <w:keepNext/>
              <w:spacing w:line="240" w:lineRule="auto"/>
              <w:outlineLvl w:val="1"/>
              <w:rPr>
                <w:rStyle w:val="2579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F27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 програму виділення коштів із місцевого бюджету на примусове виконання рішення Івано-Франківського окружного адміністративного суду у справі № 300/68/21</w:t>
            </w:r>
            <w:r w:rsidRPr="006F27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 стягнення з Виконавчого комітету Калуської міської ради податкового боргу комунального підприємства «</w:t>
            </w:r>
            <w:proofErr w:type="spellStart"/>
            <w:r w:rsidRPr="006F27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Екосервіс</w:t>
            </w:r>
            <w:proofErr w:type="spellEnd"/>
            <w:r w:rsidRPr="006F27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» в межах виконавчого провадження № 68817809 на 2025-2027 роки</w:t>
            </w:r>
          </w:p>
          <w:p w:rsidR="006F2733" w:rsidRPr="006F2733" w:rsidRDefault="006F2733" w:rsidP="006F2733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Доповідає  Олег Савка - керуючий справами виконкому</w:t>
            </w:r>
          </w:p>
          <w:p w:rsidR="006F2733" w:rsidRPr="006F2733" w:rsidRDefault="006F2733" w:rsidP="006F2733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 звернення депутатів Калуської міської ради до Верховної Ради України, Кабінету Міністрів України щодо заробітних плат працівникам освіти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Доповідає Ірина Очкур- депутат міської ради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план підготовки 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проєктів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регуляторних актів на 2025 рік</w:t>
            </w:r>
          </w:p>
          <w:p w:rsidR="006F2733" w:rsidRPr="006F2733" w:rsidRDefault="006F2733" w:rsidP="006F2733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2733">
              <w:rPr>
                <w:rFonts w:ascii="Times New Roman" w:hAnsi="Times New Roman"/>
                <w:sz w:val="28"/>
                <w:szCs w:val="28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6F2733" w:rsidRPr="006F2733" w:rsidRDefault="006F2733" w:rsidP="006F2733">
            <w:pPr>
              <w:pStyle w:val="Standard"/>
              <w:rPr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 від 30.11.2023 № 2704 «Про план підготовки проектів регуляторних актів на 2024 рік»</w:t>
            </w:r>
          </w:p>
          <w:p w:rsidR="006F2733" w:rsidRPr="006F2733" w:rsidRDefault="006F2733" w:rsidP="006F2733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2733">
              <w:rPr>
                <w:rFonts w:ascii="Times New Roman" w:hAnsi="Times New Roman"/>
                <w:sz w:val="28"/>
                <w:szCs w:val="28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6F2733" w:rsidRPr="006F2733" w:rsidRDefault="006F2733" w:rsidP="006F2733">
            <w:pPr>
              <w:pStyle w:val="ab"/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погодження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проєкту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Меморандуму про солідарне партнерство між Калуською міською територіальною громадою та містом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Ліппштадт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(Федеративна Республіка Німеччина)</w:t>
            </w:r>
          </w:p>
          <w:p w:rsidR="006F2733" w:rsidRPr="006F2733" w:rsidRDefault="006F2733" w:rsidP="006F2733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2733">
              <w:rPr>
                <w:rFonts w:ascii="Times New Roman" w:hAnsi="Times New Roman"/>
                <w:sz w:val="28"/>
                <w:szCs w:val="28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widowControl w:val="0"/>
              <w:tabs>
                <w:tab w:val="left" w:pos="3686"/>
                <w:tab w:val="left" w:pos="8964"/>
              </w:tabs>
              <w:spacing w:line="240" w:lineRule="auto"/>
              <w:ind w:right="17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6F27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Про  погодження </w:t>
            </w:r>
            <w:proofErr w:type="spellStart"/>
            <w:r w:rsidRPr="006F27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проєкту</w:t>
            </w:r>
            <w:proofErr w:type="spellEnd"/>
            <w:r w:rsidRPr="006F27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bookmarkStart w:id="1" w:name="_Hlk180065274"/>
            <w:bookmarkStart w:id="2" w:name="_Hlk180065219"/>
            <w:r w:rsidRPr="006F27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Договору  про співробітництво Миргородської та Калуської територіальних громад </w:t>
            </w:r>
            <w:bookmarkEnd w:id="1"/>
            <w:r w:rsidRPr="006F27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у формі реалізації спільного </w:t>
            </w:r>
            <w:proofErr w:type="spellStart"/>
            <w:r w:rsidRPr="006F27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проєкту</w:t>
            </w:r>
            <w:proofErr w:type="spellEnd"/>
            <w:r w:rsidRPr="006F27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 «Розширення можливостей для забезпечення сталого розвитку Миргородської  та Калуської громад»</w:t>
            </w:r>
          </w:p>
          <w:bookmarkEnd w:id="2"/>
          <w:p w:rsidR="006F2733" w:rsidRPr="006F2733" w:rsidRDefault="006F2733" w:rsidP="006F2733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273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Доповідає  Юрій  Соколовський – начальник управління економічного розвитку міста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179548121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перерахунку субвенції з бюджету Калуської міської територіальної громади до державного бюджету для Калуської ДПІ Головного управління ДПС в Івано-Франківській області на 2024-2026 роки</w:t>
            </w:r>
          </w:p>
          <w:bookmarkEnd w:id="3"/>
          <w:p w:rsidR="006F2733" w:rsidRPr="006F2733" w:rsidRDefault="006F2733" w:rsidP="006F2733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2733">
              <w:rPr>
                <w:rFonts w:ascii="Times New Roman" w:hAnsi="Times New Roman"/>
                <w:sz w:val="28"/>
                <w:szCs w:val="28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6F2733" w:rsidRPr="006F2733" w:rsidRDefault="006F2733" w:rsidP="006F2733">
            <w:pPr>
              <w:widowControl w:val="0"/>
              <w:tabs>
                <w:tab w:val="left" w:pos="3686"/>
                <w:tab w:val="left" w:pos="8964"/>
              </w:tabs>
              <w:spacing w:line="240" w:lineRule="auto"/>
              <w:ind w:right="17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тексту гарантійного листа</w:t>
            </w:r>
          </w:p>
          <w:p w:rsidR="006F2733" w:rsidRPr="006F2733" w:rsidRDefault="006F2733" w:rsidP="006F2733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2733">
              <w:rPr>
                <w:rFonts w:ascii="Times New Roman" w:hAnsi="Times New Roman"/>
                <w:sz w:val="28"/>
                <w:szCs w:val="28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</w:t>
            </w: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Любов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Джуган</w:t>
            </w:r>
            <w:proofErr w:type="spellEnd"/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начальник управління культури, національностей та релігій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дозволу ДЮСШ, закладам загальної середньої освіти, </w:t>
            </w:r>
            <w:r w:rsidRPr="006F273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управлінню культури та закладам позашкільної освіти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Калуської міської ради на безоплатне користування стадіонами та нежитловими приміщеннями (без відшкодування комунальних послуг)</w:t>
            </w:r>
          </w:p>
          <w:p w:rsidR="006F2733" w:rsidRPr="006F2733" w:rsidRDefault="006F2733" w:rsidP="006F2733">
            <w:pPr>
              <w:pStyle w:val="Standard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 xml:space="preserve">Доповідає Руслан </w:t>
            </w:r>
            <w:proofErr w:type="spellStart"/>
            <w:r w:rsidRPr="006F2733">
              <w:rPr>
                <w:sz w:val="28"/>
                <w:szCs w:val="28"/>
              </w:rPr>
              <w:t>Цюпер</w:t>
            </w:r>
            <w:proofErr w:type="spellEnd"/>
            <w:r w:rsidRPr="006F2733">
              <w:rPr>
                <w:sz w:val="28"/>
                <w:szCs w:val="28"/>
              </w:rPr>
              <w:t xml:space="preserve"> – начальник управління молоді і спорту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складу молодіжної ради при Калуській міській раді</w:t>
            </w:r>
          </w:p>
          <w:p w:rsidR="006F2733" w:rsidRPr="006F2733" w:rsidRDefault="006F2733" w:rsidP="006F2733">
            <w:pPr>
              <w:pStyle w:val="Standard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 xml:space="preserve">Доповідає Руслан </w:t>
            </w:r>
            <w:proofErr w:type="spellStart"/>
            <w:r w:rsidRPr="006F2733">
              <w:rPr>
                <w:sz w:val="28"/>
                <w:szCs w:val="28"/>
              </w:rPr>
              <w:t>Цюпер</w:t>
            </w:r>
            <w:proofErr w:type="spellEnd"/>
            <w:r w:rsidRPr="006F2733">
              <w:rPr>
                <w:sz w:val="28"/>
                <w:szCs w:val="28"/>
              </w:rPr>
              <w:t xml:space="preserve"> – начальник управління молоді і спорту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  <w:lang w:eastAsia="uk-UA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Про затвердження гарантійного листа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uk-UA"/>
              </w:rPr>
              <w:t xml:space="preserve">щодо можливості 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uk-UA"/>
              </w:rPr>
              <w:t>співфінансування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uk-UA"/>
              </w:rPr>
              <w:t xml:space="preserve"> окремих заходів з реалізації соціального проекту «Активні парки-локації здорової України» в Калуській міській територіальній громаді у 2025 році.</w:t>
            </w:r>
          </w:p>
          <w:p w:rsidR="006F2733" w:rsidRPr="006F2733" w:rsidRDefault="006F2733" w:rsidP="006F2733">
            <w:pPr>
              <w:pStyle w:val="Standard"/>
              <w:rPr>
                <w:sz w:val="28"/>
                <w:szCs w:val="28"/>
              </w:rPr>
            </w:pPr>
            <w:r w:rsidRPr="006F2733">
              <w:rPr>
                <w:sz w:val="28"/>
                <w:szCs w:val="28"/>
              </w:rPr>
              <w:t xml:space="preserve">Доповідає Руслан </w:t>
            </w:r>
            <w:proofErr w:type="spellStart"/>
            <w:r w:rsidRPr="006F2733">
              <w:rPr>
                <w:sz w:val="28"/>
                <w:szCs w:val="28"/>
              </w:rPr>
              <w:t>Цюпер</w:t>
            </w:r>
            <w:proofErr w:type="spellEnd"/>
            <w:r w:rsidRPr="006F2733">
              <w:rPr>
                <w:sz w:val="28"/>
                <w:szCs w:val="28"/>
              </w:rPr>
              <w:t xml:space="preserve"> – начальник управління молоді і спорту</w:t>
            </w:r>
          </w:p>
          <w:p w:rsidR="006F2733" w:rsidRPr="006F2733" w:rsidRDefault="006F2733" w:rsidP="006F27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погодження 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Меморандуму про співробітництво між Міжнародною організацією «Благодійний фонд «СОС Дитячі містечка» Україна та Калуською міською радою</w:t>
            </w:r>
          </w:p>
          <w:p w:rsidR="006F2733" w:rsidRPr="006F2733" w:rsidRDefault="006F2733" w:rsidP="006F2733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27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Леся </w:t>
            </w:r>
            <w:proofErr w:type="spellStart"/>
            <w:r w:rsidRPr="006F2733">
              <w:rPr>
                <w:rFonts w:ascii="Times New Roman" w:hAnsi="Times New Roman"/>
                <w:sz w:val="28"/>
                <w:szCs w:val="28"/>
                <w:lang w:val="uk-UA"/>
              </w:rPr>
              <w:t>Дзундза</w:t>
            </w:r>
            <w:proofErr w:type="spellEnd"/>
            <w:r w:rsidRPr="006F27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н</w:t>
            </w:r>
            <w:r w:rsidRPr="00610BFA">
              <w:rPr>
                <w:rFonts w:ascii="Times New Roman" w:hAnsi="Times New Roman"/>
                <w:sz w:val="28"/>
                <w:szCs w:val="28"/>
                <w:lang w:val="uk-UA"/>
              </w:rPr>
              <w:t>ачальник служби у справах</w:t>
            </w:r>
            <w:r w:rsidRPr="006F27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10BFA">
              <w:rPr>
                <w:rFonts w:ascii="Times New Roman" w:hAnsi="Times New Roman"/>
                <w:sz w:val="28"/>
                <w:szCs w:val="28"/>
                <w:lang w:val="uk-UA"/>
              </w:rPr>
              <w:t>дітей міської ради</w:t>
            </w:r>
            <w:r w:rsidRPr="006F27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6F2733" w:rsidRPr="006F2733" w:rsidRDefault="006F2733" w:rsidP="006F2733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 Комплексну Програму розвитку та фінансової підтримки комунального некомерційного  підприємства "Калуський міський центр ПМСД Калуської міської ради" на 2025-2027 роки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Доповідає  Михайло Гаврилишин - директор КНП « ПМСД»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 Комплексну Програму розвитку та фінансової підтримки комунального некомерційного підприємства «Калуська міська лікарня Калуської міської ради» на 2025-2027 роки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Доповідає  Микола Гудим - директор КНП « Калуська міська лікарня»</w:t>
            </w:r>
          </w:p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 Комплексну  Програму розвитку та фінансової підтримки КНП «Стоматологічна поліклініка Калуської міської ради» на 2025-2027 роки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Олег Шкляр – директор </w:t>
            </w:r>
            <w:proofErr w:type="spellStart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стоматполіклініки</w:t>
            </w:r>
            <w:proofErr w:type="spellEnd"/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 внесення змін до Програми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здійснення Калуською міською радою внесків до статутних капіталів комунальних підприємств на 2024 рік</w:t>
            </w:r>
            <w:r w:rsidRPr="006F27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6F2733" w:rsidRPr="006F2733" w:rsidRDefault="006F2733" w:rsidP="006F2733">
            <w:pPr>
              <w:tabs>
                <w:tab w:val="left" w:pos="5040"/>
              </w:tabs>
              <w:spacing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 Тарас </w:t>
            </w:r>
            <w:proofErr w:type="spellStart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Фіцак</w:t>
            </w:r>
            <w:proofErr w:type="spellEnd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УЖКГ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Програми капітального ремонту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агатоквартирних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житлових будинків Калуської територіальної громади на 2024 -2026 роки</w:t>
            </w:r>
          </w:p>
          <w:p w:rsidR="006F2733" w:rsidRPr="006F2733" w:rsidRDefault="006F2733" w:rsidP="006F2733">
            <w:pPr>
              <w:tabs>
                <w:tab w:val="left" w:pos="5040"/>
              </w:tabs>
              <w:spacing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 Тарас </w:t>
            </w:r>
            <w:proofErr w:type="spellStart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Фіцак</w:t>
            </w:r>
            <w:proofErr w:type="spellEnd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УЖКГ</w:t>
            </w:r>
          </w:p>
          <w:p w:rsidR="006F2733" w:rsidRPr="006F2733" w:rsidRDefault="006F2733" w:rsidP="006F2733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5040"/>
              </w:tabs>
              <w:spacing w:line="240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 деякі питання управління комунальними підприємствами</w:t>
            </w:r>
          </w:p>
          <w:p w:rsidR="006F2733" w:rsidRPr="006F2733" w:rsidRDefault="006F2733" w:rsidP="006F2733">
            <w:pPr>
              <w:tabs>
                <w:tab w:val="left" w:pos="5040"/>
              </w:tabs>
              <w:spacing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 Тарас </w:t>
            </w:r>
            <w:proofErr w:type="spellStart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Фіцак</w:t>
            </w:r>
            <w:proofErr w:type="spellEnd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УЖКГ</w:t>
            </w:r>
          </w:p>
          <w:p w:rsidR="006F2733" w:rsidRPr="006F2733" w:rsidRDefault="006F2733" w:rsidP="006F2733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істотних умов кредитної угоди на придбання обладнання КП «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Екоресурс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F2733" w:rsidRPr="006F2733" w:rsidRDefault="006F2733" w:rsidP="006F2733">
            <w:pPr>
              <w:tabs>
                <w:tab w:val="left" w:pos="5040"/>
              </w:tabs>
              <w:spacing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  Тарас </w:t>
            </w:r>
            <w:proofErr w:type="spellStart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Фіцак</w:t>
            </w:r>
            <w:proofErr w:type="spellEnd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УЖКГ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  внесення змін до Програми приватизації та управління комунальним майном на 2023-2025 роки</w:t>
            </w:r>
          </w:p>
          <w:p w:rsidR="006F2733" w:rsidRPr="006F2733" w:rsidRDefault="006F2733" w:rsidP="006F2733">
            <w:pPr>
              <w:tabs>
                <w:tab w:val="left" w:pos="3828"/>
                <w:tab w:val="left" w:pos="8964"/>
              </w:tabs>
              <w:spacing w:line="240" w:lineRule="auto"/>
              <w:ind w:right="175"/>
              <w:jc w:val="both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Олександр Челядин –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комунальної власності</w:t>
            </w:r>
          </w:p>
          <w:p w:rsidR="006F2733" w:rsidRPr="006F2733" w:rsidRDefault="006F2733" w:rsidP="006F2733">
            <w:pPr>
              <w:tabs>
                <w:tab w:val="left" w:pos="5040"/>
              </w:tabs>
              <w:spacing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0953100000</w:t>
            </w:r>
            <w:r w:rsidRPr="006F27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)»</w:t>
            </w:r>
          </w:p>
          <w:p w:rsidR="006F2733" w:rsidRPr="006F2733" w:rsidRDefault="006F2733" w:rsidP="006F2733">
            <w:pPr>
              <w:pStyle w:val="a8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6F2733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Леся </w:t>
            </w:r>
            <w:proofErr w:type="spellStart"/>
            <w:r w:rsidRPr="006F2733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Поташник</w:t>
            </w:r>
            <w:proofErr w:type="spellEnd"/>
            <w:r w:rsidRPr="006F2733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начальник фінансового управління</w:t>
            </w:r>
          </w:p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і доповнення до рішення Калуської міської ради від 28.03.2024 № 3083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«Про виділення приміщень комунальної форми власності для реалізації  експериментального </w:t>
            </w:r>
            <w:proofErr w:type="spellStart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із запровадження комплексної соціальної послуги з формування життєстійкості у Калуській міській територіальній громаді»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Олександр Челядин –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комунальної власності</w:t>
            </w:r>
          </w:p>
          <w:p w:rsidR="006F2733" w:rsidRPr="006F2733" w:rsidRDefault="006F2733" w:rsidP="006F27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uk-UA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приватизацію об’єкта комунальної власності Калуської міської територіальної громади шляхом проведення електронних  аукціонів 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(м. Калуш, вул. Січинського,7)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Олександр Челядин –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комунальної власності</w:t>
            </w:r>
          </w:p>
          <w:p w:rsidR="006F2733" w:rsidRPr="006F2733" w:rsidRDefault="006F2733" w:rsidP="006F2733">
            <w:pPr>
              <w:tabs>
                <w:tab w:val="left" w:pos="284"/>
              </w:tabs>
              <w:spacing w:line="240" w:lineRule="auto"/>
              <w:ind w:right="17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 намір передачі комунального майна в оренду та визначення цільового призначенням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Олександр Челядин –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комунальної власності</w:t>
            </w:r>
          </w:p>
          <w:p w:rsidR="006F2733" w:rsidRPr="006F2733" w:rsidRDefault="006F2733" w:rsidP="006F2733">
            <w:pPr>
              <w:tabs>
                <w:tab w:val="left" w:pos="284"/>
              </w:tabs>
              <w:spacing w:line="240" w:lineRule="auto"/>
              <w:ind w:right="17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F2733"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 w:rsidRPr="006F2733">
              <w:rPr>
                <w:rFonts w:ascii="Times New Roman" w:hAnsi="Times New Roman"/>
                <w:b/>
                <w:sz w:val="28"/>
                <w:szCs w:val="28"/>
              </w:rPr>
              <w:t>прийняття</w:t>
            </w:r>
            <w:proofErr w:type="spellEnd"/>
            <w:r w:rsidRPr="006F27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2733">
              <w:rPr>
                <w:rFonts w:ascii="Times New Roman" w:hAnsi="Times New Roman"/>
                <w:b/>
                <w:sz w:val="28"/>
                <w:szCs w:val="28"/>
              </w:rPr>
              <w:t>матеріальних</w:t>
            </w:r>
            <w:proofErr w:type="spellEnd"/>
            <w:r w:rsidRPr="006F27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2733">
              <w:rPr>
                <w:rFonts w:ascii="Times New Roman" w:hAnsi="Times New Roman"/>
                <w:b/>
                <w:sz w:val="28"/>
                <w:szCs w:val="28"/>
              </w:rPr>
              <w:t>цінностей</w:t>
            </w:r>
            <w:proofErr w:type="spellEnd"/>
            <w:r w:rsidRPr="006F27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6F2733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6F2733">
              <w:rPr>
                <w:rFonts w:ascii="Times New Roman" w:hAnsi="Times New Roman"/>
                <w:b/>
                <w:sz w:val="28"/>
                <w:szCs w:val="28"/>
              </w:rPr>
              <w:t>комунальну</w:t>
            </w:r>
            <w:proofErr w:type="spellEnd"/>
            <w:r w:rsidRPr="006F27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F2733">
              <w:rPr>
                <w:rFonts w:ascii="Times New Roman" w:hAnsi="Times New Roman"/>
                <w:b/>
                <w:sz w:val="28"/>
                <w:szCs w:val="28"/>
              </w:rPr>
              <w:t>власність</w:t>
            </w:r>
            <w:proofErr w:type="spellEnd"/>
            <w:r w:rsidRPr="006F27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2733">
              <w:rPr>
                <w:rFonts w:ascii="Times New Roman" w:hAnsi="Times New Roman"/>
                <w:b/>
                <w:sz w:val="28"/>
                <w:szCs w:val="28"/>
              </w:rPr>
              <w:t>Калуської</w:t>
            </w:r>
            <w:proofErr w:type="spellEnd"/>
            <w:r w:rsidRPr="006F27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2733">
              <w:rPr>
                <w:rFonts w:ascii="Times New Roman" w:hAnsi="Times New Roman"/>
                <w:b/>
                <w:sz w:val="28"/>
                <w:szCs w:val="28"/>
              </w:rPr>
              <w:t>міської</w:t>
            </w:r>
            <w:proofErr w:type="spellEnd"/>
            <w:r w:rsidRPr="006F27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F2733">
              <w:rPr>
                <w:rFonts w:ascii="Times New Roman" w:hAnsi="Times New Roman"/>
                <w:b/>
                <w:sz w:val="28"/>
                <w:szCs w:val="28"/>
              </w:rPr>
              <w:t>територіальної</w:t>
            </w:r>
            <w:proofErr w:type="spellEnd"/>
            <w:r w:rsidRPr="006F27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2733">
              <w:rPr>
                <w:rFonts w:ascii="Times New Roman" w:hAnsi="Times New Roman"/>
                <w:b/>
                <w:sz w:val="28"/>
                <w:szCs w:val="28"/>
              </w:rPr>
              <w:t>громади</w:t>
            </w:r>
            <w:proofErr w:type="spellEnd"/>
            <w:r w:rsidRPr="006F27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БО «БФ «Рокада»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Олександр Челядин –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комунальної власності</w:t>
            </w:r>
          </w:p>
          <w:p w:rsidR="006F2733" w:rsidRPr="006F2733" w:rsidRDefault="006F2733" w:rsidP="006F27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284"/>
              </w:tabs>
              <w:spacing w:line="240" w:lineRule="auto"/>
              <w:ind w:right="17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встановлення орендної плати Головному управлінню Пенсійного фонду України в Івано-Франківській області 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Олександр Челядин –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комунальної власності</w:t>
            </w:r>
          </w:p>
          <w:p w:rsidR="006F2733" w:rsidRPr="006F2733" w:rsidRDefault="006F2733" w:rsidP="006F2733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284"/>
              </w:tabs>
              <w:spacing w:line="240" w:lineRule="auto"/>
              <w:ind w:right="17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пільги з орендної плати Громадській організації «Футбольний клуб «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Студінка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lastRenderedPageBreak/>
              <w:t xml:space="preserve">Доповідає  Олександр Челядин –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комунальної власності</w:t>
            </w:r>
          </w:p>
          <w:p w:rsidR="006F2733" w:rsidRPr="006F2733" w:rsidRDefault="006F2733" w:rsidP="006F2733">
            <w:pPr>
              <w:tabs>
                <w:tab w:val="left" w:pos="284"/>
              </w:tabs>
              <w:spacing w:line="240" w:lineRule="auto"/>
              <w:ind w:right="17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Про надання дозволу на реконструкцію орендованого нежитлового приміщення за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адресою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: м. Калуш, вул. Б. Хмельницького, 9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Олександр Челядин –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комунальної власності</w:t>
            </w:r>
          </w:p>
          <w:p w:rsidR="006F2733" w:rsidRPr="006F2733" w:rsidRDefault="006F2733" w:rsidP="006F2733">
            <w:pPr>
              <w:tabs>
                <w:tab w:val="left" w:pos="284"/>
              </w:tabs>
              <w:spacing w:line="240" w:lineRule="auto"/>
              <w:ind w:right="17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</w:t>
            </w:r>
            <w:r w:rsidRPr="006F27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детального плану території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районі вул. Хіміків та 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вул. Ринкової   в м. 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Калуші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Івано-Франківської області.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Людмила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Семеняк</w:t>
            </w:r>
            <w:proofErr w:type="spellEnd"/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заступник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архітектури та містобудування</w:t>
            </w:r>
          </w:p>
          <w:p w:rsidR="006F2733" w:rsidRPr="006F2733" w:rsidRDefault="006F2733" w:rsidP="006F2733">
            <w:pPr>
              <w:tabs>
                <w:tab w:val="left" w:pos="284"/>
              </w:tabs>
              <w:spacing w:line="240" w:lineRule="auto"/>
              <w:ind w:right="17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дозволу на розроблення детального плану території  в 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с.Кропивник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 межами  населеного пункту) Калуської територіальної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громади  Калуського району  Івано-Франківської області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Доповідає  Людмила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>Семеняк</w:t>
            </w:r>
            <w:proofErr w:type="spellEnd"/>
            <w:r w:rsidRPr="006F2733">
              <w:rPr>
                <w:rFonts w:ascii="Times New Roman" w:hAnsi="Times New Roman" w:cs="Times New Roman"/>
                <w:bCs/>
                <w:color w:val="000000"/>
                <w:spacing w:val="-11"/>
                <w:sz w:val="28"/>
                <w:szCs w:val="28"/>
              </w:rPr>
              <w:t xml:space="preserve"> – заступник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начальника управління архітектури та містобудування</w:t>
            </w:r>
          </w:p>
          <w:p w:rsidR="006F2733" w:rsidRPr="006F2733" w:rsidRDefault="006F2733" w:rsidP="006F273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  <w:tr w:rsidR="006F2733" w:rsidRPr="006F2733" w:rsidTr="006F2733">
        <w:trPr>
          <w:trHeight w:val="26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</w:pPr>
            <w:r w:rsidRPr="006F2733">
              <w:rPr>
                <w:b/>
                <w:sz w:val="28"/>
                <w:szCs w:val="28"/>
                <w:lang w:val="uk-UA"/>
              </w:rPr>
              <w:tab/>
            </w:r>
            <w:r w:rsidRPr="006F2733"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По  земельних питаннях доповідає </w:t>
            </w:r>
          </w:p>
          <w:p w:rsidR="006F2733" w:rsidRPr="006F2733" w:rsidRDefault="006F2733" w:rsidP="006F2733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8"/>
                <w:szCs w:val="28"/>
                <w:lang w:val="uk-UA"/>
              </w:rPr>
            </w:pPr>
            <w:r w:rsidRPr="006F2733">
              <w:rPr>
                <w:bCs/>
                <w:color w:val="000000"/>
                <w:spacing w:val="-14"/>
                <w:sz w:val="28"/>
                <w:szCs w:val="28"/>
                <w:lang w:val="uk-UA"/>
              </w:rPr>
              <w:t>Володимир Мельник</w:t>
            </w:r>
            <w:r w:rsidRPr="006F2733">
              <w:rPr>
                <w:b/>
                <w:bCs/>
                <w:color w:val="000000"/>
                <w:spacing w:val="-14"/>
                <w:sz w:val="28"/>
                <w:szCs w:val="28"/>
                <w:lang w:val="uk-UA"/>
              </w:rPr>
              <w:t xml:space="preserve"> – </w:t>
            </w:r>
            <w:r w:rsidRPr="006F2733">
              <w:rPr>
                <w:sz w:val="28"/>
                <w:szCs w:val="28"/>
                <w:lang w:val="uk-UA"/>
              </w:rPr>
              <w:t>начальник управління земельних відносин</w:t>
            </w:r>
          </w:p>
          <w:p w:rsidR="006F2733" w:rsidRPr="006F2733" w:rsidRDefault="006F2733" w:rsidP="006F2733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 w:line="240" w:lineRule="auto"/>
              <w:ind w:right="72" w:hanging="544"/>
              <w:jc w:val="center"/>
              <w:rPr>
                <w:rFonts w:ascii="Times New Roman" w:hAnsi="Times New Roman" w:cs="Times New Roman"/>
                <w:bCs/>
                <w:color w:val="000000"/>
                <w:spacing w:val="-14"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 продовження (поновлення) договорів оренди земельних ділянок суб’єктам господарської діяльності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(ФОП Мельник М. І., гр. Псюк А.В., 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Филяк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С.С.)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 продовження (поновлення) договорів оренди земельних ділянок для ведення городництва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(гр. 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Андруняк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Я., 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Чаклош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І.І.)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189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 припинення договору оренди та надання в оренду земельної ділянки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ФОП Мельник М. І.» 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(площею 0,0915 га, вул.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Козоріса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, 41-Б в м.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Калуші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6F2733" w:rsidRPr="006F2733" w:rsidRDefault="006F2733" w:rsidP="006F2733">
            <w:pPr>
              <w:pStyle w:val="a5"/>
              <w:tabs>
                <w:tab w:val="left" w:pos="189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землеустрою».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межами населеного пункту с. Боднарів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, Калуського району, Івано-Франківської області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площею 1,1461 га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(для ведення товарного сільськогосподарського виробництва).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межами населеного пункту с. Боднарів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, Калуського району, Івано-Франківської області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площею 1,1424 га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(для ведення товарного сільськогосподарського виробництва).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межами населеного пункту с. Боднарів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 Калуського району, Івано-Франківської області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площею 2,1399 га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(для ведення товарного сільськогосподарського виробництва).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межами населеного пункту с. Боднарів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 Калуського району, Івано-Франківської області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площею 2,3031 га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(для ведення товарного сільськогосподарського виробництва).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межами населеного пункту с. Боднарів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 Калуського району, Івано-Франківської області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площею 1,8362 га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(для ведення товарного сільськогосподарського виробництва).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межами населеного пункту с. Боднарів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, Калуського району, Івано-Франківської області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площею 4,0877 га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(для ведення товарного сільськогосподарського виробництва).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межами населеного пункту с. Боднарів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, Калуського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району, Івано-Франківської області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площею 8,0516 га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(для ведення товарного сільськогосподарського виробництва).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проекту щодо відведення земельної ділянки та проведення земельних торгів у формі електронного аукціону щодо земельної ділянки, яка розташована район вул. Львівська, м. Калуш,  Івано-Франківської області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площею 0,3292 га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Про проведення земельних торгів у формі електронного аукціону щодо земельної ділянки, яка розташована в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с. Боднарів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, Калуського району, Івано-Франківської області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площею 1,0000 га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проведення земельних торгів у формі електронного аукціону щодо земельної ділянки, яка розташована в районі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вул. Гнатюка, в м.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Калуші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, Івано-Франківської області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площею 0,3000 га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(для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будівництва і обслуговування житлового будинку, господарських будівель і споруд (присадибна ділянка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затвердження проектів землеустрою щодо відведення земельних ділянок, цільове призначення яких змінюється та надання їх в постійне користування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ОСББ «ГОСПОДАР-М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» (площею 0,0006 га та площею 0,0005 га, вул. Підвальна, м. Калуш)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ТОВ «МК СПЕЦТРАНС»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(площею 1,7393 га, вул.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Б.Хмельницького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 109-К, м. Калуш).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проекту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 в оренду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ТОВ «ЮКРЕЙН ТАУЕР  КОМПАНІ»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(площею 0,0200 га, за межами с. Боднарів)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проекту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 в оренду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ПП «ІННОКС»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(площею 0,3395 га, вул. Б.Хмельницького,77-Д, м. Калуш)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ОСББ «ІВАНА ФРАНКА 2»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(площею 0,2659 га, вул. І. Франка, 2, м. Калуш)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МПП «БУРАН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» (площею 1,5760 га, вул. </w:t>
            </w:r>
            <w:proofErr w:type="spellStart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Л.Українки</w:t>
            </w:r>
            <w:proofErr w:type="spellEnd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, 1, </w:t>
            </w:r>
            <w:proofErr w:type="spellStart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с.Голинь</w:t>
            </w:r>
            <w:proofErr w:type="spellEnd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Яворському О. Б.»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(площею 0,0971 га, вул. Винниченка, 23, м. Калуш)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гр. Луцькому М. І.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(площею 0,1312 га, с. Боднарів)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затвердження проекту землеустрою щодо відведення земельної ділянки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оренду для городництва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Бержавичу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 Я.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» (площею 0,1327 га, вул. Козацька, м. Калуш).</w:t>
            </w:r>
          </w:p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розроблення проектів землеустрою щодо відведення земельних ділянок, цільове призначення яких змінюється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площею 0,1653 га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, кадастровий номер: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2610400000:08:013:0057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площею 0,0139 га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, кадастровий номер: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2610400000:08:013:0056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(вул. Хіміків-Ринкова, м. Калуш)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земельної ділянки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несільськогосподарського призначення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 «РЕНО КОМАНДОР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(площею 0,7648 га, вул. Б. Хмельницького, 84, приміщення 2 в м.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Калуші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земельної ділянки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несільськогосподарського призначення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ФОП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Карп’юку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С. Б.» 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(площею 1,7423 га, вул. Промислова, 4 в м.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Калуші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земельної ділянки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несільськогосподарського призначення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ФОП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Паращак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 І.» 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(площею 0,0635 га, вул. Л. Українки, 9, с. Довге-Калуське)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земельної ділянки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несільськогосподарського призначення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гр. Браун Я. Я.» 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(площею 0,0109 га, вул.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Б.Хмельницького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 14, м. Калуш)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земельної ділянки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несільськогосподарського призначення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Щерецькому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О. М.» 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(площею 0,0660 га, вул. Шухевича, 7-Б, с. Боднарів)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Про відмову у наданні дозволу  на проведення експертної грошової оцінки                     </w:t>
            </w:r>
          </w:p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ділянки сільськогосподарського призначення 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гр.Щерецькому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О.М.</w:t>
            </w:r>
          </w:p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земельної ділянки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несільськогосподарського призначення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Дороцькому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 М. та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гр.Руданець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Г. С.» 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(площею 0,0922 га, вул.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Б.Хмельницького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 109-Б, м. Калуш).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гр. Янів Г. М.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(площею 0,0410га, вул.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Малицької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, м. Калуш).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надання дозволу на виготовлення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технічної документації</w:t>
            </w:r>
            <w:r w:rsidRPr="006F27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із землеустрою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щодо об’єднання земельних ділянок комунальної власності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ТОВ «СП «БУДУЧНІСТЬ»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(площею 15,0000 га та площею 5,3076 га, за межами с. Довге-Калуське)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 надання дозволу на розроблення проекту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 в оренду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 «КАЛУСЬКИЙ МУНІЦИПАЛЬНИЙ РИНОК» КАЛУСЬКОЇ МІСЬКОЇ РАДИ »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(площею 0,0252 га, вул. Ринкова, м. Калуш)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 надання дозволу на розроблення проекту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 в оренду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 «ПРИКАРПАТТЯОБЛЕНЕРГО»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(площею 0,0012 га, вул. </w:t>
            </w:r>
            <w:proofErr w:type="spellStart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Погарище</w:t>
            </w:r>
            <w:proofErr w:type="spellEnd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Мостище</w:t>
            </w:r>
            <w:proofErr w:type="spellEnd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виготовлення технічної документації із землеустрою щодо інвентаризації земельної ділянки комунальної власності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 «КБМ-Ц»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(площею 1,2225 га, вул.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Долинська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, м. Калуш).</w:t>
            </w:r>
          </w:p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 надання дозволу на розроблення проектів</w:t>
            </w:r>
            <w:r w:rsidRPr="006F2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землеустрою щодо відведення земельних ділянок в оренду </w:t>
            </w:r>
            <w:r w:rsidRPr="006F27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ТОВ «КДК+» </w:t>
            </w:r>
            <w:r w:rsidRPr="006F2733">
              <w:rPr>
                <w:rFonts w:ascii="Times New Roman" w:eastAsia="Calibri" w:hAnsi="Times New Roman" w:cs="Times New Roman"/>
                <w:sz w:val="28"/>
                <w:szCs w:val="28"/>
              </w:rPr>
              <w:t>(площею 2,5000 га та площею 6,5000 га, м. Калуш)</w:t>
            </w:r>
          </w:p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розроблення проекту землеустрою щодо відведення  земельної ділянки, цільове призначення якої змінюється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УПРАВЛІННЮ КОМУНАЛЬНОЇ ВЛАСНОСТІ КАЛУСЬКОЇ МІСЬКОЇ РАДИ</w:t>
            </w:r>
          </w:p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розроблення  проекту землеустрою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щодо відведення 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ділянки в оренду площею 21,9486 га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Дзундзі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В.С.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розроблення проекту землеустрою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щодо відведення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ділянки в оренду площею 9,1360 га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Дзундзі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В.С.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 надання дозволу на виготовлення технічної документації із землеустрою щодо інвентаризації земельної ділянки комунальної власності</w:t>
            </w:r>
            <w:r w:rsidRPr="006F2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ФОП Максимович Г. С. </w:t>
            </w:r>
            <w:r w:rsidRPr="006F2733">
              <w:rPr>
                <w:rFonts w:ascii="Times New Roman" w:eastAsia="Calibri" w:hAnsi="Times New Roman" w:cs="Times New Roman"/>
                <w:sz w:val="28"/>
                <w:szCs w:val="28"/>
              </w:rPr>
              <w:t>(площею 0,1500 га, с. Пійло).</w:t>
            </w:r>
          </w:p>
          <w:p w:rsidR="006F2733" w:rsidRPr="006F2733" w:rsidRDefault="006F2733" w:rsidP="006F27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 надання дозволу на виготовлення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ФОП 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Федоляк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 М.»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(вул. </w:t>
            </w:r>
            <w:proofErr w:type="spellStart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Долинська</w:t>
            </w:r>
            <w:proofErr w:type="spellEnd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, 71, </w:t>
            </w:r>
            <w:proofErr w:type="spellStart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м.Калуш</w:t>
            </w:r>
            <w:proofErr w:type="spellEnd"/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, площею 0,0300 га та площею 0,0071 га).</w:t>
            </w:r>
          </w:p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оренду для городництва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гр. Чорній М. О.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» (площею 0,1296 га, вул. Гайдамацька, м. Калуш).</w:t>
            </w:r>
          </w:p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оренду для городництва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гр. Гриців А. Я.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 (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площею 0,0641 га, вул. Срібняка, м. Калуш).</w:t>
            </w:r>
          </w:p>
          <w:p w:rsidR="006F2733" w:rsidRPr="006F2733" w:rsidRDefault="006F2733" w:rsidP="006F2733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 розгляд звернень громадян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щодо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надання дозволів на виготовлення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технічних документацій</w:t>
            </w:r>
            <w:r w:rsidRPr="006F27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із землеустрою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щодо встановлення (відновлення) меж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земельних ділянок в натурі (на місцевості)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власність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ведення товарного сільськогосподарського виробництва» (додаток).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розроблення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проекту землеустрою щодо відведення земельної ділянки в оренду для городництва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гр.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Тимків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Н. В.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» (площею 0,2203 га, вул. Павлика, 29, м. Калуш)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відмову у наданні дозволу на розроблення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проекту землеустрою щодо відведення земельної ділянки в оренду для городництва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гр.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Тимків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Н. В.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» (площею 0,2203 га, вул. Павлика, 29, м. Калуш)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відмову у передачі земельної ділянки у власність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ведення садівництва гр.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Баранівській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Н. І.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(площею 0,0712 га, вул. Г.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Мартинця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, 67, м. Калуш).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Про відмову у наданні в оренду земельної ділянки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гр.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Туржинській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 Д.» 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(площею 0,0110 га, вул.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Чорновола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, м. Калуш).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розроблення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землеустрою щодо відведення земельної ділянки в оренду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для сінокосіння і випасання худоби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гр.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Білоусу О. І.»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(площею 0,2466 га, вул. Львівська, м. Калуш)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відмову у наданні дозволу на розроблення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землеустрою щодо відведення земельної ділянки в оренду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для сінокосіння і випасання худоби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гр.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Білоусу О. І.»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(площею 0,2466 га, вул. Львівська, м. Калуш)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відмову у наданні дозволу на розроблення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землеустрою щодо відведення земельної ділянки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у власність для ведення садівництва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Гузій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 М.» 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>(площею 0,0558 га, с/т «Архітектор», ділянка № 7, м. Калуш)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Данюку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 І. та гр.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Клюсику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І.Д.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(площею 0,0148 га, вул.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Б.Хмельницького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, 18-А, м. Калуш)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Данюку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 І. та гр. </w:t>
            </w:r>
            <w:proofErr w:type="spellStart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Клюсику</w:t>
            </w:r>
            <w:proofErr w:type="spellEnd"/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І.Д.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(площею 0,0148 га, вул.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Б.Хмельницького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, 18-А, м. Калуш)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18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Говдаш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С.С.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гр. </w:t>
            </w:r>
            <w:proofErr w:type="spellStart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>Ляшкевич</w:t>
            </w:r>
            <w:proofErr w:type="spellEnd"/>
            <w:r w:rsidRPr="006F2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О.Г.</w:t>
            </w: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 (площею 0,0295 га, вул. О. Пчілки, 16, м. Калуш, площею 0,0352 га, вул. О. Пчілки, 16-Б, м. Калуш, площею 0,0322 га, вул. О. Пчілки, 16-А, м. Калуш та площею 0,0031 га, вул. О. Пчілки, 16-А, м. Калуш)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будівництва і обслуговування житлового будинку, господарських будівель і споруд (присадибна ділянка) гр.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Прус К. О.</w:t>
            </w:r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(площею 0,1568 га, вул.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Чорновола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 с. </w:t>
            </w:r>
            <w:proofErr w:type="spellStart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Мислів</w:t>
            </w:r>
            <w:proofErr w:type="spellEnd"/>
            <w:r w:rsidRPr="006F2733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2733">
              <w:rPr>
                <w:rFonts w:ascii="Times New Roman" w:hAnsi="Times New Roman" w:cs="Times New Roman"/>
                <w:sz w:val="28"/>
                <w:szCs w:val="28"/>
              </w:rPr>
              <w:t xml:space="preserve">Про  затвердження протоколів   узгоджувальної комісії по вирішенню земельних спорів  </w:t>
            </w:r>
            <w:r w:rsidRPr="006F27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15 від 3.08.2024, № 16 від 13.09.2024</w:t>
            </w:r>
          </w:p>
          <w:p w:rsidR="006F2733" w:rsidRPr="006F2733" w:rsidRDefault="006F2733" w:rsidP="006F2733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2733" w:rsidRPr="006F2733" w:rsidTr="006F273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F27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 затвердження протоколів узгоджувальної комісії по вирішенню земельних спорів </w:t>
            </w:r>
            <w:r w:rsidRPr="006F27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17 від 27.09.2024, № 18 від 14.10.2024</w:t>
            </w:r>
          </w:p>
          <w:p w:rsidR="006F2733" w:rsidRPr="006F2733" w:rsidRDefault="006F2733" w:rsidP="006F2733">
            <w:pPr>
              <w:tabs>
                <w:tab w:val="left" w:pos="1515"/>
                <w:tab w:val="left" w:pos="368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733" w:rsidRPr="0062505D" w:rsidRDefault="006F2733" w:rsidP="0062505D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B2941"/>
          <w:sz w:val="28"/>
          <w:szCs w:val="28"/>
          <w:shd w:val="clear" w:color="auto" w:fill="FFFFFF"/>
        </w:rPr>
      </w:pPr>
    </w:p>
    <w:sectPr w:rsidR="006F2733" w:rsidRPr="006250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5D"/>
    <w:rsid w:val="00610BFA"/>
    <w:rsid w:val="0062505D"/>
    <w:rsid w:val="006F2733"/>
    <w:rsid w:val="00C9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DD45"/>
  <w15:chartTrackingRefBased/>
  <w15:docId w15:val="{B3768838-0279-4796-AABD-BBF9F2D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505D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2505D"/>
    <w:rPr>
      <w:rFonts w:ascii="Tahoma" w:eastAsia="Times New Roman" w:hAnsi="Tahoma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62505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62505D"/>
    <w:rPr>
      <w:rFonts w:ascii="Arial" w:eastAsia="Calibri" w:hAnsi="Arial" w:cs="Arial"/>
      <w:sz w:val="24"/>
      <w:szCs w:val="24"/>
    </w:rPr>
  </w:style>
  <w:style w:type="paragraph" w:styleId="a7">
    <w:name w:val="Normal (Web)"/>
    <w:basedOn w:val="a"/>
    <w:uiPriority w:val="99"/>
    <w:qFormat/>
    <w:rsid w:val="006250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qFormat/>
    <w:rsid w:val="006250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62505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Strong"/>
    <w:uiPriority w:val="22"/>
    <w:qFormat/>
    <w:rsid w:val="006F2733"/>
    <w:rPr>
      <w:b/>
      <w:bCs/>
    </w:rPr>
  </w:style>
  <w:style w:type="paragraph" w:styleId="ab">
    <w:name w:val="No Spacing"/>
    <w:uiPriority w:val="99"/>
    <w:qFormat/>
    <w:rsid w:val="006F27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c">
    <w:name w:val="List Paragraph"/>
    <w:basedOn w:val="a"/>
    <w:uiPriority w:val="34"/>
    <w:qFormat/>
    <w:rsid w:val="006F273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6F27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6F2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13657</Words>
  <Characters>7785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2024-10-08T10:13:00Z</dcterms:created>
  <dcterms:modified xsi:type="dcterms:W3CDTF">2024-10-28T11:14:00Z</dcterms:modified>
</cp:coreProperties>
</file>