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1074FC">
        <w:rPr>
          <w:b/>
          <w:lang w:val="uk-UA"/>
        </w:rPr>
        <w:t xml:space="preserve">липні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</w:t>
            </w:r>
            <w:r w:rsidR="001A25B1" w:rsidRPr="001A25B1">
              <w:rPr>
                <w:b/>
                <w:lang w:val="uk-UA"/>
              </w:rPr>
              <w:t>87,7</w:t>
            </w:r>
            <w:r w:rsidR="007B5356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1A25B1" w:rsidRPr="001A25B1">
              <w:rPr>
                <w:b/>
                <w:lang w:val="uk-UA"/>
              </w:rPr>
              <w:t>49,9</w:t>
            </w:r>
            <w:r w:rsidR="007B5356">
              <w:rPr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9E0A66">
              <w:rPr>
                <w:lang w:val="uk-UA"/>
              </w:rPr>
              <w:t xml:space="preserve">10 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E0A6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пам’яті </w:t>
            </w:r>
            <w:proofErr w:type="spellStart"/>
            <w:r w:rsidR="007B5356" w:rsidRPr="009E0A66">
              <w:rPr>
                <w:color w:val="000000"/>
                <w:lang w:val="uk-UA" w:eastAsia="uk-UA" w:bidi="uk-UA"/>
              </w:rPr>
              <w:t>полеглиг</w:t>
            </w:r>
            <w:proofErr w:type="spellEnd"/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Pr="009E0A66">
              <w:rPr>
                <w:lang w:val="uk-UA"/>
              </w:rPr>
              <w:t>війні  2022-</w:t>
            </w:r>
            <w:r w:rsidR="00552E5F" w:rsidRPr="009E0A66">
              <w:rPr>
                <w:lang w:val="uk-UA"/>
              </w:rPr>
              <w:t>20</w:t>
            </w:r>
            <w:r w:rsidRPr="009E0A66">
              <w:rPr>
                <w:lang w:val="uk-UA"/>
              </w:rPr>
              <w:t xml:space="preserve">23 роках  розмістили </w:t>
            </w:r>
            <w:r w:rsidR="00F77601" w:rsidRPr="009E0A66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F77601" w:rsidRPr="009E0A66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F77601" w:rsidRPr="009E0A66">
              <w:rPr>
                <w:lang w:val="uk-UA"/>
              </w:rPr>
              <w:t xml:space="preserve">загиблих: </w:t>
            </w:r>
            <w:proofErr w:type="spellStart"/>
            <w:r w:rsidR="009E0A66" w:rsidRPr="009E0A66">
              <w:rPr>
                <w:color w:val="000000"/>
                <w:lang w:val="uk-UA"/>
              </w:rPr>
              <w:t>Яланський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Володимир Сергійович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proofErr w:type="spellStart"/>
            <w:r w:rsidR="009E0A66" w:rsidRPr="009E0A66">
              <w:rPr>
                <w:color w:val="000000"/>
                <w:lang w:val="uk-UA"/>
              </w:rPr>
              <w:t>Тимонін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Ярослав Валентинович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proofErr w:type="spellStart"/>
            <w:r w:rsidR="009E0A66" w:rsidRPr="009E0A66">
              <w:rPr>
                <w:color w:val="000000"/>
                <w:lang w:val="uk-UA"/>
              </w:rPr>
              <w:t>Будзан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Андрій Іванович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r w:rsidR="009E0A66" w:rsidRPr="009E0A66">
              <w:rPr>
                <w:color w:val="000000"/>
                <w:lang w:val="uk-UA"/>
              </w:rPr>
              <w:t>Кава Роман Миколайович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proofErr w:type="spellStart"/>
            <w:r w:rsidR="009E0A66" w:rsidRPr="009E0A66">
              <w:rPr>
                <w:color w:val="000000"/>
                <w:lang w:val="uk-UA"/>
              </w:rPr>
              <w:t>Піхманець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Андрій Ігорович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r w:rsidR="009E0A66" w:rsidRPr="009E0A66">
              <w:rPr>
                <w:color w:val="000000"/>
                <w:lang w:val="uk-UA"/>
              </w:rPr>
              <w:t>Саламаха Олег Володимирович</w:t>
            </w:r>
            <w:r w:rsidR="009E0A66" w:rsidRPr="009E0A66">
              <w:rPr>
                <w:color w:val="000000"/>
                <w:lang w:val="uk-UA"/>
              </w:rPr>
              <w:t xml:space="preserve">, </w:t>
            </w:r>
            <w:proofErr w:type="spellStart"/>
            <w:r w:rsidR="009E0A66" w:rsidRPr="009E0A66">
              <w:rPr>
                <w:color w:val="000000"/>
                <w:lang w:val="uk-UA"/>
              </w:rPr>
              <w:t>Паранюк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Іван Миколайович</w:t>
            </w:r>
            <w:r w:rsidR="009E0A66" w:rsidRPr="009E0A66">
              <w:rPr>
                <w:lang w:val="uk-UA"/>
              </w:rPr>
              <w:t xml:space="preserve">, </w:t>
            </w:r>
            <w:proofErr w:type="spellStart"/>
            <w:r w:rsidR="009E0A66" w:rsidRPr="009E0A66">
              <w:rPr>
                <w:color w:val="000000"/>
                <w:lang w:val="uk-UA"/>
              </w:rPr>
              <w:t>Лазоришин</w:t>
            </w:r>
            <w:proofErr w:type="spellEnd"/>
            <w:r w:rsidR="009E0A66" w:rsidRPr="009E0A66">
              <w:rPr>
                <w:color w:val="000000"/>
                <w:lang w:val="uk-UA"/>
              </w:rPr>
              <w:t xml:space="preserve"> Ростислав Михайлович</w:t>
            </w:r>
            <w:r w:rsidR="009E0A66" w:rsidRPr="009E0A66">
              <w:rPr>
                <w:color w:val="000000"/>
                <w:lang w:val="uk-UA"/>
              </w:rPr>
              <w:t>.</w:t>
            </w:r>
            <w:r w:rsidR="00F77601" w:rsidRPr="009E0A66">
              <w:rPr>
                <w:lang w:val="uk-UA"/>
              </w:rPr>
              <w:t xml:space="preserve">                                       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нення Калуського районного територіального центру комплектування та соціальної підтримки розмістили інформацію з соціальною рекламою</w:t>
            </w:r>
            <w:r w:rsidR="00B911F9">
              <w:rPr>
                <w:lang w:val="uk-UA"/>
              </w:rPr>
              <w:t xml:space="preserve"> Збройних Сил України на біг – </w:t>
            </w:r>
            <w:proofErr w:type="spellStart"/>
            <w:r w:rsidR="00B911F9">
              <w:rPr>
                <w:lang w:val="uk-UA"/>
              </w:rPr>
              <w:t>борді</w:t>
            </w:r>
            <w:proofErr w:type="spellEnd"/>
            <w:r w:rsidR="00B911F9">
              <w:rPr>
                <w:lang w:val="uk-UA"/>
              </w:rPr>
              <w:t xml:space="preserve"> за </w:t>
            </w:r>
            <w:proofErr w:type="spellStart"/>
            <w:r w:rsidR="00B911F9">
              <w:rPr>
                <w:lang w:val="uk-UA"/>
              </w:rPr>
              <w:t>адресою</w:t>
            </w:r>
            <w:proofErr w:type="spellEnd"/>
            <w:r w:rsidR="00B911F9">
              <w:rPr>
                <w:lang w:val="uk-UA"/>
              </w:rPr>
              <w:t xml:space="preserve"> вул. </w:t>
            </w:r>
            <w:proofErr w:type="spellStart"/>
            <w:r w:rsidR="00B911F9">
              <w:rPr>
                <w:lang w:val="uk-UA"/>
              </w:rPr>
              <w:t>Долинська</w:t>
            </w:r>
            <w:proofErr w:type="spellEnd"/>
            <w:r w:rsidR="00B911F9">
              <w:rPr>
                <w:lang w:val="uk-UA"/>
              </w:rPr>
              <w:t xml:space="preserve"> – кут вул. Привокзальної.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B911F9">
              <w:rPr>
                <w:lang w:val="uk-UA"/>
              </w:rPr>
              <w:t>реклами на 8-ми</w:t>
            </w:r>
            <w:r w:rsidR="00BC5857">
              <w:rPr>
                <w:lang w:val="uk-UA"/>
              </w:rPr>
              <w:t xml:space="preserve">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15512F" w:rsidP="00B911F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B911F9">
              <w:rPr>
                <w:lang w:val="uk-UA"/>
              </w:rPr>
              <w:t>4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E73832">
              <w:rPr>
                <w:lang w:val="uk-UA"/>
              </w:rPr>
              <w:t xml:space="preserve"> і сіті-лайтах (1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B911F9" w:rsidRPr="007B5356" w:rsidTr="0090601C">
        <w:trPr>
          <w:trHeight w:val="325"/>
        </w:trPr>
        <w:tc>
          <w:tcPr>
            <w:tcW w:w="560" w:type="dxa"/>
          </w:tcPr>
          <w:p w:rsidR="00B911F9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B911F9" w:rsidRPr="00522995" w:rsidRDefault="00B911F9" w:rsidP="00B911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Взяли участь у засіданні комісії по розгляду заяви цирку – шапіто «Вогні Києва» </w:t>
            </w:r>
          </w:p>
        </w:tc>
        <w:tc>
          <w:tcPr>
            <w:tcW w:w="1648" w:type="dxa"/>
          </w:tcPr>
          <w:p w:rsidR="00B911F9" w:rsidRPr="00522995" w:rsidRDefault="00B911F9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B64AFD" w:rsidP="001074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12147,15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B911F9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672A43" w:rsidRPr="00FF51D0" w:rsidRDefault="0090601C" w:rsidP="00672A43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  <w:p w:rsidR="00D224B8" w:rsidRPr="00522995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D224B8" w:rsidRPr="00BD0BAE" w:rsidRDefault="001074FC" w:rsidP="005557F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84</w:t>
            </w:r>
            <w:r w:rsidR="0007562B">
              <w:rPr>
                <w:b/>
                <w:lang w:val="uk-UA"/>
              </w:rPr>
              <w:t>00,00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25B1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9E95-C9A4-403B-9A00-09E2A0CB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8</cp:revision>
  <cp:lastPrinted>2023-10-18T06:35:00Z</cp:lastPrinted>
  <dcterms:created xsi:type="dcterms:W3CDTF">2024-07-03T06:24:00Z</dcterms:created>
  <dcterms:modified xsi:type="dcterms:W3CDTF">2024-08-07T12:21:00Z</dcterms:modified>
</cp:coreProperties>
</file>