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6D" w:rsidRPr="00032F1E" w:rsidRDefault="006C166D">
      <w:pPr>
        <w:spacing w:after="0"/>
        <w:ind w:firstLine="240"/>
        <w:rPr>
          <w:rFonts w:ascii="Times New Roman" w:hAnsi="Times New Roman" w:cs="Times New Roman"/>
        </w:rPr>
      </w:pPr>
      <w:bookmarkStart w:id="0" w:name="55"/>
    </w:p>
    <w:p w:rsidR="001C47E5" w:rsidRDefault="001C47E5">
      <w:pPr>
        <w:spacing w:after="0"/>
        <w:ind w:firstLine="240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bookmarkStart w:id="1" w:name="56"/>
      <w:bookmarkEnd w:id="0"/>
      <w:proofErr w:type="spellStart"/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Продовження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додатку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8</w:t>
      </w:r>
    </w:p>
    <w:p w:rsidR="006C166D" w:rsidRPr="000E1D04" w:rsidRDefault="004969D5">
      <w:pPr>
        <w:spacing w:after="0"/>
        <w:ind w:firstLine="24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0E1D04">
        <w:rPr>
          <w:rFonts w:ascii="Times New Roman" w:hAnsi="Times New Roman" w:cs="Times New Roman"/>
          <w:color w:val="000000"/>
          <w:sz w:val="16"/>
          <w:szCs w:val="16"/>
          <w:lang w:val="ru-RU"/>
        </w:rPr>
        <w:t>ЗАТВЕРДЖЕНО</w:t>
      </w:r>
      <w:r w:rsidRPr="000E1D04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0E1D0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Наказ </w:t>
      </w:r>
      <w:proofErr w:type="spellStart"/>
      <w:r w:rsidRPr="000E1D04">
        <w:rPr>
          <w:rFonts w:ascii="Times New Roman" w:hAnsi="Times New Roman" w:cs="Times New Roman"/>
          <w:color w:val="000000"/>
          <w:sz w:val="16"/>
          <w:szCs w:val="16"/>
          <w:lang w:val="ru-RU"/>
        </w:rPr>
        <w:t>МіністерствасоціальноїполітикиУкраїни</w:t>
      </w:r>
      <w:proofErr w:type="spellEnd"/>
      <w:r w:rsidRPr="000E1D04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0E1D0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05 </w:t>
      </w:r>
      <w:proofErr w:type="spellStart"/>
      <w:r w:rsidRPr="000E1D04">
        <w:rPr>
          <w:rFonts w:ascii="Times New Roman" w:hAnsi="Times New Roman" w:cs="Times New Roman"/>
          <w:color w:val="000000"/>
          <w:sz w:val="16"/>
          <w:szCs w:val="16"/>
          <w:lang w:val="ru-RU"/>
        </w:rPr>
        <w:t>березня</w:t>
      </w:r>
      <w:proofErr w:type="spellEnd"/>
      <w:r w:rsidRPr="000E1D0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2024 року </w:t>
      </w:r>
      <w:r w:rsidRPr="000E1D04">
        <w:rPr>
          <w:rFonts w:ascii="Times New Roman" w:hAnsi="Times New Roman" w:cs="Times New Roman"/>
          <w:color w:val="000000"/>
          <w:sz w:val="16"/>
          <w:szCs w:val="16"/>
        </w:rPr>
        <w:t>N</w:t>
      </w:r>
      <w:r w:rsidRPr="000E1D04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80-Н</w:t>
      </w:r>
    </w:p>
    <w:tbl>
      <w:tblPr>
        <w:tblW w:w="0" w:type="auto"/>
        <w:tblCellSpacing w:w="0" w:type="auto"/>
        <w:tblLook w:val="04A0"/>
      </w:tblPr>
      <w:tblGrid>
        <w:gridCol w:w="3897"/>
        <w:gridCol w:w="5391"/>
      </w:tblGrid>
      <w:tr w:rsidR="006C166D" w:rsidRPr="001C47E5" w:rsidTr="00032F1E">
        <w:trPr>
          <w:trHeight w:val="30"/>
          <w:tblCellSpacing w:w="0" w:type="auto"/>
        </w:trPr>
        <w:tc>
          <w:tcPr>
            <w:tcW w:w="3930" w:type="dxa"/>
            <w:vAlign w:val="center"/>
          </w:tcPr>
          <w:p w:rsidR="006C166D" w:rsidRPr="00032F1E" w:rsidRDefault="006C166D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2" w:name="57"/>
            <w:bookmarkEnd w:id="1"/>
          </w:p>
        </w:tc>
        <w:tc>
          <w:tcPr>
            <w:tcW w:w="5358" w:type="dxa"/>
            <w:vAlign w:val="center"/>
          </w:tcPr>
          <w:p w:rsidR="000E1D04" w:rsidRDefault="00032F1E" w:rsidP="000E1D0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bookmarkStart w:id="3" w:name="58"/>
            <w:bookmarkEnd w:id="2"/>
            <w:proofErr w:type="spellStart"/>
            <w:r w:rsidRPr="00032F1E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Івано-Франківське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обласне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відділення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Фонду</w:t>
            </w:r>
            <w:proofErr w:type="gramStart"/>
            <w:r w:rsidRPr="00032F1E">
              <w:rPr>
                <w:rFonts w:ascii="Times New Roman" w:hAnsi="Times New Roman" w:cs="Times New Roman"/>
                <w:color w:val="FFFFFF" w:themeColor="background1"/>
                <w:u w:val="single"/>
                <w:lang w:val="ru-RU"/>
              </w:rPr>
              <w:t>,</w:t>
            </w:r>
            <w:r w:rsidRPr="00032F1E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с</w:t>
            </w:r>
            <w:proofErr w:type="gramEnd"/>
            <w:r w:rsidRPr="00032F1E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оціального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захистуосіб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з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 xml:space="preserve"> 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інвалідністю</w:t>
            </w:r>
            <w:proofErr w:type="spellEnd"/>
            <w:r w:rsidR="004969D5" w:rsidRPr="00032F1E">
              <w:rPr>
                <w:rFonts w:ascii="Times New Roman" w:hAnsi="Times New Roman" w:cs="Times New Roman"/>
                <w:lang w:val="ru-RU"/>
              </w:rPr>
              <w:br/>
            </w:r>
            <w:r w:rsidR="004969D5"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(</w:t>
            </w:r>
            <w:proofErr w:type="spellStart"/>
            <w:r w:rsidR="004969D5"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найменуваннятериторіальноговідділення</w:t>
            </w:r>
            <w:proofErr w:type="spellEnd"/>
            <w:r w:rsidR="004969D5" w:rsidRPr="00032F1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="004969D5"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Фонду </w:t>
            </w:r>
            <w:proofErr w:type="spellStart"/>
            <w:r w:rsidR="004969D5"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соціальногозахистуосіб</w:t>
            </w:r>
            <w:proofErr w:type="spellEnd"/>
            <w:r w:rsidR="004969D5"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969D5"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</w:t>
            </w:r>
            <w:proofErr w:type="spellEnd"/>
            <w:r w:rsidR="004969D5"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969D5"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інвалідністю</w:t>
            </w:r>
            <w:proofErr w:type="spellEnd"/>
            <w:r w:rsidR="004969D5"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</w:p>
          <w:p w:rsidR="006C166D" w:rsidRPr="00032F1E" w:rsidRDefault="004969D5" w:rsidP="000E1D04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32F1E">
              <w:rPr>
                <w:rFonts w:ascii="Times New Roman" w:hAnsi="Times New Roman" w:cs="Times New Roman"/>
                <w:lang w:val="ru-RU"/>
              </w:rPr>
              <w:br/>
            </w:r>
            <w:r w:rsidR="00875185">
              <w:rPr>
                <w:rFonts w:ascii="Times New Roman" w:hAnsi="Times New Roman" w:cs="Times New Roman"/>
                <w:color w:val="000000"/>
                <w:sz w:val="15"/>
                <w:lang w:val="ru-RU"/>
              </w:rPr>
              <w:t>_____________________________________________________________________</w:t>
            </w:r>
            <w:r w:rsidRPr="00032F1E">
              <w:rPr>
                <w:rFonts w:ascii="Times New Roman" w:hAnsi="Times New Roman" w:cs="Times New Roman"/>
                <w:lang w:val="ru-RU"/>
              </w:rPr>
              <w:br/>
            </w:r>
            <w:r w:rsidR="00206C8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</w:t>
            </w:r>
            <w:r w:rsidRPr="0087518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ізвище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власнеім'я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по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батькові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(за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наявності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  <w:r w:rsidRPr="0087518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паспорт (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інший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документ, 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щопосвідчує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особу):</w:t>
            </w:r>
            <w:r w:rsidRPr="00032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серія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(за 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наявності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___________ </w:t>
            </w:r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_________________,</w:t>
            </w:r>
            <w:r w:rsidRPr="00032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виданий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______________________________</w:t>
            </w:r>
            <w:r w:rsidR="002A03E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</w:t>
            </w:r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</w:t>
            </w:r>
            <w:r w:rsidRPr="00032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______________________________</w:t>
            </w:r>
            <w:r w:rsidR="002A03E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</w:t>
            </w:r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</w:t>
            </w:r>
            <w:r w:rsidRPr="00032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     </w:t>
            </w:r>
            <w:r w:rsidR="00206C8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        </w:t>
            </w:r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(</w:t>
            </w:r>
            <w:proofErr w:type="spellStart"/>
            <w:r w:rsidRPr="002A03E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ким</w:t>
            </w:r>
            <w:proofErr w:type="spellEnd"/>
            <w:r w:rsidRPr="002A03E7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, дата)</w:t>
            </w:r>
            <w:r w:rsidRPr="00032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реєстраційний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номер 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обліковоїкарткиплатника</w:t>
            </w:r>
            <w:proofErr w:type="spellEnd"/>
            <w:r w:rsidRPr="00032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податків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*: ___________</w:t>
            </w:r>
            <w:r w:rsidR="002A03E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</w:t>
            </w:r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</w:t>
            </w:r>
            <w:r w:rsidRPr="00032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</w:t>
            </w:r>
            <w:r w:rsidR="002A03E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</w:t>
            </w:r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</w:t>
            </w:r>
            <w:r w:rsidR="002A03E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</w:t>
            </w:r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</w:t>
            </w:r>
            <w:r w:rsidRPr="00032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(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прізвище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власнеім'я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, по 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батькові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(за 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наявності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  <w:r w:rsidRPr="00032F1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законного 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представника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особи)</w:t>
            </w:r>
            <w:r w:rsidRPr="00032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__________________________________</w:t>
            </w:r>
            <w:r w:rsidRPr="00032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зареєстроване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задекларованемісцепроживання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перебування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): __________________________________</w:t>
            </w:r>
            <w:r w:rsidRPr="00032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</w:t>
            </w:r>
            <w:r w:rsidR="002A03E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</w:t>
            </w:r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</w:t>
            </w:r>
            <w:r w:rsidRPr="00032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</w:t>
            </w:r>
            <w:r w:rsidR="005911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_____________________________________________</w:t>
            </w:r>
            <w:r w:rsidRPr="00032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              (номер телефону 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  <w:r w:rsidRPr="00032F1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032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__________________________________</w:t>
            </w:r>
            <w:bookmarkStart w:id="4" w:name="_GoBack"/>
            <w:bookmarkEnd w:id="4"/>
            <w:r w:rsidR="005911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</w:t>
            </w:r>
            <w:r w:rsidRPr="00032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(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додатковий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номер телефону 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032F1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особи)</w:t>
            </w:r>
          </w:p>
        </w:tc>
        <w:bookmarkEnd w:id="3"/>
      </w:tr>
    </w:tbl>
    <w:p w:rsidR="006C166D" w:rsidRDefault="004969D5" w:rsidP="002A03E7">
      <w:pPr>
        <w:pStyle w:val="3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5" w:name="60"/>
      <w:r w:rsidRPr="00032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ЗАЯВА**</w:t>
      </w:r>
      <w:r w:rsidRPr="00032F1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32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 </w:t>
      </w:r>
      <w:proofErr w:type="spellStart"/>
      <w:r w:rsidRPr="00032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забезпечення</w:t>
      </w:r>
      <w:proofErr w:type="spellEnd"/>
      <w:r w:rsidR="00591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32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засобом</w:t>
      </w:r>
      <w:proofErr w:type="spellEnd"/>
      <w:r w:rsidR="00591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32F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реабілітації</w:t>
      </w:r>
      <w:proofErr w:type="spellEnd"/>
      <w:r w:rsidRPr="00032F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032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виплату</w:t>
      </w:r>
      <w:proofErr w:type="spellEnd"/>
      <w:r w:rsidR="005911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32F1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компенсації</w:t>
      </w:r>
      <w:proofErr w:type="spellEnd"/>
      <w:r w:rsidRPr="00032F1E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10065" w:type="dxa"/>
        <w:tblCellSpacing w:w="0" w:type="auto"/>
        <w:tblInd w:w="-743" w:type="dxa"/>
        <w:tblLook w:val="04A0"/>
      </w:tblPr>
      <w:tblGrid>
        <w:gridCol w:w="142"/>
        <w:gridCol w:w="9889"/>
        <w:gridCol w:w="34"/>
      </w:tblGrid>
      <w:tr w:rsidR="006C166D" w:rsidRPr="001C47E5" w:rsidTr="00591136">
        <w:trPr>
          <w:gridBefore w:val="1"/>
          <w:wBefore w:w="142" w:type="dxa"/>
          <w:trHeight w:val="30"/>
          <w:tblCellSpacing w:w="0" w:type="auto"/>
        </w:trPr>
        <w:tc>
          <w:tcPr>
            <w:tcW w:w="9923" w:type="dxa"/>
            <w:gridSpan w:val="2"/>
            <w:vAlign w:val="center"/>
          </w:tcPr>
          <w:p w:rsidR="006C166D" w:rsidRDefault="004969D5" w:rsidP="000E1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bookmarkStart w:id="6" w:name="61"/>
            <w:bookmarkEnd w:id="5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Прошу </w:t>
            </w:r>
            <w:r w:rsidR="00D04B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забезпечити</w:t>
            </w:r>
            <w:proofErr w:type="spellEnd"/>
            <w:r w:rsidR="00D04B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виплатити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компенсацію)</w:t>
            </w:r>
            <w:r w:rsidR="000E1D0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</w:t>
            </w:r>
            <w:r w:rsid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_______________________________________________</w:t>
            </w:r>
            <w:r w:rsidRPr="008751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E1D0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591136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</w:t>
            </w:r>
            <w:r w:rsidRPr="000E1D0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0E1D0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потрібне</w:t>
            </w:r>
            <w:proofErr w:type="spellEnd"/>
            <w:r w:rsidR="000E1D0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  <w:proofErr w:type="spellStart"/>
            <w:proofErr w:type="gramStart"/>
            <w:r w:rsidRPr="000E1D0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</w:t>
            </w:r>
            <w:proofErr w:type="gramEnd"/>
            <w:r w:rsidRPr="000E1D0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ідкреслити</w:t>
            </w:r>
            <w:proofErr w:type="spellEnd"/>
            <w:r w:rsidRPr="000E1D0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)(</w:t>
            </w:r>
            <w:proofErr w:type="spellStart"/>
            <w:r w:rsidRPr="000E1D0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найменування</w:t>
            </w:r>
            <w:proofErr w:type="spellEnd"/>
            <w:r w:rsidR="000E1D0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  <w:proofErr w:type="spellStart"/>
            <w:r w:rsidRPr="000E1D0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виробу</w:t>
            </w:r>
            <w:proofErr w:type="spellEnd"/>
            <w:r w:rsidRPr="000E1D04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  <w:r w:rsidRPr="008751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_____________________________________________________________________________________________</w:t>
            </w:r>
          </w:p>
          <w:p w:rsidR="000E1D04" w:rsidRDefault="000E1D04" w:rsidP="000E1D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0E1D04" w:rsidRDefault="000E1D04" w:rsidP="000E1D0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_____________________________________________________________________________________________</w:t>
            </w:r>
          </w:p>
          <w:p w:rsidR="000E1D04" w:rsidRPr="00875185" w:rsidRDefault="000E1D04" w:rsidP="000E1D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_____________________________________________________________________________________________</w:t>
            </w:r>
          </w:p>
          <w:p w:rsidR="006C166D" w:rsidRPr="00875185" w:rsidRDefault="004969D5" w:rsidP="002B35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7" w:name="62"/>
            <w:bookmarkEnd w:id="6"/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Повідомляю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я не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забезпечувавс</w:t>
            </w:r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лась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r w:rsid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__________________________________________________________</w:t>
            </w:r>
            <w:r w:rsidRPr="008751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87518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(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найменування</w:t>
            </w:r>
            <w:proofErr w:type="spellEnd"/>
            <w:r w:rsidR="00875185" w:rsidRPr="0087518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 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виробу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  <w:r w:rsidRPr="0087518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рахунок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коштів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місцевого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бюджету,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інших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надходжень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зокрема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благодійної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гуманітарної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допомоги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:rsidR="006C166D" w:rsidRPr="00875185" w:rsidRDefault="004969D5" w:rsidP="002B35C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8" w:name="63"/>
            <w:bookmarkEnd w:id="7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Мене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поінформовано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разі</w:t>
            </w:r>
            <w:proofErr w:type="spellEnd"/>
            <w:r w:rsidR="00754C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отримання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мною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засобуреабілітації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рахунок</w:t>
            </w:r>
            <w:proofErr w:type="spellEnd"/>
            <w:r w:rsidR="00754C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коштів</w:t>
            </w:r>
            <w:proofErr w:type="spellEnd"/>
            <w:r w:rsidR="00754C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місцевого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бюджету,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інших</w:t>
            </w:r>
            <w:proofErr w:type="spellEnd"/>
            <w:r w:rsidR="00754C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надходжень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зокрема</w:t>
            </w:r>
            <w:proofErr w:type="spellEnd"/>
            <w:r w:rsidR="00754C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благодійної</w:t>
            </w:r>
            <w:proofErr w:type="spellEnd"/>
            <w:r w:rsidR="00754C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="00754C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гуманітарної</w:t>
            </w:r>
            <w:proofErr w:type="spellEnd"/>
            <w:r w:rsidR="00754C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допомоги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мені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видаватиметься</w:t>
            </w:r>
            <w:proofErr w:type="spellEnd"/>
            <w:r w:rsidR="00754C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відповідний</w:t>
            </w:r>
            <w:proofErr w:type="spellEnd"/>
            <w:r w:rsidR="00754C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засіб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рахунок</w:t>
            </w:r>
            <w:proofErr w:type="spellEnd"/>
            <w:r w:rsidR="00754C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коштів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державного бюджету,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але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я маю право на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отримання</w:t>
            </w:r>
            <w:proofErr w:type="spellEnd"/>
            <w:r w:rsidR="00754C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послуг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гарантійного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іслягарантійного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ремонту такого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засобу</w:t>
            </w:r>
            <w:proofErr w:type="spellEnd"/>
            <w:r w:rsidR="00754C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надання</w:t>
            </w:r>
            <w:proofErr w:type="spellEnd"/>
            <w:r w:rsidR="00754C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реабілітаційних</w:t>
            </w:r>
            <w:proofErr w:type="spellEnd"/>
            <w:r w:rsidR="00754C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послуг</w:t>
            </w:r>
            <w:proofErr w:type="spellEnd"/>
            <w:r w:rsidR="00754C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протягом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строку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його</w:t>
            </w:r>
            <w:proofErr w:type="spellEnd"/>
            <w:r w:rsidR="00754C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експлуатації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:rsidR="006C166D" w:rsidRPr="00875185" w:rsidRDefault="004969D5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9" w:name="64"/>
            <w:bookmarkEnd w:id="8"/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Мені</w:t>
            </w:r>
            <w:proofErr w:type="spellEnd"/>
            <w:r w:rsidR="0030379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роз'яснено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="0030379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відповідно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 Порядку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="0030379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допоміжними</w:t>
            </w:r>
            <w:proofErr w:type="spellEnd"/>
            <w:r w:rsidR="0030379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 w:rsidR="0030379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технічними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іншимизасобамиреабілітації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осіб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інвалідністю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інвалідністю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іншихокремих</w:t>
            </w:r>
            <w:proofErr w:type="spellEnd"/>
            <w:r w:rsidR="0030379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категорій</w:t>
            </w:r>
            <w:proofErr w:type="spellEnd"/>
            <w:r w:rsidR="0030379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населення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виплати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грошової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компенсації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вартості</w:t>
            </w:r>
            <w:proofErr w:type="spellEnd"/>
            <w:r w:rsidR="0030379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самостійно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придбані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такі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затвердженого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постановою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Кабінету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Міні</w:t>
            </w:r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ів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Українивід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05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квітня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2012 року 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321 (у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редакції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постанови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КабінетуМіні</w:t>
            </w:r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івУкраїни</w:t>
            </w:r>
            <w:proofErr w:type="spellEnd"/>
            <w:r w:rsidR="002B35C7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07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грудня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2023 року 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1306) (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далі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Порядок):</w:t>
            </w:r>
          </w:p>
          <w:p w:rsidR="006C166D" w:rsidRPr="00875185" w:rsidRDefault="002B35C7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0" w:name="65"/>
            <w:bookmarkEnd w:id="9"/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абезпечення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надання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послуг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гарантійного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proofErr w:type="gram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іслягарантійного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ремонту та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технічного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обслуговування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здійснюється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згідно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договорами,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укладеними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територіальним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відділенням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Фонду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соціальногозахистуосіб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інвалідністюізсуб'єктом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господарювання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6C166D" w:rsidRPr="00875185" w:rsidRDefault="002B35C7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1" w:name="66"/>
            <w:bookmarkEnd w:id="10"/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абезпеченнязасобами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виплатакомпенсації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здійснюються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межах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коштів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передбачених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державному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бюджеті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програмою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proofErr w:type="gram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</w:t>
            </w:r>
            <w:proofErr w:type="gram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іальнийзахистосіб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інвалідністю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" в порядку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черговості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6C166D" w:rsidRPr="00875185" w:rsidRDefault="002B35C7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2" w:name="67"/>
            <w:bookmarkEnd w:id="11"/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ісля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повідомлення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територіальним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відділенням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Фонду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соціального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осіб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інвалідністю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направлення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я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звернутися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суб'єкта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господарювання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заявкою про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намірзабезпечення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протезно-ортопедичним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виробом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у тому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ортопедичним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взуттям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допоміжними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особистого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догляду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заявкою про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намір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допоміжними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засобами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особистоїгі</w:t>
            </w:r>
            <w:proofErr w:type="gram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</w:t>
            </w:r>
            <w:proofErr w:type="gram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ієни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допоміжними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особистої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рухомості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переміщення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підйому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пересування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меблями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оснащенням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:rsidR="006C166D" w:rsidRPr="00875185" w:rsidRDefault="004969D5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3" w:name="68"/>
            <w:bookmarkEnd w:id="12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Я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ознайомлени</w:t>
            </w:r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а)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:</w:t>
            </w:r>
          </w:p>
          <w:p w:rsidR="006C166D" w:rsidRPr="00875185" w:rsidRDefault="00E1517C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4" w:name="69"/>
            <w:bookmarkEnd w:id="13"/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ереліком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суб'єктів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господарювання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до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якихможназвернутися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їх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ремонту, та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їхніми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контактними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даними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6C166D" w:rsidRPr="00875185" w:rsidRDefault="004969D5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5" w:name="70"/>
            <w:bookmarkEnd w:id="14"/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механізмом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отриманнякомпенсації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6C166D" w:rsidRPr="00875185" w:rsidRDefault="004969D5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6" w:name="71"/>
            <w:bookmarkEnd w:id="15"/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інформацією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щодо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електронногокабі</w:t>
            </w:r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нету</w:t>
            </w:r>
            <w:proofErr w:type="spellEnd"/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особи,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йогофункціоналу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офіційного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веб-сайту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Мінсоцполітики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:rsidR="006C166D" w:rsidRPr="00875185" w:rsidRDefault="004969D5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7" w:name="72"/>
            <w:bookmarkEnd w:id="16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Я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поінформовани</w:t>
            </w:r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а) про те,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:</w:t>
            </w:r>
          </w:p>
          <w:p w:rsidR="006C166D" w:rsidRPr="00875185" w:rsidRDefault="00E1517C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8" w:name="73"/>
            <w:bookmarkEnd w:id="17"/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</w:t>
            </w:r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ожуотримати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грошову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компенсацію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вартості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самостійнопридбані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Строк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звернення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грошовою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компенсацією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перевищувати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шести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місяців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дати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зазначеної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розрахунковому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документі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а в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воєнного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стану, а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також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осіб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визначенихабзацом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сьомим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ідпункту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 пункту 1 Порядку, - 12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місяців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6C166D" w:rsidRPr="00875185" w:rsidRDefault="00E1517C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9" w:name="74"/>
            <w:bookmarkEnd w:id="18"/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асоби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призначаються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відповідно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моїх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функціональних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можливостей</w:t>
            </w:r>
            <w:proofErr w:type="spellEnd"/>
            <w:r w:rsidR="004969D5"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6C166D" w:rsidRPr="00875185" w:rsidRDefault="004969D5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0" w:name="75"/>
            <w:bookmarkEnd w:id="19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 на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припиняється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разі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відміни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відповідни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хпоказань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виїзду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постійне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проживання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кордон,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смерті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6C166D" w:rsidRPr="00875185" w:rsidRDefault="004969D5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1" w:name="76"/>
            <w:bookmarkEnd w:id="20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 на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зупиняється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наступний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строк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експлуатації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виданих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засобів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разі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виявлення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фактів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продажу,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дарування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передачі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закінчення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строку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експлуатації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виданих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кошти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державного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бюджету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засобів</w:t>
            </w:r>
            <w:proofErr w:type="spellEnd"/>
            <w:r w:rsidR="00E1517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6C166D" w:rsidRPr="00875185" w:rsidRDefault="004969D5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2" w:name="77"/>
            <w:bookmarkEnd w:id="21"/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виявлення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результатами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моніторингу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стану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засобів</w:t>
            </w:r>
            <w:proofErr w:type="spellEnd"/>
            <w:r w:rsidR="0090728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виданих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рахунок</w:t>
            </w:r>
            <w:proofErr w:type="spellEnd"/>
            <w:r w:rsidR="0090728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коштів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державного бюджету, факту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умисного</w:t>
            </w:r>
            <w:proofErr w:type="spellEnd"/>
            <w:r w:rsidR="0090728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пошкодження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втрати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продажу,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обміну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та/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абодарування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будь-якій</w:t>
            </w:r>
            <w:proofErr w:type="spellEnd"/>
            <w:r w:rsidR="0090728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особі</w:t>
            </w:r>
            <w:proofErr w:type="spellEnd"/>
            <w:r w:rsidR="0090728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протягом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строку, на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який</w:t>
            </w:r>
            <w:proofErr w:type="spellEnd"/>
            <w:r w:rsidR="0090728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засоби</w:t>
            </w:r>
            <w:proofErr w:type="spellEnd"/>
            <w:r w:rsidR="0090728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видано,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є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ідставою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відмови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забезпеченні</w:t>
            </w:r>
            <w:proofErr w:type="spellEnd"/>
            <w:r w:rsidR="0090728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засобами</w:t>
            </w:r>
            <w:proofErr w:type="spellEnd"/>
            <w:r w:rsidR="0090728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наступний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строк;</w:t>
            </w:r>
          </w:p>
          <w:p w:rsidR="006C166D" w:rsidRPr="00875185" w:rsidRDefault="004969D5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3" w:name="78"/>
            <w:bookmarkEnd w:id="22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ремонт за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рахунок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коштів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державного бюджету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протезів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нижніх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кінцівок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(для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протезів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гомілки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стопи, для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протезів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стегна - стопи та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механізму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колінного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якими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осіб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яким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установлено 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B125C7" w:rsidRPr="00875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B125C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ступінь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функціональних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можливостей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проводиться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суб'єктом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господарювання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раніше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ніж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через один </w:t>
            </w:r>
            <w:proofErr w:type="spellStart"/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ік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дати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отримання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експлуатацію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осіб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яким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установлено 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DF37F3" w:rsidRPr="00875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ступінь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функціональних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можливостей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- через два роки,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протезів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верхніх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кінцівок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через один </w:t>
            </w:r>
            <w:proofErr w:type="spellStart"/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ік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Таке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поширюється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ремонт,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передбачає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заміну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куксоприймача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інших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елементів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кріплення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протеза,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виготовлених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індивідуально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6C166D" w:rsidRPr="00875185" w:rsidRDefault="004969D5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4" w:name="79"/>
            <w:bookmarkEnd w:id="23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разі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заміни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комплектувальних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виробів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ід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час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післягарантійного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ремонту протезного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виробу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строк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експлуатації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виробу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продовжується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протезів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нижніх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кінцівок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протезів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гомілки-стопи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протезів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стегна-стопи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механізму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колінного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якими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забезпеченоосіб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яким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установлено 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DF37F3" w:rsidRPr="00875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ступінь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функціональних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можливостей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на один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рік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дати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видачі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протезного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виробу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ісля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ремонту,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осіб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яким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установлено 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DF37F3" w:rsidRPr="00875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ступінь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функціональних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можливостей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- на два роки, для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протезів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верхніх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кінцівок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на один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рік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6C166D" w:rsidRPr="00875185" w:rsidRDefault="004969D5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5" w:name="80"/>
            <w:bookmarkEnd w:id="24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строк</w:t>
            </w:r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експлуатації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засобу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продовжується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один </w:t>
            </w:r>
            <w:proofErr w:type="spellStart"/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ік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разі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проведення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його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післягарантійного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ремонту за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шість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менше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місяців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закінчення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строку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йогоексплуатації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за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винятком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ремонту,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розмір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видатків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який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перевищує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відсотків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граничної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ціни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засобу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встановленої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Мінсоцполітики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6C166D" w:rsidRPr="00875185" w:rsidRDefault="004969D5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6" w:name="81"/>
            <w:bookmarkEnd w:id="25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заміни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засобу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зв'язку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закінченням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строку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його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експлуатації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я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можузвернутися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заявою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 органу </w:t>
            </w:r>
            <w:proofErr w:type="spellStart"/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іального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захисту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населення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виконавчого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органу, центру,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територіального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відділення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Фонду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соціального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захисту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осіб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інвалідністю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через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електронний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кабінет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особи не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раніше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ніж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два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місяці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закінчення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строку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експлуатації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такого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засобу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6C166D" w:rsidRPr="00875185" w:rsidRDefault="004969D5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7" w:name="82"/>
            <w:bookmarkEnd w:id="26"/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несвоєчасного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звернення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заявою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прозаміну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засобу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строк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експлуатації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якого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закінчився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новий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засіб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замовляється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дня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подання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заяви про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йогозаміну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За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період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якому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я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</w:t>
            </w:r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ла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право на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заміну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засобу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але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звернувся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лась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відповідноюзаявою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новий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засіб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видається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6C166D" w:rsidRPr="00875185" w:rsidRDefault="004969D5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8" w:name="83"/>
            <w:bookmarkEnd w:id="27"/>
            <w:proofErr w:type="spellStart"/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ід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час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первинного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протезування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ортезування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та/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кріслом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колісним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суб'єкт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господарювання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зобов'язаний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надати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мені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послуги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адаптації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освоєння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догляду та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обслуговування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засобу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в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інших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випадках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послуги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адаптації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освоєння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засобів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надаються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разі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потреби;</w:t>
            </w:r>
          </w:p>
          <w:p w:rsidR="006C166D" w:rsidRPr="00875185" w:rsidRDefault="004969D5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9" w:name="84"/>
            <w:bookmarkEnd w:id="28"/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засоби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реабілітації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видаються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разом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інструкцією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щод</w:t>
            </w:r>
            <w:proofErr w:type="spell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ойогозастосування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(паспортом)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талоном</w:t>
            </w:r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proofErr w:type="gramEnd"/>
            <w:r w:rsidR="00DF37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гарант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ійний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ремонт.</w:t>
            </w:r>
          </w:p>
          <w:p w:rsidR="006C166D" w:rsidRPr="00875185" w:rsidRDefault="004969D5" w:rsidP="008751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0" w:name="85"/>
            <w:bookmarkEnd w:id="29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Я даю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згоду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використаннямоїх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(та/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особи,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інтересиякої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я представляю)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персональних</w:t>
            </w:r>
            <w:proofErr w:type="spellEnd"/>
            <w:r w:rsidR="00DA25F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даних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які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буде внесено </w:t>
            </w:r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</w:t>
            </w:r>
            <w:proofErr w:type="gramEnd"/>
            <w:r w:rsidR="00DA25F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централ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ізованого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банку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даних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проблем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інвалідності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метою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забезпеченнязасобамиреабілітації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  <w:p w:rsidR="006C166D" w:rsidRDefault="004969D5" w:rsidP="0087518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bookmarkStart w:id="31" w:name="86"/>
            <w:bookmarkEnd w:id="30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До </w:t>
            </w:r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заяви</w:t>
            </w:r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додаю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документи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передбачені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пунктом 12 Порядку.</w:t>
            </w:r>
          </w:p>
          <w:p w:rsidR="00431FF8" w:rsidRPr="00032F1E" w:rsidRDefault="00431FF8" w:rsidP="00875185">
            <w:pPr>
              <w:spacing w:after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bookmarkEnd w:id="31"/>
      </w:tr>
      <w:tr w:rsidR="006C166D" w:rsidRPr="001C47E5" w:rsidTr="00591136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After w:val="1"/>
          <w:wAfter w:w="34" w:type="dxa"/>
          <w:trHeight w:val="45"/>
          <w:tblCellSpacing w:w="0" w:type="auto"/>
        </w:trPr>
        <w:tc>
          <w:tcPr>
            <w:tcW w:w="100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166D" w:rsidRPr="00875185" w:rsidRDefault="004969D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32F1E">
              <w:rPr>
                <w:rFonts w:ascii="Times New Roman" w:hAnsi="Times New Roman" w:cs="Times New Roman"/>
                <w:lang w:val="ru-RU"/>
              </w:rPr>
              <w:lastRenderedPageBreak/>
              <w:br/>
            </w:r>
            <w:bookmarkStart w:id="32" w:name="87"/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Заяву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документи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 __</w:t>
            </w:r>
            <w:r w:rsidR="0059113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__</w:t>
            </w:r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аркушахприйнято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___ ____________ 20__ р. та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зареєстровано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 </w:t>
            </w:r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_____</w:t>
            </w:r>
            <w:r w:rsidR="0059113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______________________</w:t>
            </w:r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</w:p>
          <w:p w:rsidR="006C166D" w:rsidRPr="00875185" w:rsidRDefault="004969D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33" w:name="88"/>
            <w:bookmarkEnd w:id="32"/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Додатково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розгляду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заяви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необхідно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до ___</w:t>
            </w:r>
            <w:r w:rsidR="0059113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____________ 20__ р. подати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такідокументи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____</w:t>
            </w:r>
            <w:r w:rsidR="0059113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________________________</w:t>
            </w:r>
            <w:r w:rsidRPr="008751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__________________________________.</w:t>
            </w:r>
          </w:p>
          <w:p w:rsidR="006C166D" w:rsidRPr="00875185" w:rsidRDefault="004969D5" w:rsidP="0087518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34" w:name="89"/>
            <w:bookmarkEnd w:id="33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___________________ / _________________</w:t>
            </w:r>
            <w:r w:rsidR="0059113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         </w:t>
            </w:r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Ознайомивс</w:t>
            </w:r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лась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 ______________________________</w:t>
            </w:r>
            <w:r w:rsidR="0059113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_______</w:t>
            </w:r>
            <w:r w:rsidRPr="008751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="0059113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підпис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Власнеім'я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ПРІЗВИЩЕ особи,                                  </w:t>
            </w:r>
            <w:r w:rsidR="0059113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   </w:t>
            </w:r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</w:t>
            </w:r>
            <w:r w:rsidR="0059113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</w:t>
            </w:r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підписзаявника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 законного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представника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</w:t>
            </w:r>
            <w:r w:rsidRPr="008751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="0059113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прийняла</w:t>
            </w:r>
            <w:proofErr w:type="spellEnd"/>
            <w:r w:rsidR="0059113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документи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                                                                                            </w:t>
            </w:r>
            <w:r w:rsidR="00591136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уповноваженої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особи)</w:t>
            </w:r>
          </w:p>
        </w:tc>
        <w:bookmarkEnd w:id="34"/>
      </w:tr>
      <w:tr w:rsidR="006C166D" w:rsidRPr="00032F1E" w:rsidTr="00591136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After w:val="1"/>
          <w:wAfter w:w="34" w:type="dxa"/>
          <w:trHeight w:val="45"/>
          <w:tblCellSpacing w:w="0" w:type="auto"/>
        </w:trPr>
        <w:tc>
          <w:tcPr>
            <w:tcW w:w="100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166D" w:rsidRPr="00591136" w:rsidRDefault="004969D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bookmarkStart w:id="35" w:name="90"/>
            <w:r w:rsidRPr="00875185">
              <w:rPr>
                <w:rFonts w:ascii="Times New Roman" w:hAnsi="Times New Roman" w:cs="Times New Roman"/>
                <w:noProof/>
                <w:sz w:val="18"/>
                <w:szCs w:val="18"/>
                <w:lang w:val="uk-UA" w:eastAsia="uk-UA"/>
              </w:rPr>
              <w:lastRenderedPageBreak/>
              <w:drawing>
                <wp:inline distT="0" distB="0" distL="0" distR="0">
                  <wp:extent cx="228600" cy="190500"/>
                  <wp:effectExtent l="0" t="0" r="0" b="0"/>
                  <wp:docPr id="953197350" name="Рисунок 953197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--------------------------------------------- (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лінія</w:t>
            </w:r>
            <w:proofErr w:type="spellEnd"/>
            <w:r w:rsidR="0043366C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відрізу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--------------------------------------------------</w:t>
            </w:r>
          </w:p>
        </w:tc>
        <w:bookmarkEnd w:id="35"/>
      </w:tr>
      <w:tr w:rsidR="006C166D" w:rsidRPr="001C47E5" w:rsidTr="00591136">
        <w:tblPrEx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After w:val="1"/>
          <w:wAfter w:w="34" w:type="dxa"/>
          <w:trHeight w:val="45"/>
          <w:tblCellSpacing w:w="0" w:type="auto"/>
        </w:trPr>
        <w:tc>
          <w:tcPr>
            <w:tcW w:w="1003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166D" w:rsidRPr="00875185" w:rsidRDefault="004969D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36" w:name="91"/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Заяву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документи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на __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аркушахприйнято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___ ____________ 20__ р. та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зареєстровано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 </w:t>
            </w:r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_____.</w:t>
            </w:r>
          </w:p>
          <w:p w:rsidR="006C166D" w:rsidRPr="00875185" w:rsidRDefault="004969D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37" w:name="92"/>
            <w:bookmarkEnd w:id="36"/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Додатково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розгляду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заяви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необхідно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до ___ ____________ 20__ р. подати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такідокументи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: ____</w:t>
            </w:r>
            <w:r w:rsidRPr="008751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__________________________________.</w:t>
            </w:r>
          </w:p>
          <w:p w:rsidR="006C166D" w:rsidRPr="00875185" w:rsidRDefault="004969D5" w:rsidP="0087518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38" w:name="93"/>
            <w:bookmarkEnd w:id="37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___________________ / _________________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Ознайомивс</w:t>
            </w:r>
            <w:proofErr w:type="gram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proofErr w:type="gram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лась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) ______________________________</w:t>
            </w:r>
            <w:r w:rsidRPr="008751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                 (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підпис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Власнеім'я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ПРІЗВИЩЕ особи,                                     (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підписзаявника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 законного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представника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/</w:t>
            </w:r>
            <w:r w:rsidRPr="0087518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щоприйняладокументи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)                                                                                        </w:t>
            </w:r>
            <w:proofErr w:type="spellStart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уповноваженої</w:t>
            </w:r>
            <w:proofErr w:type="spellEnd"/>
            <w:r w:rsidRPr="008751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особи)</w:t>
            </w:r>
          </w:p>
        </w:tc>
        <w:bookmarkEnd w:id="38"/>
      </w:tr>
    </w:tbl>
    <w:p w:rsidR="006C166D" w:rsidRPr="004B5E2B" w:rsidRDefault="004969D5">
      <w:pPr>
        <w:rPr>
          <w:lang w:val="ru-RU"/>
        </w:rPr>
      </w:pPr>
      <w:r w:rsidRPr="004B5E2B">
        <w:rPr>
          <w:lang w:val="ru-RU"/>
        </w:rPr>
        <w:br/>
      </w:r>
    </w:p>
    <w:tbl>
      <w:tblPr>
        <w:tblW w:w="0" w:type="auto"/>
        <w:tblCellSpacing w:w="0" w:type="auto"/>
        <w:tblLook w:val="04A0"/>
      </w:tblPr>
      <w:tblGrid>
        <w:gridCol w:w="9288"/>
      </w:tblGrid>
      <w:tr w:rsidR="006C166D" w:rsidRPr="001C47E5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6C166D" w:rsidRPr="004B5E2B" w:rsidRDefault="004969D5">
            <w:pPr>
              <w:spacing w:after="0"/>
              <w:rPr>
                <w:lang w:val="ru-RU"/>
              </w:rPr>
            </w:pPr>
            <w:bookmarkStart w:id="39" w:name="94"/>
            <w:r w:rsidRPr="004B5E2B">
              <w:rPr>
                <w:rFonts w:ascii="Arial"/>
                <w:color w:val="000000"/>
                <w:sz w:val="15"/>
                <w:lang w:val="ru-RU"/>
              </w:rPr>
              <w:t>____________</w:t>
            </w:r>
            <w:r w:rsidRPr="004B5E2B">
              <w:rPr>
                <w:lang w:val="ru-RU"/>
              </w:rPr>
              <w:br/>
            </w:r>
            <w:r w:rsidRPr="004B5E2B">
              <w:rPr>
                <w:rFonts w:ascii="Arial"/>
                <w:color w:val="000000"/>
                <w:sz w:val="15"/>
                <w:lang w:val="ru-RU"/>
              </w:rPr>
              <w:t xml:space="preserve">* </w:t>
            </w:r>
            <w:proofErr w:type="spellStart"/>
            <w:r w:rsidRPr="004B5E2B">
              <w:rPr>
                <w:rFonts w:ascii="Arial"/>
                <w:color w:val="000000"/>
                <w:sz w:val="15"/>
                <w:lang w:val="ru-RU"/>
              </w:rPr>
              <w:t>Дляфізичнихосіб</w:t>
            </w:r>
            <w:proofErr w:type="spellEnd"/>
            <w:r w:rsidRPr="004B5E2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4B5E2B">
              <w:rPr>
                <w:rFonts w:ascii="Arial"/>
                <w:color w:val="000000"/>
                <w:sz w:val="15"/>
                <w:lang w:val="ru-RU"/>
              </w:rPr>
              <w:t>якічерезсвої</w:t>
            </w:r>
            <w:proofErr w:type="gramStart"/>
            <w:r w:rsidRPr="004B5E2B">
              <w:rPr>
                <w:rFonts w:ascii="Arial"/>
                <w:color w:val="000000"/>
                <w:sz w:val="15"/>
                <w:lang w:val="ru-RU"/>
              </w:rPr>
              <w:t>рел</w:t>
            </w:r>
            <w:proofErr w:type="gramEnd"/>
            <w:r w:rsidRPr="004B5E2B">
              <w:rPr>
                <w:rFonts w:ascii="Arial"/>
                <w:color w:val="000000"/>
                <w:sz w:val="15"/>
                <w:lang w:val="ru-RU"/>
              </w:rPr>
              <w:t>ігійніпереконаннявідмовилисьвідприйняттяреєстраційногономераобліковоїкарткиплатникаподатківтаофіційноповідомилипроцевідповіднийконтролюючийорганімаютьвідміткувпаспортігромадянинаУкраїни</w:t>
            </w:r>
            <w:r w:rsidRPr="004B5E2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4B5E2B">
              <w:rPr>
                <w:rFonts w:ascii="Arial"/>
                <w:color w:val="000000"/>
                <w:sz w:val="15"/>
                <w:lang w:val="ru-RU"/>
              </w:rPr>
              <w:t>таківідомостінеподаються</w:t>
            </w:r>
            <w:proofErr w:type="spellEnd"/>
            <w:r w:rsidRPr="004B5E2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6C166D" w:rsidRPr="004B5E2B" w:rsidRDefault="004969D5">
            <w:pPr>
              <w:spacing w:after="0"/>
              <w:rPr>
                <w:lang w:val="ru-RU"/>
              </w:rPr>
            </w:pPr>
            <w:bookmarkStart w:id="40" w:name="95"/>
            <w:bookmarkEnd w:id="39"/>
            <w:r w:rsidRPr="004B5E2B">
              <w:rPr>
                <w:rFonts w:ascii="Arial"/>
                <w:color w:val="000000"/>
                <w:sz w:val="15"/>
                <w:lang w:val="ru-RU"/>
              </w:rPr>
              <w:t xml:space="preserve">** </w:t>
            </w:r>
            <w:proofErr w:type="spellStart"/>
            <w:r w:rsidRPr="004B5E2B">
              <w:rPr>
                <w:rFonts w:ascii="Arial"/>
                <w:color w:val="000000"/>
                <w:sz w:val="15"/>
                <w:lang w:val="ru-RU"/>
              </w:rPr>
              <w:t>ОбробкаперсональнихданихпроводитьсявідповіднодоЗаконуУкраїни</w:t>
            </w:r>
            <w:proofErr w:type="spellEnd"/>
            <w:r w:rsidRPr="004B5E2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proofErr w:type="spellStart"/>
            <w:r w:rsidRPr="004B5E2B">
              <w:rPr>
                <w:rFonts w:ascii="Arial"/>
                <w:color w:val="000000"/>
                <w:sz w:val="15"/>
                <w:lang w:val="ru-RU"/>
              </w:rPr>
              <w:t>Прозахистперсональнихданих</w:t>
            </w:r>
            <w:proofErr w:type="spellEnd"/>
            <w:r w:rsidRPr="004B5E2B">
              <w:rPr>
                <w:rFonts w:ascii="Arial"/>
                <w:color w:val="000000"/>
                <w:sz w:val="15"/>
                <w:lang w:val="ru-RU"/>
              </w:rPr>
              <w:t>".</w:t>
            </w:r>
          </w:p>
        </w:tc>
        <w:bookmarkEnd w:id="40"/>
      </w:tr>
    </w:tbl>
    <w:p w:rsidR="006C166D" w:rsidRPr="004B5E2B" w:rsidRDefault="004969D5">
      <w:pPr>
        <w:rPr>
          <w:lang w:val="ru-RU"/>
        </w:rPr>
      </w:pPr>
      <w:r w:rsidRPr="004B5E2B">
        <w:rPr>
          <w:lang w:val="ru-RU"/>
        </w:rPr>
        <w:br/>
      </w:r>
    </w:p>
    <w:p w:rsidR="006C166D" w:rsidRPr="003F4420" w:rsidRDefault="004969D5" w:rsidP="00DB7706">
      <w:pPr>
        <w:spacing w:after="0"/>
        <w:ind w:firstLine="240"/>
        <w:rPr>
          <w:lang w:val="ru-RU"/>
        </w:rPr>
      </w:pPr>
      <w:bookmarkStart w:id="41" w:name="96"/>
      <w:bookmarkEnd w:id="41"/>
      <w:r w:rsidRPr="003F4420">
        <w:rPr>
          <w:lang w:val="ru-RU"/>
        </w:rPr>
        <w:br/>
      </w:r>
    </w:p>
    <w:p w:rsidR="006C166D" w:rsidRPr="003F4420" w:rsidRDefault="006C166D">
      <w:pPr>
        <w:spacing w:after="0"/>
        <w:ind w:firstLine="240"/>
        <w:rPr>
          <w:lang w:val="ru-RU"/>
        </w:rPr>
      </w:pPr>
      <w:bookmarkStart w:id="42" w:name="99"/>
      <w:bookmarkEnd w:id="42"/>
    </w:p>
    <w:sectPr w:rsidR="006C166D" w:rsidRPr="003F4420" w:rsidSect="00875185">
      <w:pgSz w:w="11907" w:h="16839" w:code="9"/>
      <w:pgMar w:top="284" w:right="708" w:bottom="851" w:left="212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6C166D"/>
    <w:rsid w:val="00032F1E"/>
    <w:rsid w:val="000E1D04"/>
    <w:rsid w:val="0011084D"/>
    <w:rsid w:val="001C47E5"/>
    <w:rsid w:val="00206C84"/>
    <w:rsid w:val="002A03E7"/>
    <w:rsid w:val="002B35C7"/>
    <w:rsid w:val="00303795"/>
    <w:rsid w:val="003F4420"/>
    <w:rsid w:val="00431FF8"/>
    <w:rsid w:val="0043366C"/>
    <w:rsid w:val="004969D5"/>
    <w:rsid w:val="004B5E2B"/>
    <w:rsid w:val="00561803"/>
    <w:rsid w:val="005821C4"/>
    <w:rsid w:val="00591136"/>
    <w:rsid w:val="006C166D"/>
    <w:rsid w:val="00754C00"/>
    <w:rsid w:val="007D0CD9"/>
    <w:rsid w:val="00807E1B"/>
    <w:rsid w:val="00875185"/>
    <w:rsid w:val="00907282"/>
    <w:rsid w:val="00A166F5"/>
    <w:rsid w:val="00B125C7"/>
    <w:rsid w:val="00D04BF3"/>
    <w:rsid w:val="00DA25FF"/>
    <w:rsid w:val="00DB7706"/>
    <w:rsid w:val="00DF37F3"/>
    <w:rsid w:val="00E1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1084D"/>
    <w:rPr>
      <w:color w:val="467886" w:themeColor="hyperlink"/>
      <w:u w:val="single"/>
    </w:rPr>
  </w:style>
  <w:style w:type="table" w:styleId="ac">
    <w:name w:val="Table Grid"/>
    <w:basedOn w:val="a1"/>
    <w:uiPriority w:val="59"/>
    <w:rsid w:val="00110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  <w:rsid w:val="0011084D"/>
  </w:style>
  <w:style w:type="paragraph" w:styleId="ae">
    <w:name w:val="Balloon Text"/>
    <w:basedOn w:val="a"/>
    <w:link w:val="af"/>
    <w:uiPriority w:val="99"/>
    <w:semiHidden/>
    <w:unhideWhenUsed/>
    <w:rsid w:val="004B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5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B5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5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6630</Words>
  <Characters>3780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Admin</cp:lastModifiedBy>
  <cp:revision>16</cp:revision>
  <cp:lastPrinted>2024-06-18T05:46:00Z</cp:lastPrinted>
  <dcterms:created xsi:type="dcterms:W3CDTF">2024-05-07T11:55:00Z</dcterms:created>
  <dcterms:modified xsi:type="dcterms:W3CDTF">2024-06-18T05:46:00Z</dcterms:modified>
</cp:coreProperties>
</file>