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F1" w:rsidRPr="002C641D" w:rsidRDefault="008C09EB" w:rsidP="00E15993">
      <w:pPr>
        <w:tabs>
          <w:tab w:val="left" w:pos="4579"/>
        </w:tabs>
        <w:spacing w:after="0" w:line="240" w:lineRule="auto"/>
        <w:ind w:firstLine="708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  <w:lang w:val="uk-UA"/>
        </w:rPr>
        <w:t xml:space="preserve">  </w:t>
      </w:r>
      <w:r w:rsidR="00D65CCA">
        <w:rPr>
          <w:rFonts w:ascii="Times New Roman" w:eastAsia="Tahoma" w:hAnsi="Times New Roman" w:cs="Times New Roman"/>
          <w:sz w:val="28"/>
          <w:szCs w:val="28"/>
          <w:lang w:val="uk-UA"/>
        </w:rPr>
        <w:t xml:space="preserve"> </w:t>
      </w:r>
      <w:r w:rsidR="007E75FC">
        <w:rPr>
          <w:rFonts w:ascii="Times New Roman" w:eastAsia="Tahoma" w:hAnsi="Times New Roman" w:cs="Times New Roman"/>
          <w:sz w:val="28"/>
          <w:szCs w:val="28"/>
        </w:rPr>
        <w:tab/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 управління соціального захисту населення Калуської міської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34A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лютий</w:t>
      </w:r>
      <w:r w:rsidR="003B238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Використано коштів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(тис.грн.)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325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соціальн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допомог та компенсаці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63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</w:t>
            </w:r>
            <w:r w:rsidR="00AB4040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3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1889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C1563D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9E7435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63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5987,0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C53B02" w:rsidP="00120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</w:t>
            </w:r>
            <w:r w:rsidR="00C76A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прийнято рішення щодо призначення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компенсації витрат </w:t>
            </w:r>
            <w:r w:rsidR="001F6CC4" w:rsidRPr="001B11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120EAB" w:rsidRPr="001B11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59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>власник</w:t>
            </w:r>
            <w:r w:rsidR="00120EA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жилих приміщень приватного жилого фонду, які безоплатно розміщували в цих приміщеннях внутрішньо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переміщених осіб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B436B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листопад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63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174,2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1B11BA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3726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7614FC"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одержувачам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637E50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9041,0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18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на проведення реабілітації 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інвалідністю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іб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укладено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</w:t>
            </w:r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22,5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взяття на облік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вимушено переселені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63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січень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2C4499" w:rsidRDefault="00637E50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129,2</w:t>
            </w:r>
            <w:r w:rsidR="002C4499" w:rsidRPr="002C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 документи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7E50" w:rsidRP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прийнято рішень щодо надання </w:t>
            </w:r>
            <w:r w:rsidR="00292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ої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послуг</w:t>
            </w:r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9E7435"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637E50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46,3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12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постраждал</w:t>
            </w:r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637E50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70,6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 w:rsidR="00120EAB"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B60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637E50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70,6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Виплачено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компенсаці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оби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з інвалідністю І-ІІ груп,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поліпшення житлових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 г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компенсаці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належні для отримання жилі приміщення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реабілітації 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120EA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21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22,6</w:t>
            </w:r>
          </w:p>
        </w:tc>
      </w:tr>
      <w:tr w:rsidR="00404F43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FE4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FE46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275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7A0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3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="00B436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проїзд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67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ів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змін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7A0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індивідуальних потреб </w:t>
            </w:r>
            <w:r w:rsidR="007A0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20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встановленню факту догляду для перетину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 повернення надміру виплачених коштів державних соціальних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по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37E50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292D1E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Опрацювання звернень щодо виплат з місцевого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7A0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356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особі,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вирішення матеріальних проблем  </w:t>
            </w:r>
            <w:r w:rsidR="007A0E99" w:rsidRP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C75F4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України, – перебуваючого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надання одноразових грошових допомог на лікування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74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індивідуального опалення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292D1E" w:rsidRDefault="00292D1E" w:rsidP="007A0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0C2C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292D1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272,3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637E50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99</w:t>
            </w:r>
            <w:r w:rsidR="0063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336,9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353,6</w:t>
            </w:r>
          </w:p>
        </w:tc>
      </w:tr>
      <w:tr w:rsidR="00292D1E" w:rsidRPr="00637E50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292D1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0720A8" w:rsidRDefault="00292D1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404F43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92D1E" w:rsidRPr="007E75FC" w:rsidRDefault="00292D1E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2C4499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37E50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поранення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7E75FC" w:rsidRDefault="00637E50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Коршовській Лідії Ярославівні, для придбання спеціалізованої лікувальної суміші дитині з інвалідністю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 Марії Романівні,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956C1C" w:rsidTr="002C449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292D1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</w:tr>
      <w:tr w:rsidR="00292D1E" w:rsidRPr="00AE3EBA" w:rsidTr="002C449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F17B7A" w:rsidRDefault="00292D1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272,3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336,9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353,6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124555" w:rsidRDefault="00292D1E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F7B33" w:rsidRPr="001F7B33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B33">
        <w:rPr>
          <w:rFonts w:ascii="Times New Roman" w:hAnsi="Times New Roman" w:cs="Times New Roman"/>
          <w:sz w:val="28"/>
          <w:szCs w:val="28"/>
        </w:rPr>
        <w:t>Перший заступник начальника управління                          Світлана ПРУБНЯК</w:t>
      </w:r>
    </w:p>
    <w:p w:rsidR="004A3785" w:rsidRPr="001F7B33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5" style="width:45.55pt;height:63.55pt" o:ole="" o:preferrelative="t" stroked="f">
            <v:imagedata r:id="rId6" o:title=""/>
          </v:rect>
          <o:OLEObject Type="Embed" ProgID="PBrush" ShapeID="_x0000_i1025" DrawAspect="Content" ObjectID="_1772349037" r:id="rId7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Вул. М.Євшана, 9,   м. Калуш  Івано-Франківської області,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e-mail: soc_kalush@ukr.net,    тел./факс: (03472) 6-67-23,   тел. (03472) 6-67-24</w:t>
      </w:r>
    </w:p>
    <w:p w:rsidR="001811F1" w:rsidRPr="002C641D" w:rsidRDefault="001811F1" w:rsidP="001811F1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13.03</w:t>
      </w:r>
      <w:r w:rsidRPr="007E75FC">
        <w:rPr>
          <w:rFonts w:ascii="Times New Roman" w:eastAsia="Arial" w:hAnsi="Times New Roman" w:cs="Times New Roman"/>
          <w:sz w:val="28"/>
          <w:szCs w:val="28"/>
        </w:rPr>
        <w:t>.202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1273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lastRenderedPageBreak/>
        <w:t>про обсяг та  структуру бюджетних коштів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C34A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лютому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рахунок коштів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C34AF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C34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37E50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11 733 000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37E50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4 313 016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Соціальний захист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37E50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5 786 070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92D1E" w:rsidRDefault="00292D1E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292D1E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14 166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Реабілітація дітей з інвалідністю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637E50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E3517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E3517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виконання рішень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рахунок коштів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1475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20 241 000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Видатки, пов’язані з наданням підтримки внутрішньо переміщеним та\або евакуйованим особам у зв’язку із введенням воєнного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 населенню  на ЖКП з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3 000 000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Інша діяльність у сфері державного управління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ветеранів війни та праці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9 696 488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заробітної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7 560 975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 на заробітну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1 208 175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предметів та товарів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7 452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водопостачання та водовідведення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електроенергії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інших енергоносіїв та інших комунальних послуг </w:t>
            </w:r>
          </w:p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інших послуг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1475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E17656" w:rsidRDefault="00E17656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 місцевого самоврядування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664BAB" w:rsidRDefault="002C4499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2C4499" w:rsidRPr="00664BAB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Default="002C4499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C4499" w:rsidRDefault="002C4499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B33" w:rsidRPr="001F7B33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B33">
        <w:rPr>
          <w:rFonts w:ascii="Times New Roman" w:hAnsi="Times New Roman" w:cs="Times New Roman"/>
          <w:sz w:val="28"/>
          <w:szCs w:val="28"/>
        </w:rPr>
        <w:t>Перший заступник начальника управління                          Світлана ПРУБНЯК</w:t>
      </w:r>
    </w:p>
    <w:p w:rsidR="00126E78" w:rsidRPr="001F7B33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characterSpacingControl w:val="doNotCompress"/>
  <w:compat>
    <w:useFELayout/>
  </w:compat>
  <w:rsids>
    <w:rsidRoot w:val="00CE645B"/>
    <w:rsid w:val="000125A6"/>
    <w:rsid w:val="0001750A"/>
    <w:rsid w:val="00021FB8"/>
    <w:rsid w:val="000720A8"/>
    <w:rsid w:val="000B0CA4"/>
    <w:rsid w:val="000B5710"/>
    <w:rsid w:val="000B6074"/>
    <w:rsid w:val="000C093D"/>
    <w:rsid w:val="000C2C9E"/>
    <w:rsid w:val="000D1BB1"/>
    <w:rsid w:val="000E6238"/>
    <w:rsid w:val="00116114"/>
    <w:rsid w:val="00120EAB"/>
    <w:rsid w:val="00121A3E"/>
    <w:rsid w:val="00124555"/>
    <w:rsid w:val="00126E78"/>
    <w:rsid w:val="0014350A"/>
    <w:rsid w:val="0016193E"/>
    <w:rsid w:val="00164300"/>
    <w:rsid w:val="001811F1"/>
    <w:rsid w:val="001919B8"/>
    <w:rsid w:val="00194BF7"/>
    <w:rsid w:val="001B11BA"/>
    <w:rsid w:val="001B4B26"/>
    <w:rsid w:val="001B531F"/>
    <w:rsid w:val="001B5408"/>
    <w:rsid w:val="001C1334"/>
    <w:rsid w:val="001F016A"/>
    <w:rsid w:val="001F6CC4"/>
    <w:rsid w:val="001F73BD"/>
    <w:rsid w:val="001F7B33"/>
    <w:rsid w:val="00211E2C"/>
    <w:rsid w:val="00253863"/>
    <w:rsid w:val="00253EC1"/>
    <w:rsid w:val="00267459"/>
    <w:rsid w:val="002731AE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4545D"/>
    <w:rsid w:val="00345E68"/>
    <w:rsid w:val="003547A3"/>
    <w:rsid w:val="00362D9D"/>
    <w:rsid w:val="00363ECB"/>
    <w:rsid w:val="0039098C"/>
    <w:rsid w:val="003B2382"/>
    <w:rsid w:val="00400001"/>
    <w:rsid w:val="00404F43"/>
    <w:rsid w:val="0041182C"/>
    <w:rsid w:val="00416D69"/>
    <w:rsid w:val="00434A15"/>
    <w:rsid w:val="004416A1"/>
    <w:rsid w:val="0045025D"/>
    <w:rsid w:val="004724D1"/>
    <w:rsid w:val="00476E1F"/>
    <w:rsid w:val="004869FA"/>
    <w:rsid w:val="00493A42"/>
    <w:rsid w:val="004A354C"/>
    <w:rsid w:val="004A3785"/>
    <w:rsid w:val="00525CBF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37E50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D7E8D"/>
    <w:rsid w:val="009E7435"/>
    <w:rsid w:val="00A06670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436BB"/>
    <w:rsid w:val="00B50C00"/>
    <w:rsid w:val="00B50E10"/>
    <w:rsid w:val="00B55E95"/>
    <w:rsid w:val="00B60B27"/>
    <w:rsid w:val="00B65E08"/>
    <w:rsid w:val="00BA4ECF"/>
    <w:rsid w:val="00BA5E24"/>
    <w:rsid w:val="00BB6EC2"/>
    <w:rsid w:val="00BF5CF0"/>
    <w:rsid w:val="00C147A2"/>
    <w:rsid w:val="00C1563D"/>
    <w:rsid w:val="00C15D10"/>
    <w:rsid w:val="00C34AF0"/>
    <w:rsid w:val="00C35FD9"/>
    <w:rsid w:val="00C53B02"/>
    <w:rsid w:val="00C54263"/>
    <w:rsid w:val="00C618B9"/>
    <w:rsid w:val="00C76ACC"/>
    <w:rsid w:val="00C94EA6"/>
    <w:rsid w:val="00C97A8C"/>
    <w:rsid w:val="00CC7A62"/>
    <w:rsid w:val="00CE645B"/>
    <w:rsid w:val="00CE7215"/>
    <w:rsid w:val="00CF33D9"/>
    <w:rsid w:val="00D04F79"/>
    <w:rsid w:val="00D15035"/>
    <w:rsid w:val="00D65CCA"/>
    <w:rsid w:val="00D76850"/>
    <w:rsid w:val="00DA03D8"/>
    <w:rsid w:val="00E06725"/>
    <w:rsid w:val="00E15993"/>
    <w:rsid w:val="00E17656"/>
    <w:rsid w:val="00E3517F"/>
    <w:rsid w:val="00E4338A"/>
    <w:rsid w:val="00E6718E"/>
    <w:rsid w:val="00E818B2"/>
    <w:rsid w:val="00E8791E"/>
    <w:rsid w:val="00EB1CCC"/>
    <w:rsid w:val="00EB278E"/>
    <w:rsid w:val="00ED4248"/>
    <w:rsid w:val="00EE0715"/>
    <w:rsid w:val="00EE4157"/>
    <w:rsid w:val="00F00BB3"/>
    <w:rsid w:val="00F03BDF"/>
    <w:rsid w:val="00F17B7A"/>
    <w:rsid w:val="00F31E16"/>
    <w:rsid w:val="00F44105"/>
    <w:rsid w:val="00F5256C"/>
    <w:rsid w:val="00F54DF2"/>
    <w:rsid w:val="00F54E82"/>
    <w:rsid w:val="00F76671"/>
    <w:rsid w:val="00F80D5F"/>
    <w:rsid w:val="00FA3B21"/>
    <w:rsid w:val="00FC6B67"/>
    <w:rsid w:val="00FE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7E95-0138-4D17-A531-F2489DA5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3144</TotalTime>
  <Pages>5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90</cp:revision>
  <cp:lastPrinted>2024-02-28T15:52:00Z</cp:lastPrinted>
  <dcterms:created xsi:type="dcterms:W3CDTF">2022-12-11T14:04:00Z</dcterms:created>
  <dcterms:modified xsi:type="dcterms:W3CDTF">2024-03-19T08:24:00Z</dcterms:modified>
</cp:coreProperties>
</file>