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1B65" w:rsidRPr="00D51B95" w:rsidRDefault="00D81B65" w:rsidP="00D81B65">
      <w:pPr>
        <w:jc w:val="center"/>
        <w:rPr>
          <w:sz w:val="28"/>
          <w:szCs w:val="28"/>
        </w:rPr>
      </w:pPr>
      <w:r w:rsidRPr="00D51B95">
        <w:rPr>
          <w:sz w:val="28"/>
          <w:szCs w:val="28"/>
        </w:rPr>
        <w:t>ЗВІТ</w:t>
      </w:r>
    </w:p>
    <w:p w:rsidR="00D81B65" w:rsidRPr="00D51B95" w:rsidRDefault="00D81B65" w:rsidP="00D81B65">
      <w:pPr>
        <w:jc w:val="center"/>
        <w:rPr>
          <w:sz w:val="28"/>
          <w:szCs w:val="28"/>
        </w:rPr>
      </w:pPr>
      <w:r w:rsidRPr="00D51B95">
        <w:rPr>
          <w:sz w:val="28"/>
          <w:szCs w:val="28"/>
        </w:rPr>
        <w:t xml:space="preserve">про роботу </w:t>
      </w:r>
      <w:bookmarkStart w:id="0" w:name="_GoBack"/>
      <w:r w:rsidRPr="00D51B95">
        <w:rPr>
          <w:sz w:val="28"/>
          <w:szCs w:val="28"/>
        </w:rPr>
        <w:t>служби у справах дітей</w:t>
      </w:r>
    </w:p>
    <w:p w:rsidR="00D81B65" w:rsidRPr="00D51B95" w:rsidRDefault="00D81B65" w:rsidP="00D81B65">
      <w:pPr>
        <w:jc w:val="center"/>
        <w:rPr>
          <w:sz w:val="28"/>
          <w:szCs w:val="28"/>
        </w:rPr>
      </w:pPr>
      <w:r w:rsidRPr="00D51B95">
        <w:rPr>
          <w:sz w:val="28"/>
          <w:szCs w:val="28"/>
        </w:rPr>
        <w:t>Калуської міської ради</w:t>
      </w:r>
    </w:p>
    <w:p w:rsidR="00D81B65" w:rsidRPr="00D51B95" w:rsidRDefault="00D81B65" w:rsidP="00D81B65">
      <w:pPr>
        <w:jc w:val="center"/>
        <w:rPr>
          <w:sz w:val="28"/>
          <w:szCs w:val="28"/>
        </w:rPr>
      </w:pPr>
      <w:r w:rsidRPr="00D51B95">
        <w:rPr>
          <w:sz w:val="28"/>
          <w:szCs w:val="28"/>
        </w:rPr>
        <w:t xml:space="preserve">за 2023 </w:t>
      </w:r>
      <w:bookmarkEnd w:id="0"/>
      <w:r w:rsidRPr="00D51B95">
        <w:rPr>
          <w:sz w:val="28"/>
          <w:szCs w:val="28"/>
        </w:rPr>
        <w:t>рік</w:t>
      </w:r>
    </w:p>
    <w:p w:rsidR="00B0756D" w:rsidRPr="00D51B95" w:rsidRDefault="00B0756D" w:rsidP="00D51B95">
      <w:pPr>
        <w:spacing w:line="276" w:lineRule="auto"/>
        <w:jc w:val="center"/>
        <w:rPr>
          <w:sz w:val="28"/>
          <w:szCs w:val="28"/>
        </w:rPr>
      </w:pPr>
    </w:p>
    <w:p w:rsidR="00B0756D" w:rsidRPr="00D51B95" w:rsidRDefault="00B0756D" w:rsidP="00D51B95">
      <w:pPr>
        <w:spacing w:line="276" w:lineRule="auto"/>
        <w:ind w:firstLine="567"/>
        <w:jc w:val="both"/>
        <w:rPr>
          <w:sz w:val="28"/>
          <w:szCs w:val="28"/>
        </w:rPr>
      </w:pPr>
      <w:r w:rsidRPr="00D51B95">
        <w:rPr>
          <w:sz w:val="28"/>
          <w:szCs w:val="28"/>
        </w:rPr>
        <w:t xml:space="preserve">Служба у справах дітей Калуської міської ради є виконавчим органом, підзвітна і підконтрольна міській раді, підпорядкована міському голові та виконавчому комітету міської ради, а з питань здійснення їй делегованих повноважень органів виконавчої влади – Івано-Франківській обласній державній адміністрації. Засновником служби є Калуська міська рада. У складі служби функціонує структурний підрозділ – сектор з питань опіки, піклування, усиновлення та сімейних форм виховання дітей. </w:t>
      </w:r>
    </w:p>
    <w:p w:rsidR="00921BF8" w:rsidRPr="00D51B95" w:rsidRDefault="00B0756D" w:rsidP="00D51B95">
      <w:pPr>
        <w:spacing w:line="276" w:lineRule="auto"/>
        <w:ind w:firstLine="567"/>
        <w:jc w:val="both"/>
        <w:rPr>
          <w:sz w:val="28"/>
          <w:szCs w:val="28"/>
        </w:rPr>
      </w:pPr>
      <w:r w:rsidRPr="00D51B95">
        <w:rPr>
          <w:sz w:val="28"/>
          <w:szCs w:val="28"/>
        </w:rPr>
        <w:t>Служба є юридичною особою, має самостійний баланс, рахунки в установах Державного казначейства, печатку із зображенням Державного герба України, штампи та бланки із своїм найменуванням та символікою. На даний час штат затверджений із семи осіб, посади служби укомплектован</w:t>
      </w:r>
      <w:r w:rsidR="00F11272" w:rsidRPr="00D51B95">
        <w:rPr>
          <w:sz w:val="28"/>
          <w:szCs w:val="28"/>
        </w:rPr>
        <w:t>і кваліфікованими спеціалістами.</w:t>
      </w:r>
      <w:r w:rsidR="00921BF8" w:rsidRPr="00D51B95">
        <w:rPr>
          <w:sz w:val="28"/>
          <w:szCs w:val="28"/>
        </w:rPr>
        <w:t xml:space="preserve"> Служба у своїй діяльності керується Конституцією України і законами України, а також указами Президента України та постановами Верховної Ради України, актами Кабінету Міністрів України, </w:t>
      </w:r>
      <w:r w:rsidR="00FA526D" w:rsidRPr="00D51B95">
        <w:rPr>
          <w:sz w:val="28"/>
          <w:szCs w:val="28"/>
        </w:rPr>
        <w:t>Конвенцією ООН про права дитини</w:t>
      </w:r>
      <w:r w:rsidR="00FA526D">
        <w:rPr>
          <w:sz w:val="28"/>
          <w:szCs w:val="28"/>
        </w:rPr>
        <w:t>,</w:t>
      </w:r>
      <w:r w:rsidR="00FA526D" w:rsidRPr="00D51B95">
        <w:rPr>
          <w:sz w:val="28"/>
          <w:szCs w:val="28"/>
        </w:rPr>
        <w:t xml:space="preserve"> </w:t>
      </w:r>
      <w:r w:rsidR="00921BF8" w:rsidRPr="00D51B95">
        <w:rPr>
          <w:sz w:val="28"/>
          <w:szCs w:val="28"/>
        </w:rPr>
        <w:t>рішеннями обласної, міської рад та виконавчого комітету міської ради, розпорядженнями обласної державної адміністрації, міського голови, положенням про службу у справах дітей Калуської міської ради, наказами служби у справах дітей обласної державної адміністрації</w:t>
      </w:r>
      <w:r w:rsidR="00FA526D">
        <w:rPr>
          <w:sz w:val="28"/>
          <w:szCs w:val="28"/>
        </w:rPr>
        <w:t>, наказами служби у справах дітей Калуської міської ради.</w:t>
      </w:r>
    </w:p>
    <w:p w:rsidR="00B0756D" w:rsidRPr="00D51B95" w:rsidRDefault="00236518" w:rsidP="00D51B95">
      <w:pPr>
        <w:spacing w:line="276" w:lineRule="auto"/>
        <w:ind w:firstLine="567"/>
        <w:jc w:val="center"/>
        <w:rPr>
          <w:b/>
          <w:sz w:val="28"/>
          <w:szCs w:val="28"/>
        </w:rPr>
      </w:pPr>
      <w:r w:rsidRPr="00D51B95">
        <w:rPr>
          <w:b/>
          <w:sz w:val="28"/>
          <w:szCs w:val="28"/>
        </w:rPr>
        <w:t xml:space="preserve">І. </w:t>
      </w:r>
      <w:r w:rsidR="00B0756D" w:rsidRPr="00D51B95">
        <w:rPr>
          <w:b/>
          <w:sz w:val="28"/>
          <w:szCs w:val="28"/>
        </w:rPr>
        <w:t>Діяльність служби з питань опіки, піклування</w:t>
      </w:r>
      <w:r w:rsidR="008F2188" w:rsidRPr="00D51B95">
        <w:rPr>
          <w:b/>
          <w:sz w:val="28"/>
          <w:szCs w:val="28"/>
        </w:rPr>
        <w:t>,</w:t>
      </w:r>
      <w:r w:rsidR="00B0756D" w:rsidRPr="00D51B95">
        <w:rPr>
          <w:b/>
          <w:sz w:val="28"/>
          <w:szCs w:val="28"/>
        </w:rPr>
        <w:t xml:space="preserve"> усиновлення та сімейних форм </w:t>
      </w:r>
      <w:r w:rsidR="004E2FF4" w:rsidRPr="00D51B95">
        <w:rPr>
          <w:b/>
          <w:sz w:val="28"/>
          <w:szCs w:val="28"/>
        </w:rPr>
        <w:t>виховання дітей</w:t>
      </w:r>
    </w:p>
    <w:p w:rsidR="006A6828" w:rsidRPr="00D51B95" w:rsidRDefault="006A6828" w:rsidP="00D51B95">
      <w:pPr>
        <w:spacing w:line="276" w:lineRule="auto"/>
        <w:ind w:firstLine="567"/>
        <w:jc w:val="both"/>
        <w:rPr>
          <w:sz w:val="28"/>
          <w:szCs w:val="28"/>
        </w:rPr>
      </w:pPr>
      <w:r w:rsidRPr="00D51B95">
        <w:rPr>
          <w:sz w:val="28"/>
          <w:szCs w:val="28"/>
        </w:rPr>
        <w:t>Сектором з питань опіки, піклування, усиновлення та сімейних форм виховання дітей служби у справах дітей реалізується державна політика з питань</w:t>
      </w:r>
      <w:r w:rsidR="009E6158" w:rsidRPr="00D51B95">
        <w:rPr>
          <w:sz w:val="28"/>
          <w:szCs w:val="28"/>
        </w:rPr>
        <w:t xml:space="preserve"> соціального захисту дітей-сиріт та дітей, позбавлених батьківського піклування на території міста. </w:t>
      </w:r>
      <w:r w:rsidRPr="00D51B95">
        <w:rPr>
          <w:sz w:val="28"/>
          <w:szCs w:val="28"/>
        </w:rPr>
        <w:t xml:space="preserve"> </w:t>
      </w:r>
    </w:p>
    <w:p w:rsidR="001140BD" w:rsidRPr="00D51B95" w:rsidRDefault="00941CE7" w:rsidP="00D51B95">
      <w:pPr>
        <w:spacing w:line="276" w:lineRule="auto"/>
        <w:ind w:firstLine="567"/>
        <w:jc w:val="both"/>
        <w:rPr>
          <w:color w:val="FF0000"/>
          <w:sz w:val="28"/>
          <w:szCs w:val="28"/>
        </w:rPr>
      </w:pPr>
      <w:r w:rsidRPr="00D51B95">
        <w:rPr>
          <w:sz w:val="28"/>
          <w:szCs w:val="28"/>
        </w:rPr>
        <w:t xml:space="preserve">На первинному обліку дітей, які залишилися без батьківського піклування, дітей-сиріт та дітей, позбавлених батьківського піклування </w:t>
      </w:r>
      <w:r w:rsidR="00B0756D" w:rsidRPr="00D51B95">
        <w:rPr>
          <w:sz w:val="28"/>
          <w:szCs w:val="28"/>
        </w:rPr>
        <w:t xml:space="preserve">перебуває </w:t>
      </w:r>
      <w:r w:rsidR="00D02630" w:rsidRPr="00D51B95">
        <w:rPr>
          <w:sz w:val="28"/>
          <w:szCs w:val="28"/>
        </w:rPr>
        <w:t xml:space="preserve">                     </w:t>
      </w:r>
      <w:r w:rsidR="000C454A" w:rsidRPr="00D51B95">
        <w:rPr>
          <w:sz w:val="28"/>
          <w:szCs w:val="28"/>
        </w:rPr>
        <w:t xml:space="preserve">98 </w:t>
      </w:r>
      <w:r w:rsidR="003C429E" w:rsidRPr="00D51B95">
        <w:rPr>
          <w:sz w:val="28"/>
          <w:szCs w:val="28"/>
        </w:rPr>
        <w:t>д</w:t>
      </w:r>
      <w:r w:rsidR="009C33F6" w:rsidRPr="00D51B95">
        <w:rPr>
          <w:sz w:val="28"/>
          <w:szCs w:val="28"/>
        </w:rPr>
        <w:t>ітей</w:t>
      </w:r>
      <w:r w:rsidR="003C429E" w:rsidRPr="00D51B95">
        <w:rPr>
          <w:sz w:val="28"/>
          <w:szCs w:val="28"/>
        </w:rPr>
        <w:t xml:space="preserve"> </w:t>
      </w:r>
      <w:r w:rsidR="006F0F6E" w:rsidRPr="00D51B95">
        <w:rPr>
          <w:sz w:val="28"/>
          <w:szCs w:val="28"/>
        </w:rPr>
        <w:t>(з них</w:t>
      </w:r>
      <w:r w:rsidR="00741D28" w:rsidRPr="00D51B95">
        <w:rPr>
          <w:sz w:val="28"/>
          <w:szCs w:val="28"/>
        </w:rPr>
        <w:t>:</w:t>
      </w:r>
      <w:r w:rsidR="006F0F6E" w:rsidRPr="00D51B95">
        <w:rPr>
          <w:sz w:val="28"/>
          <w:szCs w:val="28"/>
        </w:rPr>
        <w:t xml:space="preserve"> </w:t>
      </w:r>
      <w:r w:rsidR="000C454A" w:rsidRPr="00D51B95">
        <w:rPr>
          <w:sz w:val="28"/>
          <w:szCs w:val="28"/>
        </w:rPr>
        <w:t>31</w:t>
      </w:r>
      <w:r w:rsidR="00D320FF" w:rsidRPr="00D51B95">
        <w:rPr>
          <w:sz w:val="28"/>
          <w:szCs w:val="28"/>
        </w:rPr>
        <w:t xml:space="preserve"> </w:t>
      </w:r>
      <w:r w:rsidR="006F0F6E" w:rsidRPr="00D51B95">
        <w:rPr>
          <w:sz w:val="28"/>
          <w:szCs w:val="28"/>
        </w:rPr>
        <w:t>д</w:t>
      </w:r>
      <w:r w:rsidR="000C454A" w:rsidRPr="00D51B95">
        <w:rPr>
          <w:sz w:val="28"/>
          <w:szCs w:val="28"/>
        </w:rPr>
        <w:t>итина</w:t>
      </w:r>
      <w:r w:rsidR="006F0F6E" w:rsidRPr="00D51B95">
        <w:rPr>
          <w:sz w:val="28"/>
          <w:szCs w:val="28"/>
        </w:rPr>
        <w:t>-сир</w:t>
      </w:r>
      <w:r w:rsidR="000C454A" w:rsidRPr="00D51B95">
        <w:rPr>
          <w:sz w:val="28"/>
          <w:szCs w:val="28"/>
        </w:rPr>
        <w:t>о</w:t>
      </w:r>
      <w:r w:rsidR="006F0F6E" w:rsidRPr="00D51B95">
        <w:rPr>
          <w:sz w:val="28"/>
          <w:szCs w:val="28"/>
        </w:rPr>
        <w:t>т</w:t>
      </w:r>
      <w:r w:rsidR="000C454A" w:rsidRPr="00D51B95">
        <w:rPr>
          <w:sz w:val="28"/>
          <w:szCs w:val="28"/>
        </w:rPr>
        <w:t>а</w:t>
      </w:r>
      <w:r w:rsidR="006F0F6E" w:rsidRPr="00D51B95">
        <w:rPr>
          <w:sz w:val="28"/>
          <w:szCs w:val="28"/>
        </w:rPr>
        <w:t xml:space="preserve">), </w:t>
      </w:r>
      <w:r w:rsidR="001803C2" w:rsidRPr="00D51B95">
        <w:rPr>
          <w:sz w:val="28"/>
          <w:szCs w:val="28"/>
        </w:rPr>
        <w:t>(</w:t>
      </w:r>
      <w:r w:rsidR="00FB6F5E" w:rsidRPr="00D51B95">
        <w:rPr>
          <w:sz w:val="28"/>
          <w:szCs w:val="28"/>
        </w:rPr>
        <w:t>у</w:t>
      </w:r>
      <w:r w:rsidR="00924E72" w:rsidRPr="00D51B95">
        <w:rPr>
          <w:sz w:val="28"/>
          <w:szCs w:val="28"/>
        </w:rPr>
        <w:t xml:space="preserve"> 2022 – 105; у</w:t>
      </w:r>
      <w:r w:rsidR="00FB6F5E" w:rsidRPr="00D51B95">
        <w:rPr>
          <w:sz w:val="28"/>
          <w:szCs w:val="28"/>
        </w:rPr>
        <w:t xml:space="preserve"> 2021</w:t>
      </w:r>
      <w:r w:rsidR="00741D28" w:rsidRPr="00D51B95">
        <w:rPr>
          <w:sz w:val="28"/>
          <w:szCs w:val="28"/>
        </w:rPr>
        <w:t xml:space="preserve"> –</w:t>
      </w:r>
      <w:r w:rsidR="00FB6F5E" w:rsidRPr="00D51B95">
        <w:rPr>
          <w:sz w:val="28"/>
          <w:szCs w:val="28"/>
        </w:rPr>
        <w:t xml:space="preserve"> 107, </w:t>
      </w:r>
      <w:r w:rsidR="003C429E" w:rsidRPr="00D51B95">
        <w:rPr>
          <w:sz w:val="28"/>
          <w:szCs w:val="28"/>
        </w:rPr>
        <w:t>у</w:t>
      </w:r>
      <w:r w:rsidR="009C33F6" w:rsidRPr="00D51B95">
        <w:rPr>
          <w:sz w:val="28"/>
          <w:szCs w:val="28"/>
        </w:rPr>
        <w:t xml:space="preserve"> 2020 </w:t>
      </w:r>
      <w:r w:rsidR="00741D28" w:rsidRPr="00D51B95">
        <w:rPr>
          <w:sz w:val="28"/>
          <w:szCs w:val="28"/>
        </w:rPr>
        <w:t xml:space="preserve">– </w:t>
      </w:r>
      <w:r w:rsidR="009C33F6" w:rsidRPr="00D51B95">
        <w:rPr>
          <w:sz w:val="28"/>
          <w:szCs w:val="28"/>
        </w:rPr>
        <w:t>92; у</w:t>
      </w:r>
      <w:r w:rsidR="003C429E" w:rsidRPr="00D51B95">
        <w:rPr>
          <w:sz w:val="28"/>
          <w:szCs w:val="28"/>
        </w:rPr>
        <w:t xml:space="preserve"> 2019 р. – 90; </w:t>
      </w:r>
      <w:r w:rsidR="00543A84" w:rsidRPr="00D51B95">
        <w:rPr>
          <w:sz w:val="28"/>
          <w:szCs w:val="28"/>
        </w:rPr>
        <w:t>у 201</w:t>
      </w:r>
      <w:r w:rsidR="0007591A" w:rsidRPr="00D51B95">
        <w:rPr>
          <w:sz w:val="28"/>
          <w:szCs w:val="28"/>
        </w:rPr>
        <w:t>8</w:t>
      </w:r>
      <w:r w:rsidR="00543A84" w:rsidRPr="00D51B95">
        <w:rPr>
          <w:sz w:val="28"/>
          <w:szCs w:val="28"/>
        </w:rPr>
        <w:t xml:space="preserve"> р. – </w:t>
      </w:r>
      <w:r w:rsidR="008A5AE9" w:rsidRPr="00D51B95">
        <w:rPr>
          <w:sz w:val="28"/>
          <w:szCs w:val="28"/>
        </w:rPr>
        <w:t>86</w:t>
      </w:r>
      <w:r w:rsidR="00543A84" w:rsidRPr="00D51B95">
        <w:rPr>
          <w:sz w:val="28"/>
          <w:szCs w:val="28"/>
        </w:rPr>
        <w:t>;</w:t>
      </w:r>
      <w:r w:rsidR="001803C2" w:rsidRPr="00D51B95">
        <w:rPr>
          <w:sz w:val="28"/>
          <w:szCs w:val="28"/>
        </w:rPr>
        <w:t>)</w:t>
      </w:r>
      <w:r w:rsidR="00B0756D" w:rsidRPr="00D51B95">
        <w:rPr>
          <w:sz w:val="28"/>
          <w:szCs w:val="28"/>
        </w:rPr>
        <w:t>, кількість дітей-сиріт, дітей, позбавлених батьківського піклування</w:t>
      </w:r>
      <w:r w:rsidR="00E8663C" w:rsidRPr="00D51B95">
        <w:rPr>
          <w:sz w:val="28"/>
          <w:szCs w:val="28"/>
        </w:rPr>
        <w:t xml:space="preserve">. </w:t>
      </w:r>
      <w:r w:rsidR="001140BD" w:rsidRPr="00D51B95">
        <w:rPr>
          <w:sz w:val="28"/>
          <w:szCs w:val="28"/>
        </w:rPr>
        <w:t xml:space="preserve">З них: </w:t>
      </w:r>
      <w:r w:rsidR="00924E72" w:rsidRPr="00D51B95">
        <w:rPr>
          <w:sz w:val="28"/>
          <w:szCs w:val="28"/>
        </w:rPr>
        <w:t>9</w:t>
      </w:r>
      <w:r w:rsidR="000C454A" w:rsidRPr="00D51B95">
        <w:rPr>
          <w:sz w:val="28"/>
          <w:szCs w:val="28"/>
        </w:rPr>
        <w:t>3</w:t>
      </w:r>
      <w:r w:rsidR="001140BD" w:rsidRPr="00D51B95">
        <w:rPr>
          <w:sz w:val="28"/>
          <w:szCs w:val="28"/>
        </w:rPr>
        <w:t xml:space="preserve"> д</w:t>
      </w:r>
      <w:r w:rsidR="00D710EF">
        <w:rPr>
          <w:sz w:val="28"/>
          <w:szCs w:val="28"/>
        </w:rPr>
        <w:t>итини</w:t>
      </w:r>
      <w:r w:rsidR="001140BD" w:rsidRPr="00D51B95">
        <w:rPr>
          <w:sz w:val="28"/>
          <w:szCs w:val="28"/>
        </w:rPr>
        <w:t xml:space="preserve"> даної категорії  у сімейних формах виховання, що становить</w:t>
      </w:r>
      <w:r w:rsidR="001140BD" w:rsidRPr="00D51B95">
        <w:rPr>
          <w:color w:val="FF0000"/>
          <w:sz w:val="28"/>
          <w:szCs w:val="28"/>
        </w:rPr>
        <w:t xml:space="preserve"> 9</w:t>
      </w:r>
      <w:r w:rsidR="005B75CF" w:rsidRPr="00D51B95">
        <w:rPr>
          <w:color w:val="FF0000"/>
          <w:sz w:val="28"/>
          <w:szCs w:val="28"/>
        </w:rPr>
        <w:t>5</w:t>
      </w:r>
      <w:r w:rsidR="001140BD" w:rsidRPr="00D51B95">
        <w:rPr>
          <w:color w:val="FF0000"/>
          <w:sz w:val="28"/>
          <w:szCs w:val="28"/>
        </w:rPr>
        <w:t xml:space="preserve">% </w:t>
      </w:r>
      <w:r w:rsidR="001140BD" w:rsidRPr="00D51B95">
        <w:rPr>
          <w:sz w:val="28"/>
          <w:szCs w:val="28"/>
        </w:rPr>
        <w:t>від кількості дітей, що перебувають на обліку.</w:t>
      </w:r>
    </w:p>
    <w:p w:rsidR="002549F7" w:rsidRPr="00D51B95" w:rsidRDefault="00924E72" w:rsidP="00D51B95">
      <w:pPr>
        <w:spacing w:line="276" w:lineRule="auto"/>
        <w:ind w:firstLine="567"/>
        <w:jc w:val="both"/>
        <w:rPr>
          <w:b/>
          <w:sz w:val="28"/>
          <w:szCs w:val="28"/>
        </w:rPr>
      </w:pPr>
      <w:r w:rsidRPr="00D51B95">
        <w:rPr>
          <w:sz w:val="28"/>
          <w:szCs w:val="28"/>
        </w:rPr>
        <w:t>82</w:t>
      </w:r>
      <w:r w:rsidR="006F476F" w:rsidRPr="00D51B95">
        <w:rPr>
          <w:sz w:val="28"/>
          <w:szCs w:val="28"/>
        </w:rPr>
        <w:t xml:space="preserve"> </w:t>
      </w:r>
      <w:r w:rsidR="00B0756D" w:rsidRPr="00D51B95">
        <w:rPr>
          <w:sz w:val="28"/>
          <w:szCs w:val="28"/>
        </w:rPr>
        <w:t>д</w:t>
      </w:r>
      <w:r w:rsidR="00543A84" w:rsidRPr="00D51B95">
        <w:rPr>
          <w:sz w:val="28"/>
          <w:szCs w:val="28"/>
        </w:rPr>
        <w:t>і</w:t>
      </w:r>
      <w:r w:rsidR="00FC3F74" w:rsidRPr="00D51B95">
        <w:rPr>
          <w:sz w:val="28"/>
          <w:szCs w:val="28"/>
        </w:rPr>
        <w:t>т</w:t>
      </w:r>
      <w:r w:rsidR="00543A84" w:rsidRPr="00D51B95">
        <w:rPr>
          <w:sz w:val="28"/>
          <w:szCs w:val="28"/>
        </w:rPr>
        <w:t>ей</w:t>
      </w:r>
      <w:r w:rsidR="00B0756D" w:rsidRPr="00D51B95">
        <w:rPr>
          <w:sz w:val="28"/>
          <w:szCs w:val="28"/>
        </w:rPr>
        <w:t xml:space="preserve"> перебува</w:t>
      </w:r>
      <w:r w:rsidR="001803C2" w:rsidRPr="00D51B95">
        <w:rPr>
          <w:sz w:val="28"/>
          <w:szCs w:val="28"/>
        </w:rPr>
        <w:t>є під опікою</w:t>
      </w:r>
      <w:r w:rsidR="00724B5D" w:rsidRPr="00D51B95">
        <w:rPr>
          <w:sz w:val="28"/>
          <w:szCs w:val="28"/>
        </w:rPr>
        <w:t>/піклуванням</w:t>
      </w:r>
      <w:r w:rsidR="001803C2" w:rsidRPr="00D51B95">
        <w:rPr>
          <w:sz w:val="28"/>
          <w:szCs w:val="28"/>
        </w:rPr>
        <w:t xml:space="preserve">, </w:t>
      </w:r>
      <w:r w:rsidRPr="00D51B95">
        <w:rPr>
          <w:sz w:val="28"/>
          <w:szCs w:val="28"/>
        </w:rPr>
        <w:t>8</w:t>
      </w:r>
      <w:r w:rsidR="00C95FDF" w:rsidRPr="00D51B95">
        <w:rPr>
          <w:sz w:val="28"/>
          <w:szCs w:val="28"/>
        </w:rPr>
        <w:t xml:space="preserve"> дітей виховуються у прийомних сім’ях</w:t>
      </w:r>
      <w:r w:rsidR="009C33F6" w:rsidRPr="00D51B95">
        <w:rPr>
          <w:sz w:val="28"/>
          <w:szCs w:val="28"/>
        </w:rPr>
        <w:t>, 2 дітей виховуються в дитяч</w:t>
      </w:r>
      <w:r w:rsidR="00563A61" w:rsidRPr="00D51B95">
        <w:rPr>
          <w:sz w:val="28"/>
          <w:szCs w:val="28"/>
        </w:rPr>
        <w:t>ому будинку сімейного типу,</w:t>
      </w:r>
      <w:r w:rsidR="009C33F6" w:rsidRPr="00D51B95">
        <w:rPr>
          <w:sz w:val="28"/>
          <w:szCs w:val="28"/>
        </w:rPr>
        <w:t xml:space="preserve">   </w:t>
      </w:r>
      <w:r w:rsidR="000C454A" w:rsidRPr="00D51B95">
        <w:rPr>
          <w:sz w:val="28"/>
          <w:szCs w:val="28"/>
        </w:rPr>
        <w:t>1</w:t>
      </w:r>
      <w:r w:rsidR="00526DAA" w:rsidRPr="00D51B95">
        <w:rPr>
          <w:sz w:val="28"/>
          <w:szCs w:val="28"/>
        </w:rPr>
        <w:t xml:space="preserve"> д</w:t>
      </w:r>
      <w:r w:rsidR="000C454A" w:rsidRPr="00D51B95">
        <w:rPr>
          <w:sz w:val="28"/>
          <w:szCs w:val="28"/>
        </w:rPr>
        <w:t>и</w:t>
      </w:r>
      <w:r w:rsidR="00526DAA" w:rsidRPr="00D51B95">
        <w:rPr>
          <w:sz w:val="28"/>
          <w:szCs w:val="28"/>
        </w:rPr>
        <w:t>т</w:t>
      </w:r>
      <w:r w:rsidR="000C454A" w:rsidRPr="00D51B95">
        <w:rPr>
          <w:sz w:val="28"/>
          <w:szCs w:val="28"/>
        </w:rPr>
        <w:t>ина</w:t>
      </w:r>
      <w:r w:rsidR="00526DAA" w:rsidRPr="00D51B95">
        <w:rPr>
          <w:sz w:val="28"/>
          <w:szCs w:val="28"/>
        </w:rPr>
        <w:t xml:space="preserve"> </w:t>
      </w:r>
      <w:r w:rsidR="002B0B2F" w:rsidRPr="00D51B95">
        <w:rPr>
          <w:sz w:val="28"/>
          <w:szCs w:val="28"/>
        </w:rPr>
        <w:t>перебуває</w:t>
      </w:r>
      <w:r w:rsidR="00526DAA" w:rsidRPr="00D51B95">
        <w:rPr>
          <w:sz w:val="28"/>
          <w:szCs w:val="28"/>
        </w:rPr>
        <w:t xml:space="preserve"> в Івано-Франків</w:t>
      </w:r>
      <w:r w:rsidR="00D05B4E" w:rsidRPr="00D51B95">
        <w:rPr>
          <w:sz w:val="28"/>
          <w:szCs w:val="28"/>
        </w:rPr>
        <w:t>ськ</w:t>
      </w:r>
      <w:r w:rsidR="002B0B2F" w:rsidRPr="00D51B95">
        <w:rPr>
          <w:sz w:val="28"/>
          <w:szCs w:val="28"/>
        </w:rPr>
        <w:t>ому</w:t>
      </w:r>
      <w:r w:rsidR="00D05B4E" w:rsidRPr="00D51B95">
        <w:rPr>
          <w:sz w:val="28"/>
          <w:szCs w:val="28"/>
        </w:rPr>
        <w:t xml:space="preserve"> обласн</w:t>
      </w:r>
      <w:r w:rsidR="002B0B2F" w:rsidRPr="00D51B95">
        <w:rPr>
          <w:sz w:val="28"/>
          <w:szCs w:val="28"/>
        </w:rPr>
        <w:t>ому</w:t>
      </w:r>
      <w:r w:rsidR="003808FF" w:rsidRPr="00D51B95">
        <w:rPr>
          <w:sz w:val="28"/>
          <w:szCs w:val="28"/>
        </w:rPr>
        <w:t xml:space="preserve"> спеціалізован</w:t>
      </w:r>
      <w:r w:rsidR="002B0B2F" w:rsidRPr="00D51B95">
        <w:rPr>
          <w:sz w:val="28"/>
          <w:szCs w:val="28"/>
        </w:rPr>
        <w:t>ому</w:t>
      </w:r>
      <w:r w:rsidR="003808FF" w:rsidRPr="00D51B95">
        <w:rPr>
          <w:sz w:val="28"/>
          <w:szCs w:val="28"/>
        </w:rPr>
        <w:t xml:space="preserve"> будинк</w:t>
      </w:r>
      <w:r w:rsidR="002B0B2F" w:rsidRPr="00D51B95">
        <w:rPr>
          <w:sz w:val="28"/>
          <w:szCs w:val="28"/>
        </w:rPr>
        <w:t>у</w:t>
      </w:r>
      <w:r w:rsidR="003808FF" w:rsidRPr="00D51B95">
        <w:rPr>
          <w:sz w:val="28"/>
          <w:szCs w:val="28"/>
        </w:rPr>
        <w:t xml:space="preserve"> дитини</w:t>
      </w:r>
      <w:r w:rsidR="000C454A" w:rsidRPr="00D51B95">
        <w:rPr>
          <w:sz w:val="28"/>
          <w:szCs w:val="28"/>
        </w:rPr>
        <w:t xml:space="preserve">, 2 дитини </w:t>
      </w:r>
      <w:r w:rsidR="002B0B2F" w:rsidRPr="00D51B95">
        <w:rPr>
          <w:sz w:val="28"/>
          <w:szCs w:val="28"/>
        </w:rPr>
        <w:t>перебувають</w:t>
      </w:r>
      <w:r w:rsidR="000C454A" w:rsidRPr="00D51B95">
        <w:rPr>
          <w:sz w:val="28"/>
          <w:szCs w:val="28"/>
        </w:rPr>
        <w:t xml:space="preserve"> у Залучанськ</w:t>
      </w:r>
      <w:r w:rsidR="002B0B2F" w:rsidRPr="00D51B95">
        <w:rPr>
          <w:sz w:val="28"/>
          <w:szCs w:val="28"/>
        </w:rPr>
        <w:t>ому</w:t>
      </w:r>
      <w:r w:rsidR="000C454A" w:rsidRPr="00D51B95">
        <w:rPr>
          <w:sz w:val="28"/>
          <w:szCs w:val="28"/>
        </w:rPr>
        <w:t xml:space="preserve"> дитяч</w:t>
      </w:r>
      <w:r w:rsidR="002B0B2F" w:rsidRPr="00D51B95">
        <w:rPr>
          <w:sz w:val="28"/>
          <w:szCs w:val="28"/>
        </w:rPr>
        <w:t>ому</w:t>
      </w:r>
      <w:r w:rsidR="000C454A" w:rsidRPr="00D51B95">
        <w:rPr>
          <w:sz w:val="28"/>
          <w:szCs w:val="28"/>
        </w:rPr>
        <w:t xml:space="preserve"> будинк</w:t>
      </w:r>
      <w:r w:rsidR="002B0B2F" w:rsidRPr="00D51B95">
        <w:rPr>
          <w:sz w:val="28"/>
          <w:szCs w:val="28"/>
        </w:rPr>
        <w:t>у</w:t>
      </w:r>
      <w:r w:rsidR="000C454A" w:rsidRPr="00D51B95">
        <w:rPr>
          <w:sz w:val="28"/>
          <w:szCs w:val="28"/>
        </w:rPr>
        <w:t>-інтернат</w:t>
      </w:r>
      <w:r w:rsidR="002B0B2F" w:rsidRPr="00D51B95">
        <w:rPr>
          <w:sz w:val="28"/>
          <w:szCs w:val="28"/>
        </w:rPr>
        <w:t xml:space="preserve">і, 2 дітей перебувають у Міжрегіональному центрі соціально-психологічної </w:t>
      </w:r>
      <w:r w:rsidR="002B0B2F" w:rsidRPr="00D51B95">
        <w:rPr>
          <w:sz w:val="28"/>
          <w:szCs w:val="28"/>
        </w:rPr>
        <w:lastRenderedPageBreak/>
        <w:t>реабілітації дітей, 1 дитини перебуває в сім’ї знайомих до прийняття рішення про подальше її влаштування.</w:t>
      </w:r>
      <w:r w:rsidR="003425AB">
        <w:rPr>
          <w:sz w:val="28"/>
          <w:szCs w:val="28"/>
        </w:rPr>
        <w:t xml:space="preserve"> </w:t>
      </w:r>
      <w:r w:rsidR="00B0756D" w:rsidRPr="00D51B95">
        <w:rPr>
          <w:sz w:val="28"/>
          <w:szCs w:val="28"/>
        </w:rPr>
        <w:t xml:space="preserve">У місті функціонує </w:t>
      </w:r>
      <w:r w:rsidRPr="00D51B95">
        <w:rPr>
          <w:sz w:val="28"/>
          <w:szCs w:val="28"/>
        </w:rPr>
        <w:t>9</w:t>
      </w:r>
      <w:r w:rsidR="00B0756D" w:rsidRPr="00D51B95">
        <w:rPr>
          <w:sz w:val="28"/>
          <w:szCs w:val="28"/>
        </w:rPr>
        <w:t xml:space="preserve"> </w:t>
      </w:r>
      <w:r w:rsidR="00F92AF2" w:rsidRPr="00D51B95">
        <w:rPr>
          <w:sz w:val="28"/>
          <w:szCs w:val="28"/>
        </w:rPr>
        <w:t>прийомн</w:t>
      </w:r>
      <w:r w:rsidR="00F533E1" w:rsidRPr="00D51B95">
        <w:rPr>
          <w:sz w:val="28"/>
          <w:szCs w:val="28"/>
        </w:rPr>
        <w:t>их</w:t>
      </w:r>
      <w:r w:rsidR="00F92AF2" w:rsidRPr="00D51B95">
        <w:rPr>
          <w:sz w:val="28"/>
          <w:szCs w:val="28"/>
        </w:rPr>
        <w:t xml:space="preserve"> сім</w:t>
      </w:r>
      <w:r w:rsidR="00F533E1" w:rsidRPr="00D51B95">
        <w:rPr>
          <w:sz w:val="28"/>
          <w:szCs w:val="28"/>
        </w:rPr>
        <w:t>ей</w:t>
      </w:r>
      <w:r w:rsidR="00F92AF2" w:rsidRPr="00D51B95">
        <w:rPr>
          <w:sz w:val="28"/>
          <w:szCs w:val="28"/>
        </w:rPr>
        <w:t xml:space="preserve">, де виховується </w:t>
      </w:r>
      <w:r w:rsidR="003005C1" w:rsidRPr="00D51B95">
        <w:rPr>
          <w:sz w:val="28"/>
          <w:szCs w:val="28"/>
        </w:rPr>
        <w:t>1</w:t>
      </w:r>
      <w:r w:rsidRPr="00D51B95">
        <w:rPr>
          <w:sz w:val="28"/>
          <w:szCs w:val="28"/>
        </w:rPr>
        <w:t>3</w:t>
      </w:r>
      <w:r w:rsidR="001632DC" w:rsidRPr="00D51B95">
        <w:rPr>
          <w:sz w:val="28"/>
          <w:szCs w:val="28"/>
        </w:rPr>
        <w:t xml:space="preserve"> </w:t>
      </w:r>
      <w:r w:rsidR="00B0756D" w:rsidRPr="00D51B95">
        <w:rPr>
          <w:sz w:val="28"/>
          <w:szCs w:val="28"/>
        </w:rPr>
        <w:t>прийомних дітей.</w:t>
      </w:r>
      <w:r w:rsidR="00B0756D" w:rsidRPr="00D51B95">
        <w:rPr>
          <w:b/>
          <w:sz w:val="28"/>
          <w:szCs w:val="28"/>
        </w:rPr>
        <w:t xml:space="preserve"> </w:t>
      </w:r>
    </w:p>
    <w:p w:rsidR="002549F7" w:rsidRPr="00D51B95" w:rsidRDefault="00B0756D" w:rsidP="00884823">
      <w:pPr>
        <w:spacing w:line="276" w:lineRule="auto"/>
        <w:ind w:firstLine="567"/>
        <w:jc w:val="both"/>
        <w:rPr>
          <w:sz w:val="28"/>
          <w:szCs w:val="28"/>
        </w:rPr>
      </w:pPr>
      <w:r w:rsidRPr="00D51B95">
        <w:rPr>
          <w:sz w:val="28"/>
          <w:szCs w:val="28"/>
        </w:rPr>
        <w:t xml:space="preserve">Впродовж звітного періоду </w:t>
      </w:r>
      <w:r w:rsidR="005F5980" w:rsidRPr="00D51B95">
        <w:rPr>
          <w:sz w:val="28"/>
          <w:szCs w:val="28"/>
        </w:rPr>
        <w:t>на первинний облік</w:t>
      </w:r>
      <w:r w:rsidR="000C454A" w:rsidRPr="00D51B95">
        <w:rPr>
          <w:sz w:val="28"/>
          <w:szCs w:val="28"/>
        </w:rPr>
        <w:t xml:space="preserve"> служби</w:t>
      </w:r>
      <w:r w:rsidR="005F5980" w:rsidRPr="00D51B95">
        <w:rPr>
          <w:sz w:val="28"/>
          <w:szCs w:val="28"/>
        </w:rPr>
        <w:t xml:space="preserve"> взято </w:t>
      </w:r>
      <w:r w:rsidR="00017E3B" w:rsidRPr="00D51B95">
        <w:rPr>
          <w:sz w:val="28"/>
          <w:szCs w:val="28"/>
        </w:rPr>
        <w:t>7</w:t>
      </w:r>
      <w:r w:rsidR="00F533E1" w:rsidRPr="00D51B95">
        <w:rPr>
          <w:sz w:val="28"/>
          <w:szCs w:val="28"/>
        </w:rPr>
        <w:t xml:space="preserve"> </w:t>
      </w:r>
      <w:r w:rsidRPr="00D51B95">
        <w:rPr>
          <w:sz w:val="28"/>
          <w:szCs w:val="28"/>
        </w:rPr>
        <w:t>дітей</w:t>
      </w:r>
      <w:r w:rsidR="005F5980" w:rsidRPr="00D51B95">
        <w:rPr>
          <w:sz w:val="28"/>
          <w:szCs w:val="28"/>
        </w:rPr>
        <w:t xml:space="preserve">, </w:t>
      </w:r>
      <w:r w:rsidR="00884823">
        <w:rPr>
          <w:sz w:val="28"/>
          <w:szCs w:val="28"/>
        </w:rPr>
        <w:t xml:space="preserve">з них набуло статусу </w:t>
      </w:r>
      <w:r w:rsidR="002654CE" w:rsidRPr="00D51B95">
        <w:rPr>
          <w:sz w:val="28"/>
          <w:szCs w:val="28"/>
        </w:rPr>
        <w:t>набуло статусу</w:t>
      </w:r>
      <w:r w:rsidR="005F5980" w:rsidRPr="00D51B95">
        <w:rPr>
          <w:sz w:val="28"/>
          <w:szCs w:val="28"/>
        </w:rPr>
        <w:t xml:space="preserve"> </w:t>
      </w:r>
      <w:r w:rsidR="00017E3B" w:rsidRPr="00D51B95">
        <w:rPr>
          <w:sz w:val="28"/>
          <w:szCs w:val="28"/>
        </w:rPr>
        <w:t>6</w:t>
      </w:r>
      <w:r w:rsidR="006147CC" w:rsidRPr="00D51B95">
        <w:rPr>
          <w:sz w:val="28"/>
          <w:szCs w:val="28"/>
        </w:rPr>
        <w:t xml:space="preserve"> дітей,</w:t>
      </w:r>
      <w:r w:rsidR="0095737A" w:rsidRPr="00D51B95">
        <w:rPr>
          <w:sz w:val="28"/>
          <w:szCs w:val="28"/>
        </w:rPr>
        <w:t xml:space="preserve"> </w:t>
      </w:r>
      <w:r w:rsidR="00884823">
        <w:rPr>
          <w:sz w:val="28"/>
          <w:szCs w:val="28"/>
        </w:rPr>
        <w:t xml:space="preserve">які: </w:t>
      </w:r>
      <w:r w:rsidR="00924E72" w:rsidRPr="00D51B95">
        <w:rPr>
          <w:sz w:val="28"/>
          <w:szCs w:val="28"/>
        </w:rPr>
        <w:t>2</w:t>
      </w:r>
      <w:r w:rsidR="0095737A" w:rsidRPr="00D51B95">
        <w:rPr>
          <w:sz w:val="28"/>
          <w:szCs w:val="28"/>
        </w:rPr>
        <w:t xml:space="preserve"> </w:t>
      </w:r>
      <w:r w:rsidRPr="00D51B95">
        <w:rPr>
          <w:sz w:val="28"/>
          <w:szCs w:val="28"/>
        </w:rPr>
        <w:t>влаштован</w:t>
      </w:r>
      <w:r w:rsidR="006147CC" w:rsidRPr="00D51B95">
        <w:rPr>
          <w:sz w:val="28"/>
          <w:szCs w:val="28"/>
        </w:rPr>
        <w:t>і</w:t>
      </w:r>
      <w:r w:rsidRPr="00D51B95">
        <w:rPr>
          <w:sz w:val="28"/>
          <w:szCs w:val="28"/>
        </w:rPr>
        <w:t xml:space="preserve"> під опіку (піклування</w:t>
      </w:r>
      <w:r w:rsidR="006147CC" w:rsidRPr="00D51B95">
        <w:rPr>
          <w:sz w:val="28"/>
          <w:szCs w:val="28"/>
        </w:rPr>
        <w:t>)</w:t>
      </w:r>
      <w:r w:rsidR="00914A00" w:rsidRPr="00D51B95">
        <w:rPr>
          <w:sz w:val="28"/>
          <w:szCs w:val="28"/>
        </w:rPr>
        <w:t xml:space="preserve">, </w:t>
      </w:r>
      <w:r w:rsidR="00924E72" w:rsidRPr="00D51B95">
        <w:rPr>
          <w:sz w:val="28"/>
          <w:szCs w:val="28"/>
        </w:rPr>
        <w:t>3</w:t>
      </w:r>
      <w:r w:rsidR="00914A00" w:rsidRPr="00D51B95">
        <w:rPr>
          <w:sz w:val="28"/>
          <w:szCs w:val="28"/>
        </w:rPr>
        <w:t xml:space="preserve"> д</w:t>
      </w:r>
      <w:r w:rsidR="00563A61" w:rsidRPr="00D51B95">
        <w:rPr>
          <w:sz w:val="28"/>
          <w:szCs w:val="28"/>
        </w:rPr>
        <w:t>итин</w:t>
      </w:r>
      <w:r w:rsidR="00924E72" w:rsidRPr="00D51B95">
        <w:rPr>
          <w:sz w:val="28"/>
          <w:szCs w:val="28"/>
        </w:rPr>
        <w:t>и влаштовано у прийомну сім’ю, 1 дитина</w:t>
      </w:r>
      <w:r w:rsidR="00017E3B" w:rsidRPr="00D51B95">
        <w:rPr>
          <w:sz w:val="28"/>
          <w:szCs w:val="28"/>
        </w:rPr>
        <w:t xml:space="preserve"> в Івано-Франківському обласному спеціалізованому будинку дитини. 1 дитина не набула статусу та тимчасово влаштована у сім</w:t>
      </w:r>
      <w:r w:rsidR="000C454A" w:rsidRPr="00D51B95">
        <w:rPr>
          <w:sz w:val="28"/>
          <w:szCs w:val="28"/>
          <w:lang w:val="ru-RU"/>
        </w:rPr>
        <w:t>’</w:t>
      </w:r>
      <w:r w:rsidR="00017E3B" w:rsidRPr="00D51B95">
        <w:rPr>
          <w:sz w:val="28"/>
          <w:szCs w:val="28"/>
        </w:rPr>
        <w:t xml:space="preserve">ю знайомих до </w:t>
      </w:r>
      <w:r w:rsidR="000C454A" w:rsidRPr="00D51B95">
        <w:rPr>
          <w:sz w:val="28"/>
          <w:szCs w:val="28"/>
        </w:rPr>
        <w:t>прийняття рішення про подальше влаштування дитини</w:t>
      </w:r>
      <w:r w:rsidR="003808FF" w:rsidRPr="00D51B95">
        <w:rPr>
          <w:sz w:val="28"/>
          <w:szCs w:val="28"/>
        </w:rPr>
        <w:t>.</w:t>
      </w:r>
    </w:p>
    <w:p w:rsidR="00D47A74" w:rsidRDefault="00C12FA6" w:rsidP="00D47A74">
      <w:pPr>
        <w:spacing w:line="276" w:lineRule="auto"/>
        <w:ind w:firstLine="567"/>
        <w:jc w:val="both"/>
        <w:rPr>
          <w:sz w:val="28"/>
          <w:szCs w:val="28"/>
        </w:rPr>
      </w:pPr>
      <w:r w:rsidRPr="00D51B95">
        <w:rPr>
          <w:sz w:val="28"/>
          <w:szCs w:val="28"/>
        </w:rPr>
        <w:t>З</w:t>
      </w:r>
      <w:r w:rsidR="00C836F3" w:rsidRPr="00D51B95">
        <w:rPr>
          <w:sz w:val="28"/>
          <w:szCs w:val="28"/>
        </w:rPr>
        <w:t xml:space="preserve"> первинного обліку знято </w:t>
      </w:r>
      <w:r w:rsidR="00563A61" w:rsidRPr="00D51B95">
        <w:rPr>
          <w:sz w:val="28"/>
          <w:szCs w:val="28"/>
        </w:rPr>
        <w:t>1</w:t>
      </w:r>
      <w:r w:rsidR="00017E3B" w:rsidRPr="00D51B95">
        <w:rPr>
          <w:sz w:val="28"/>
          <w:szCs w:val="28"/>
        </w:rPr>
        <w:t>4</w:t>
      </w:r>
      <w:r w:rsidRPr="00D51B95">
        <w:rPr>
          <w:sz w:val="28"/>
          <w:szCs w:val="28"/>
        </w:rPr>
        <w:t xml:space="preserve"> </w:t>
      </w:r>
      <w:r w:rsidR="00D148F3" w:rsidRPr="00D51B95">
        <w:rPr>
          <w:sz w:val="28"/>
          <w:szCs w:val="28"/>
        </w:rPr>
        <w:t>дітей,</w:t>
      </w:r>
      <w:r w:rsidR="00563A61" w:rsidRPr="00D51B95">
        <w:rPr>
          <w:sz w:val="28"/>
          <w:szCs w:val="28"/>
        </w:rPr>
        <w:t xml:space="preserve"> з них: 1</w:t>
      </w:r>
      <w:r w:rsidR="000C454A" w:rsidRPr="00D51B95">
        <w:rPr>
          <w:sz w:val="28"/>
          <w:szCs w:val="28"/>
        </w:rPr>
        <w:t>2</w:t>
      </w:r>
      <w:r w:rsidR="00D148F3" w:rsidRPr="00D51B95">
        <w:rPr>
          <w:sz w:val="28"/>
          <w:szCs w:val="28"/>
        </w:rPr>
        <w:t xml:space="preserve"> </w:t>
      </w:r>
      <w:r w:rsidRPr="00D51B95">
        <w:rPr>
          <w:sz w:val="28"/>
          <w:szCs w:val="28"/>
        </w:rPr>
        <w:t>у зв’язку з</w:t>
      </w:r>
      <w:r w:rsidR="00915F7C" w:rsidRPr="00D51B95">
        <w:rPr>
          <w:sz w:val="28"/>
          <w:szCs w:val="28"/>
        </w:rPr>
        <w:t xml:space="preserve"> досягненн</w:t>
      </w:r>
      <w:r w:rsidRPr="00D51B95">
        <w:rPr>
          <w:sz w:val="28"/>
          <w:szCs w:val="28"/>
        </w:rPr>
        <w:t>ям</w:t>
      </w:r>
      <w:r w:rsidR="00915F7C" w:rsidRPr="00D51B95">
        <w:rPr>
          <w:sz w:val="28"/>
          <w:szCs w:val="28"/>
        </w:rPr>
        <w:t xml:space="preserve"> повноліття</w:t>
      </w:r>
      <w:r w:rsidR="003808FF" w:rsidRPr="00D51B95">
        <w:rPr>
          <w:sz w:val="28"/>
          <w:szCs w:val="28"/>
        </w:rPr>
        <w:t>; 1</w:t>
      </w:r>
      <w:r w:rsidR="0030379E" w:rsidRPr="00D51B95">
        <w:rPr>
          <w:sz w:val="28"/>
          <w:szCs w:val="28"/>
        </w:rPr>
        <w:t xml:space="preserve"> у зв’язку з усиновленням</w:t>
      </w:r>
      <w:r w:rsidR="000C454A" w:rsidRPr="00D51B95">
        <w:rPr>
          <w:sz w:val="28"/>
          <w:szCs w:val="28"/>
        </w:rPr>
        <w:t>; 1 у зв’язку з поверненням дитини матері на виховання</w:t>
      </w:r>
      <w:r w:rsidR="004316E7" w:rsidRPr="00D51B95">
        <w:rPr>
          <w:sz w:val="28"/>
          <w:szCs w:val="28"/>
        </w:rPr>
        <w:t xml:space="preserve">. </w:t>
      </w:r>
      <w:r w:rsidR="00D47A74">
        <w:rPr>
          <w:sz w:val="28"/>
          <w:szCs w:val="28"/>
        </w:rPr>
        <w:t xml:space="preserve">Повернення на виховання матері рідкісне явище, однак позитив у роботі. </w:t>
      </w:r>
    </w:p>
    <w:p w:rsidR="00D51B95" w:rsidRPr="001E3458" w:rsidRDefault="00FC3680" w:rsidP="00F30122">
      <w:pPr>
        <w:pStyle w:val="a7"/>
        <w:spacing w:line="276" w:lineRule="auto"/>
        <w:ind w:firstLine="709"/>
        <w:jc w:val="both"/>
        <w:rPr>
          <w:noProof/>
          <w:sz w:val="24"/>
          <w:szCs w:val="20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У період воєнного стану складно знайти сім</w:t>
      </w:r>
      <w:r w:rsidRPr="00FC3680">
        <w:rPr>
          <w:rFonts w:ascii="Times New Roman" w:hAnsi="Times New Roman"/>
          <w:sz w:val="28"/>
          <w:szCs w:val="28"/>
        </w:rPr>
        <w:t>’</w:t>
      </w:r>
      <w:r>
        <w:rPr>
          <w:rFonts w:ascii="Times New Roman" w:hAnsi="Times New Roman"/>
          <w:sz w:val="28"/>
          <w:szCs w:val="28"/>
          <w:lang w:val="uk-UA"/>
        </w:rPr>
        <w:t xml:space="preserve">ї, які бажають взяти дитину на виховання. </w:t>
      </w:r>
      <w:r w:rsidRPr="00FC3680">
        <w:rPr>
          <w:rFonts w:ascii="Times New Roman" w:hAnsi="Times New Roman"/>
          <w:sz w:val="28"/>
          <w:szCs w:val="28"/>
          <w:lang w:val="uk-UA"/>
        </w:rPr>
        <w:t xml:space="preserve">3 дітей, які б могли бути </w:t>
      </w:r>
      <w:r>
        <w:rPr>
          <w:rFonts w:ascii="Times New Roman" w:hAnsi="Times New Roman"/>
          <w:sz w:val="28"/>
          <w:szCs w:val="28"/>
          <w:lang w:val="uk-UA"/>
        </w:rPr>
        <w:t xml:space="preserve">влаштовані у сімейні форми виховання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є хворими і це відлякує кандидатів. </w:t>
      </w:r>
    </w:p>
    <w:p w:rsidR="00E6398D" w:rsidRPr="00D51B95" w:rsidRDefault="00E6398D" w:rsidP="00D51B95">
      <w:pPr>
        <w:pStyle w:val="aa"/>
        <w:spacing w:after="0"/>
        <w:jc w:val="center"/>
        <w:rPr>
          <w:noProof/>
          <w:color w:val="auto"/>
          <w:sz w:val="28"/>
          <w:szCs w:val="20"/>
        </w:rPr>
      </w:pPr>
      <w:r w:rsidRPr="00D51B95">
        <w:rPr>
          <w:noProof/>
          <w:color w:val="auto"/>
          <w:sz w:val="28"/>
          <w:szCs w:val="20"/>
        </w:rPr>
        <w:t>Первинний облік дітей, які залишилися без батьківського піклування,</w:t>
      </w:r>
    </w:p>
    <w:p w:rsidR="005F5980" w:rsidRPr="00D51B95" w:rsidRDefault="00E6398D" w:rsidP="00D51B95">
      <w:pPr>
        <w:pStyle w:val="aa"/>
        <w:spacing w:after="0"/>
        <w:jc w:val="center"/>
        <w:rPr>
          <w:noProof/>
          <w:color w:val="auto"/>
          <w:sz w:val="28"/>
          <w:szCs w:val="20"/>
        </w:rPr>
      </w:pPr>
      <w:r w:rsidRPr="00D51B95">
        <w:rPr>
          <w:noProof/>
          <w:color w:val="auto"/>
          <w:sz w:val="28"/>
          <w:szCs w:val="20"/>
        </w:rPr>
        <w:t>дітей-сиріт та дітей, позбавлених батьківського піклування</w:t>
      </w:r>
    </w:p>
    <w:p w:rsidR="003A3A18" w:rsidRPr="00D51B95" w:rsidRDefault="003A3A18" w:rsidP="00D51B95">
      <w:pPr>
        <w:pStyle w:val="aa"/>
        <w:spacing w:after="0"/>
        <w:jc w:val="center"/>
        <w:rPr>
          <w:noProof/>
          <w:color w:val="auto"/>
          <w:sz w:val="28"/>
          <w:szCs w:val="20"/>
        </w:rPr>
      </w:pPr>
      <w:r w:rsidRPr="00D51B95">
        <w:rPr>
          <w:noProof/>
          <w:color w:val="auto"/>
          <w:sz w:val="28"/>
          <w:szCs w:val="20"/>
        </w:rPr>
        <w:t>за 201</w:t>
      </w:r>
      <w:r w:rsidR="00DA6098" w:rsidRPr="00D51B95">
        <w:rPr>
          <w:noProof/>
          <w:color w:val="auto"/>
          <w:sz w:val="28"/>
          <w:szCs w:val="20"/>
        </w:rPr>
        <w:t>9</w:t>
      </w:r>
      <w:r w:rsidRPr="00D51B95">
        <w:rPr>
          <w:noProof/>
          <w:color w:val="auto"/>
          <w:sz w:val="28"/>
          <w:szCs w:val="20"/>
        </w:rPr>
        <w:t>-20</w:t>
      </w:r>
      <w:r w:rsidRPr="00D51B95">
        <w:rPr>
          <w:noProof/>
          <w:color w:val="auto"/>
          <w:sz w:val="28"/>
          <w:szCs w:val="20"/>
          <w:lang w:val="en-US"/>
        </w:rPr>
        <w:t>2</w:t>
      </w:r>
      <w:r w:rsidR="00DA6098" w:rsidRPr="00D51B95">
        <w:rPr>
          <w:noProof/>
          <w:color w:val="auto"/>
          <w:sz w:val="28"/>
          <w:szCs w:val="20"/>
        </w:rPr>
        <w:t>3</w:t>
      </w:r>
      <w:r w:rsidRPr="00D51B95">
        <w:rPr>
          <w:noProof/>
          <w:color w:val="auto"/>
          <w:sz w:val="28"/>
          <w:szCs w:val="20"/>
        </w:rPr>
        <w:t xml:space="preserve"> р.р.</w:t>
      </w:r>
    </w:p>
    <w:p w:rsidR="00344D67" w:rsidRPr="00D51B95" w:rsidRDefault="00344D67" w:rsidP="00D51B95">
      <w:pPr>
        <w:keepNext/>
        <w:spacing w:line="276" w:lineRule="auto"/>
        <w:jc w:val="center"/>
        <w:rPr>
          <w:sz w:val="20"/>
          <w:szCs w:val="20"/>
        </w:rPr>
      </w:pPr>
      <w:r w:rsidRPr="00D51B95">
        <w:rPr>
          <w:b/>
          <w:noProof/>
          <w:sz w:val="20"/>
          <w:szCs w:val="20"/>
          <w:lang w:eastAsia="uk-UA"/>
        </w:rPr>
        <w:drawing>
          <wp:inline distT="0" distB="0" distL="0" distR="0">
            <wp:extent cx="6190741" cy="1423115"/>
            <wp:effectExtent l="19050" t="0" r="19559" b="5635"/>
            <wp:docPr id="4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344D67" w:rsidRDefault="00344D67" w:rsidP="00D51B95">
      <w:pPr>
        <w:pStyle w:val="aa"/>
        <w:spacing w:after="0" w:line="276" w:lineRule="auto"/>
        <w:jc w:val="center"/>
        <w:rPr>
          <w:i/>
          <w:noProof/>
          <w:color w:val="auto"/>
          <w:sz w:val="20"/>
          <w:szCs w:val="20"/>
        </w:rPr>
      </w:pPr>
      <w:r w:rsidRPr="00D51B95">
        <w:rPr>
          <w:b w:val="0"/>
          <w:i/>
          <w:color w:val="auto"/>
          <w:sz w:val="20"/>
          <w:szCs w:val="20"/>
        </w:rPr>
        <w:t xml:space="preserve">Рисунок </w:t>
      </w:r>
      <w:r w:rsidR="009B2D70" w:rsidRPr="00D51B95">
        <w:rPr>
          <w:b w:val="0"/>
          <w:i/>
          <w:color w:val="auto"/>
          <w:sz w:val="20"/>
          <w:szCs w:val="20"/>
        </w:rPr>
        <w:fldChar w:fldCharType="begin"/>
      </w:r>
      <w:r w:rsidRPr="00D51B95">
        <w:rPr>
          <w:b w:val="0"/>
          <w:i/>
          <w:color w:val="auto"/>
          <w:sz w:val="20"/>
          <w:szCs w:val="20"/>
        </w:rPr>
        <w:instrText xml:space="preserve"> SEQ Рисунок \* ARABIC </w:instrText>
      </w:r>
      <w:r w:rsidR="009B2D70" w:rsidRPr="00D51B95">
        <w:rPr>
          <w:b w:val="0"/>
          <w:i/>
          <w:color w:val="auto"/>
          <w:sz w:val="20"/>
          <w:szCs w:val="20"/>
        </w:rPr>
        <w:fldChar w:fldCharType="separate"/>
      </w:r>
      <w:r w:rsidR="00FD14ED">
        <w:rPr>
          <w:b w:val="0"/>
          <w:i/>
          <w:noProof/>
          <w:color w:val="auto"/>
          <w:sz w:val="20"/>
          <w:szCs w:val="20"/>
        </w:rPr>
        <w:t>1</w:t>
      </w:r>
      <w:r w:rsidR="009B2D70" w:rsidRPr="00D51B95">
        <w:rPr>
          <w:b w:val="0"/>
          <w:i/>
          <w:color w:val="auto"/>
          <w:sz w:val="20"/>
          <w:szCs w:val="20"/>
        </w:rPr>
        <w:fldChar w:fldCharType="end"/>
      </w:r>
      <w:r w:rsidRPr="00D51B95">
        <w:rPr>
          <w:i/>
          <w:noProof/>
          <w:color w:val="auto"/>
          <w:sz w:val="20"/>
          <w:szCs w:val="20"/>
        </w:rPr>
        <w:t xml:space="preserve"> </w:t>
      </w:r>
    </w:p>
    <w:p w:rsidR="00D51B95" w:rsidRPr="00D51B95" w:rsidRDefault="00D51B95" w:rsidP="00D51B95"/>
    <w:p w:rsidR="006C6314" w:rsidRPr="00D51B95" w:rsidRDefault="00FA2943" w:rsidP="00D51B95">
      <w:pPr>
        <w:pStyle w:val="aa"/>
        <w:spacing w:after="0"/>
        <w:jc w:val="center"/>
        <w:rPr>
          <w:noProof/>
          <w:color w:val="auto"/>
          <w:sz w:val="28"/>
          <w:szCs w:val="28"/>
        </w:rPr>
      </w:pPr>
      <w:r w:rsidRPr="00D51B95">
        <w:rPr>
          <w:noProof/>
          <w:color w:val="auto"/>
          <w:sz w:val="28"/>
          <w:szCs w:val="28"/>
        </w:rPr>
        <w:t>Д</w:t>
      </w:r>
      <w:r w:rsidR="00C65017" w:rsidRPr="00D51B95">
        <w:rPr>
          <w:noProof/>
          <w:color w:val="auto"/>
          <w:sz w:val="28"/>
          <w:szCs w:val="28"/>
        </w:rPr>
        <w:t>іти, які можуть бути усиновлені в розрізі дітей-сиріт та дітей, позбавлених батьківського піклування</w:t>
      </w:r>
      <w:r w:rsidR="002F1D18" w:rsidRPr="00D51B95">
        <w:rPr>
          <w:noProof/>
          <w:color w:val="auto"/>
          <w:sz w:val="28"/>
          <w:szCs w:val="28"/>
        </w:rPr>
        <w:t xml:space="preserve">, які перебувають на первинному обліку </w:t>
      </w:r>
    </w:p>
    <w:p w:rsidR="00C65017" w:rsidRPr="00D51B95" w:rsidRDefault="002F1D18" w:rsidP="00D51B95">
      <w:pPr>
        <w:pStyle w:val="aa"/>
        <w:spacing w:after="0"/>
        <w:jc w:val="center"/>
        <w:rPr>
          <w:noProof/>
          <w:color w:val="auto"/>
          <w:sz w:val="28"/>
          <w:szCs w:val="28"/>
        </w:rPr>
      </w:pPr>
      <w:r w:rsidRPr="00D51B95">
        <w:rPr>
          <w:noProof/>
          <w:color w:val="auto"/>
          <w:sz w:val="28"/>
          <w:szCs w:val="28"/>
        </w:rPr>
        <w:t xml:space="preserve">служби у справах дітей Калуської міської ради </w:t>
      </w:r>
    </w:p>
    <w:p w:rsidR="008D0A2E" w:rsidRPr="00D51B95" w:rsidRDefault="00DA6460" w:rsidP="00D51B95">
      <w:pPr>
        <w:pStyle w:val="aa"/>
        <w:spacing w:after="0" w:line="276" w:lineRule="auto"/>
        <w:jc w:val="center"/>
        <w:rPr>
          <w:i/>
          <w:noProof/>
          <w:color w:val="FF0000"/>
          <w:sz w:val="24"/>
          <w:szCs w:val="24"/>
        </w:rPr>
      </w:pPr>
      <w:r w:rsidRPr="00D51B95">
        <w:rPr>
          <w:noProof/>
          <w:color w:val="FF0000"/>
          <w:sz w:val="28"/>
          <w:szCs w:val="28"/>
          <w:lang w:eastAsia="uk-UA"/>
        </w:rPr>
        <w:drawing>
          <wp:inline distT="0" distB="0" distL="0" distR="0">
            <wp:extent cx="5992298" cy="2234485"/>
            <wp:effectExtent l="19050" t="0" r="27502" b="0"/>
            <wp:docPr id="1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FA2943" w:rsidRPr="00D51B95" w:rsidRDefault="00FA2943" w:rsidP="00D51B95">
      <w:pPr>
        <w:spacing w:line="276" w:lineRule="auto"/>
        <w:jc w:val="center"/>
        <w:rPr>
          <w:b/>
          <w:i/>
          <w:color w:val="FF0000"/>
        </w:rPr>
      </w:pPr>
      <w:r w:rsidRPr="00D51B95">
        <w:rPr>
          <w:b/>
          <w:i/>
          <w:color w:val="FF0000"/>
        </w:rPr>
        <w:t xml:space="preserve">Рисунок </w:t>
      </w:r>
      <w:r w:rsidR="00F30122">
        <w:rPr>
          <w:b/>
          <w:i/>
          <w:color w:val="FF0000"/>
        </w:rPr>
        <w:t>2</w:t>
      </w:r>
    </w:p>
    <w:p w:rsidR="00FA2943" w:rsidRPr="00D51B95" w:rsidRDefault="00FA2943" w:rsidP="00D51B95">
      <w:pPr>
        <w:spacing w:line="276" w:lineRule="auto"/>
        <w:jc w:val="center"/>
        <w:rPr>
          <w:color w:val="FF0000"/>
        </w:rPr>
      </w:pPr>
    </w:p>
    <w:p w:rsidR="00C836F3" w:rsidRPr="00D51B95" w:rsidRDefault="00C836F3" w:rsidP="00D51B95">
      <w:pPr>
        <w:pStyle w:val="a7"/>
        <w:spacing w:line="276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D51B95">
        <w:rPr>
          <w:rFonts w:ascii="Times New Roman" w:hAnsi="Times New Roman"/>
          <w:sz w:val="28"/>
          <w:szCs w:val="28"/>
          <w:lang w:val="uk-UA"/>
        </w:rPr>
        <w:lastRenderedPageBreak/>
        <w:t>З метою здійснення контролю за умовами утримання і виховання дітей</w:t>
      </w:r>
      <w:r w:rsidR="004E2FF4" w:rsidRPr="00D51B95">
        <w:rPr>
          <w:rFonts w:ascii="Times New Roman" w:hAnsi="Times New Roman"/>
          <w:sz w:val="28"/>
          <w:szCs w:val="28"/>
          <w:lang w:val="uk-UA"/>
        </w:rPr>
        <w:t xml:space="preserve">  у </w:t>
      </w:r>
      <w:r w:rsidRPr="00D51B95">
        <w:rPr>
          <w:rFonts w:ascii="Times New Roman" w:hAnsi="Times New Roman"/>
          <w:sz w:val="28"/>
          <w:szCs w:val="28"/>
          <w:lang w:val="uk-UA"/>
        </w:rPr>
        <w:t xml:space="preserve">сім’ях де виховуються діти-сироти та діти, позбавлені батьківського піклування </w:t>
      </w:r>
      <w:r w:rsidR="003C2720" w:rsidRPr="00D51B95">
        <w:rPr>
          <w:rFonts w:ascii="Times New Roman" w:hAnsi="Times New Roman"/>
          <w:sz w:val="28"/>
          <w:szCs w:val="28"/>
          <w:lang w:val="uk-UA"/>
        </w:rPr>
        <w:t>проведе</w:t>
      </w:r>
      <w:r w:rsidR="004E2FF4" w:rsidRPr="00D51B95">
        <w:rPr>
          <w:rFonts w:ascii="Times New Roman" w:hAnsi="Times New Roman"/>
          <w:sz w:val="28"/>
          <w:szCs w:val="28"/>
          <w:lang w:val="uk-UA"/>
        </w:rPr>
        <w:t>но</w:t>
      </w:r>
      <w:r w:rsidR="005E107D" w:rsidRPr="00D51B9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2551E" w:rsidRPr="00D51B95">
        <w:rPr>
          <w:rFonts w:ascii="Times New Roman" w:hAnsi="Times New Roman"/>
          <w:sz w:val="28"/>
          <w:szCs w:val="28"/>
          <w:lang w:val="uk-UA"/>
        </w:rPr>
        <w:t>2</w:t>
      </w:r>
      <w:r w:rsidR="006E3878" w:rsidRPr="00D51B95">
        <w:rPr>
          <w:rFonts w:ascii="Times New Roman" w:hAnsi="Times New Roman"/>
          <w:sz w:val="28"/>
          <w:szCs w:val="28"/>
          <w:lang w:val="uk-UA"/>
        </w:rPr>
        <w:t xml:space="preserve">07 </w:t>
      </w:r>
      <w:r w:rsidR="003C2720" w:rsidRPr="00D51B95">
        <w:rPr>
          <w:rFonts w:ascii="Times New Roman" w:hAnsi="Times New Roman"/>
          <w:sz w:val="28"/>
          <w:szCs w:val="28"/>
          <w:lang w:val="uk-UA"/>
        </w:rPr>
        <w:t>обстежен</w:t>
      </w:r>
      <w:r w:rsidR="005B34AD" w:rsidRPr="00D51B95">
        <w:rPr>
          <w:rFonts w:ascii="Times New Roman" w:hAnsi="Times New Roman"/>
          <w:sz w:val="28"/>
          <w:szCs w:val="28"/>
          <w:lang w:val="uk-UA"/>
        </w:rPr>
        <w:t>ь</w:t>
      </w:r>
      <w:r w:rsidR="003C2720" w:rsidRPr="00D51B95">
        <w:rPr>
          <w:rFonts w:ascii="Times New Roman" w:hAnsi="Times New Roman"/>
          <w:sz w:val="28"/>
          <w:szCs w:val="28"/>
          <w:lang w:val="uk-UA"/>
        </w:rPr>
        <w:t xml:space="preserve"> матеріально-побутових умов </w:t>
      </w:r>
      <w:r w:rsidRPr="00D51B95">
        <w:rPr>
          <w:rFonts w:ascii="Times New Roman" w:hAnsi="Times New Roman"/>
          <w:sz w:val="28"/>
          <w:szCs w:val="28"/>
          <w:lang w:val="uk-UA"/>
        </w:rPr>
        <w:t>сім</w:t>
      </w:r>
      <w:r w:rsidR="003C2720" w:rsidRPr="00D51B95">
        <w:rPr>
          <w:rFonts w:ascii="Times New Roman" w:hAnsi="Times New Roman"/>
          <w:sz w:val="28"/>
          <w:szCs w:val="28"/>
          <w:lang w:val="uk-UA"/>
        </w:rPr>
        <w:t>ей</w:t>
      </w:r>
      <w:r w:rsidR="00121608" w:rsidRPr="00D51B95">
        <w:rPr>
          <w:rFonts w:ascii="Times New Roman" w:hAnsi="Times New Roman"/>
          <w:sz w:val="28"/>
          <w:szCs w:val="28"/>
          <w:lang w:val="uk-UA"/>
        </w:rPr>
        <w:t xml:space="preserve"> опікунів</w:t>
      </w:r>
      <w:r w:rsidR="003C2720" w:rsidRPr="00D51B95">
        <w:rPr>
          <w:rFonts w:ascii="Times New Roman" w:hAnsi="Times New Roman"/>
          <w:sz w:val="28"/>
          <w:szCs w:val="28"/>
          <w:lang w:val="uk-UA"/>
        </w:rPr>
        <w:t xml:space="preserve">/ </w:t>
      </w:r>
      <w:r w:rsidRPr="00D51B95">
        <w:rPr>
          <w:rFonts w:ascii="Times New Roman" w:hAnsi="Times New Roman"/>
          <w:sz w:val="28"/>
          <w:szCs w:val="28"/>
          <w:lang w:val="uk-UA"/>
        </w:rPr>
        <w:t>піклувальників</w:t>
      </w:r>
      <w:r w:rsidR="00281B83" w:rsidRPr="00D51B95">
        <w:rPr>
          <w:rFonts w:ascii="Times New Roman" w:hAnsi="Times New Roman"/>
          <w:sz w:val="28"/>
          <w:szCs w:val="28"/>
          <w:lang w:val="uk-UA"/>
        </w:rPr>
        <w:t>, прийомних сімей та дитячих будинків сімейного типу</w:t>
      </w:r>
      <w:r w:rsidR="00121608" w:rsidRPr="00D51B95">
        <w:rPr>
          <w:rFonts w:ascii="Times New Roman" w:hAnsi="Times New Roman"/>
          <w:sz w:val="28"/>
          <w:szCs w:val="28"/>
          <w:lang w:val="uk-UA"/>
        </w:rPr>
        <w:t xml:space="preserve"> (що складає 100%)</w:t>
      </w:r>
      <w:r w:rsidR="004E2FF4" w:rsidRPr="00D51B95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4C2D1B" w:rsidRPr="00D51B95" w:rsidRDefault="00B0756D" w:rsidP="00D51B95">
      <w:pPr>
        <w:spacing w:line="276" w:lineRule="auto"/>
        <w:ind w:firstLine="567"/>
        <w:jc w:val="both"/>
        <w:rPr>
          <w:sz w:val="28"/>
          <w:szCs w:val="28"/>
        </w:rPr>
      </w:pPr>
      <w:r w:rsidRPr="00D51B95">
        <w:rPr>
          <w:sz w:val="28"/>
          <w:szCs w:val="28"/>
        </w:rPr>
        <w:t>Щомісячно службою у справах дітей проводиться моніторинг стану виплати соціальної допомоги дітям-сиротам та дітям позбавлених батьківського піклування, які перебувають під опікою (піклування</w:t>
      </w:r>
      <w:r w:rsidR="00C836F3" w:rsidRPr="00D51B95">
        <w:rPr>
          <w:sz w:val="28"/>
          <w:szCs w:val="28"/>
        </w:rPr>
        <w:t>м</w:t>
      </w:r>
      <w:r w:rsidRPr="00D51B95">
        <w:rPr>
          <w:sz w:val="28"/>
          <w:szCs w:val="28"/>
        </w:rPr>
        <w:t>)</w:t>
      </w:r>
      <w:r w:rsidR="004E2FF4" w:rsidRPr="00D51B95">
        <w:rPr>
          <w:sz w:val="28"/>
          <w:szCs w:val="28"/>
        </w:rPr>
        <w:t>,</w:t>
      </w:r>
      <w:r w:rsidR="004C2D1B" w:rsidRPr="00D51B95">
        <w:rPr>
          <w:sz w:val="28"/>
          <w:szCs w:val="28"/>
        </w:rPr>
        <w:t xml:space="preserve"> щодо стану оздоровлення дітей-сиріт та дітей, батьківського піклування</w:t>
      </w:r>
      <w:r w:rsidR="00296E78" w:rsidRPr="00D51B95">
        <w:rPr>
          <w:sz w:val="28"/>
          <w:szCs w:val="28"/>
        </w:rPr>
        <w:t xml:space="preserve"> та</w:t>
      </w:r>
      <w:r w:rsidR="004E2FF4" w:rsidRPr="00D51B95">
        <w:rPr>
          <w:sz w:val="28"/>
          <w:szCs w:val="28"/>
        </w:rPr>
        <w:t xml:space="preserve"> проходження медогляду дітьми зазначеної категорії</w:t>
      </w:r>
      <w:r w:rsidR="004C2D1B" w:rsidRPr="00D51B95">
        <w:rPr>
          <w:sz w:val="28"/>
          <w:szCs w:val="28"/>
        </w:rPr>
        <w:t>.</w:t>
      </w:r>
    </w:p>
    <w:p w:rsidR="00903DC1" w:rsidRPr="00D51B95" w:rsidRDefault="00F11272" w:rsidP="00D51B95">
      <w:pPr>
        <w:tabs>
          <w:tab w:val="num" w:pos="0"/>
        </w:tabs>
        <w:spacing w:line="276" w:lineRule="auto"/>
        <w:jc w:val="both"/>
        <w:rPr>
          <w:sz w:val="28"/>
          <w:szCs w:val="28"/>
        </w:rPr>
      </w:pPr>
      <w:r w:rsidRPr="00D51B95">
        <w:rPr>
          <w:sz w:val="28"/>
          <w:szCs w:val="28"/>
        </w:rPr>
        <w:tab/>
      </w:r>
      <w:r w:rsidR="00B0756D" w:rsidRPr="00D51B95">
        <w:rPr>
          <w:sz w:val="28"/>
          <w:szCs w:val="28"/>
        </w:rPr>
        <w:t xml:space="preserve">Систематично здійснюється контроль за збереженням та утриманням житла дітей-сиріт та дітей, позбавлених батьківського піклування. На кінець звітного періоду на обліку служби перебуває </w:t>
      </w:r>
      <w:r w:rsidR="00525B8F" w:rsidRPr="00D51B95">
        <w:rPr>
          <w:sz w:val="28"/>
          <w:szCs w:val="28"/>
        </w:rPr>
        <w:t>98</w:t>
      </w:r>
      <w:r w:rsidR="00B0756D" w:rsidRPr="00D51B95">
        <w:rPr>
          <w:sz w:val="28"/>
          <w:szCs w:val="28"/>
        </w:rPr>
        <w:t xml:space="preserve"> дітей-сиріт та дітей, позбавлених батьківського піклування, з них жи</w:t>
      </w:r>
      <w:r w:rsidR="00884823">
        <w:rPr>
          <w:sz w:val="28"/>
          <w:szCs w:val="28"/>
        </w:rPr>
        <w:t xml:space="preserve">тлом на праві власності володіє </w:t>
      </w:r>
      <w:r w:rsidR="0092551E" w:rsidRPr="00D51B95">
        <w:rPr>
          <w:sz w:val="28"/>
          <w:szCs w:val="28"/>
        </w:rPr>
        <w:t>1</w:t>
      </w:r>
      <w:r w:rsidR="006E3878" w:rsidRPr="00D51B95">
        <w:rPr>
          <w:sz w:val="28"/>
          <w:szCs w:val="28"/>
        </w:rPr>
        <w:t>4</w:t>
      </w:r>
      <w:r w:rsidR="00B0756D" w:rsidRPr="00D51B95">
        <w:rPr>
          <w:sz w:val="28"/>
          <w:szCs w:val="28"/>
        </w:rPr>
        <w:t xml:space="preserve"> д</w:t>
      </w:r>
      <w:r w:rsidR="00432A26" w:rsidRPr="00D51B95">
        <w:rPr>
          <w:sz w:val="28"/>
          <w:szCs w:val="28"/>
        </w:rPr>
        <w:t>ітей</w:t>
      </w:r>
      <w:r w:rsidR="00B0756D" w:rsidRPr="00D51B95">
        <w:rPr>
          <w:sz w:val="28"/>
          <w:szCs w:val="28"/>
        </w:rPr>
        <w:t xml:space="preserve"> та житлом </w:t>
      </w:r>
      <w:r w:rsidR="00C95FDF" w:rsidRPr="00D51B95">
        <w:rPr>
          <w:sz w:val="28"/>
          <w:szCs w:val="28"/>
        </w:rPr>
        <w:t>на праві користування</w:t>
      </w:r>
      <w:r w:rsidR="00B0756D" w:rsidRPr="00D51B95">
        <w:rPr>
          <w:sz w:val="28"/>
          <w:szCs w:val="28"/>
        </w:rPr>
        <w:t xml:space="preserve"> </w:t>
      </w:r>
      <w:r w:rsidR="0092551E" w:rsidRPr="00D51B95">
        <w:rPr>
          <w:sz w:val="28"/>
          <w:szCs w:val="28"/>
        </w:rPr>
        <w:t>7</w:t>
      </w:r>
      <w:r w:rsidR="006E3878" w:rsidRPr="00D51B95">
        <w:rPr>
          <w:sz w:val="28"/>
          <w:szCs w:val="28"/>
        </w:rPr>
        <w:t>4</w:t>
      </w:r>
      <w:r w:rsidR="00C95FDF" w:rsidRPr="00D51B95">
        <w:rPr>
          <w:sz w:val="28"/>
          <w:szCs w:val="28"/>
        </w:rPr>
        <w:t xml:space="preserve"> д</w:t>
      </w:r>
      <w:r w:rsidR="00E8663C" w:rsidRPr="00D51B95">
        <w:rPr>
          <w:sz w:val="28"/>
          <w:szCs w:val="28"/>
        </w:rPr>
        <w:t>итини</w:t>
      </w:r>
      <w:r w:rsidR="00B0756D" w:rsidRPr="00D51B95">
        <w:rPr>
          <w:sz w:val="28"/>
          <w:szCs w:val="28"/>
        </w:rPr>
        <w:t xml:space="preserve">. </w:t>
      </w:r>
      <w:r w:rsidR="00FA2943" w:rsidRPr="00D51B95">
        <w:rPr>
          <w:sz w:val="28"/>
          <w:szCs w:val="28"/>
        </w:rPr>
        <w:t xml:space="preserve">У </w:t>
      </w:r>
      <w:r w:rsidR="006E3878" w:rsidRPr="00D51B95">
        <w:rPr>
          <w:sz w:val="28"/>
          <w:szCs w:val="28"/>
        </w:rPr>
        <w:t>9</w:t>
      </w:r>
      <w:r w:rsidR="00FA2943" w:rsidRPr="00D51B95">
        <w:rPr>
          <w:sz w:val="28"/>
          <w:szCs w:val="28"/>
        </w:rPr>
        <w:t xml:space="preserve"> </w:t>
      </w:r>
      <w:r w:rsidR="0092551E" w:rsidRPr="00D51B95">
        <w:rPr>
          <w:sz w:val="28"/>
          <w:szCs w:val="28"/>
        </w:rPr>
        <w:t>дітей</w:t>
      </w:r>
      <w:r w:rsidR="00FA2943" w:rsidRPr="00D51B95">
        <w:rPr>
          <w:sz w:val="28"/>
          <w:szCs w:val="28"/>
        </w:rPr>
        <w:t xml:space="preserve"> відсутнє житло. </w:t>
      </w:r>
      <w:r w:rsidR="00B0756D" w:rsidRPr="00D51B95">
        <w:rPr>
          <w:sz w:val="28"/>
          <w:szCs w:val="28"/>
        </w:rPr>
        <w:t>Службою вживаються заходи щодо забезпечення дітей належним житлом по досягненню ними повноліття.</w:t>
      </w:r>
      <w:r w:rsidR="00D47A74">
        <w:rPr>
          <w:sz w:val="28"/>
          <w:szCs w:val="28"/>
        </w:rPr>
        <w:t xml:space="preserve"> Станом на 31.12.2023 року на обліку дітей, які потребують покращення житлових умов </w:t>
      </w:r>
      <w:r w:rsidR="00D47A74" w:rsidRPr="008F71BE">
        <w:rPr>
          <w:sz w:val="28"/>
          <w:szCs w:val="28"/>
        </w:rPr>
        <w:t xml:space="preserve">перебуває </w:t>
      </w:r>
      <w:r w:rsidR="00272253" w:rsidRPr="008F71BE">
        <w:rPr>
          <w:sz w:val="28"/>
          <w:szCs w:val="28"/>
        </w:rPr>
        <w:t>25 дітей-сиріт, дітей, позбавлених батьківського</w:t>
      </w:r>
      <w:r w:rsidR="00F30122" w:rsidRPr="008F71BE">
        <w:rPr>
          <w:sz w:val="28"/>
          <w:szCs w:val="28"/>
        </w:rPr>
        <w:t xml:space="preserve"> піклування та осіб з їх числа (з них: 11 - від 16</w:t>
      </w:r>
      <w:r w:rsidR="00F30122">
        <w:rPr>
          <w:sz w:val="28"/>
          <w:szCs w:val="28"/>
        </w:rPr>
        <w:t xml:space="preserve"> до 23 років).</w:t>
      </w:r>
    </w:p>
    <w:p w:rsidR="00903DC1" w:rsidRPr="00D51B95" w:rsidRDefault="00903DC1" w:rsidP="00D51B95">
      <w:pPr>
        <w:tabs>
          <w:tab w:val="num" w:pos="0"/>
        </w:tabs>
        <w:spacing w:line="276" w:lineRule="auto"/>
        <w:ind w:firstLine="567"/>
        <w:jc w:val="both"/>
        <w:rPr>
          <w:sz w:val="28"/>
          <w:szCs w:val="28"/>
        </w:rPr>
      </w:pPr>
      <w:r w:rsidRPr="00D51B95">
        <w:rPr>
          <w:sz w:val="28"/>
          <w:szCs w:val="28"/>
        </w:rPr>
        <w:t xml:space="preserve">На виконання постанови Кабінету Міністрів України від 08.10.2008 року № 905 «Про затвердження порядку провадження діяльності з усиновлення та здійснення нагляду за дотриманням прав усиновлених дітей» службою у справах проводиться робота щодо здійснення нагляду за дотриманням прав усиновлених дітей, які проживають на території </w:t>
      </w:r>
      <w:r w:rsidR="00DA6098" w:rsidRPr="00D51B95">
        <w:rPr>
          <w:sz w:val="28"/>
          <w:szCs w:val="28"/>
        </w:rPr>
        <w:t>територіальної громади</w:t>
      </w:r>
      <w:r w:rsidRPr="00D51B95">
        <w:rPr>
          <w:sz w:val="28"/>
          <w:szCs w:val="28"/>
        </w:rPr>
        <w:t>.</w:t>
      </w:r>
    </w:p>
    <w:p w:rsidR="00903DC1" w:rsidRPr="00D51B95" w:rsidRDefault="00903DC1" w:rsidP="00D51B95">
      <w:pPr>
        <w:pStyle w:val="a7"/>
        <w:spacing w:line="276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51B95">
        <w:rPr>
          <w:rFonts w:ascii="Times New Roman" w:hAnsi="Times New Roman"/>
          <w:sz w:val="28"/>
          <w:szCs w:val="28"/>
          <w:lang w:val="uk-UA"/>
        </w:rPr>
        <w:t xml:space="preserve">     Відповідно до п. 104 вище зазначеної Постанови Кабінету Міністрів служба у справах дітей за місцем проживання усиновлювачів щороку протягом перших трьох років після усиновлення дитини перевіряє умови її проживання та виховання, а в подальшому - один раз на три роки до досягнення дитиною вісімнадцяти років.</w:t>
      </w:r>
    </w:p>
    <w:p w:rsidR="00903DC1" w:rsidRPr="00D51B95" w:rsidRDefault="00903DC1" w:rsidP="00D51B95">
      <w:pPr>
        <w:pStyle w:val="a7"/>
        <w:spacing w:line="276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51B95">
        <w:rPr>
          <w:rFonts w:ascii="Times New Roman" w:hAnsi="Times New Roman"/>
          <w:sz w:val="28"/>
          <w:szCs w:val="28"/>
          <w:lang w:val="uk-UA"/>
        </w:rPr>
        <w:t xml:space="preserve">     Перевірка проводиться із збереженням таємниці усиновлення. За результатами перевірки складається звіт, в якому зазначаються відомості про стан здоров’я, фізичний та розумовий розвиток дитини, стосунки в родині.</w:t>
      </w:r>
    </w:p>
    <w:p w:rsidR="00903DC1" w:rsidRPr="00D51B95" w:rsidRDefault="00903DC1" w:rsidP="00D51B95">
      <w:pPr>
        <w:spacing w:line="276" w:lineRule="auto"/>
        <w:jc w:val="both"/>
        <w:rPr>
          <w:sz w:val="28"/>
          <w:szCs w:val="28"/>
        </w:rPr>
      </w:pPr>
      <w:r w:rsidRPr="00D51B95">
        <w:rPr>
          <w:sz w:val="28"/>
          <w:szCs w:val="28"/>
        </w:rPr>
        <w:t xml:space="preserve">         Впродовж 20</w:t>
      </w:r>
      <w:r w:rsidRPr="00D51B95">
        <w:rPr>
          <w:sz w:val="28"/>
          <w:szCs w:val="28"/>
          <w:lang w:val="en-US"/>
        </w:rPr>
        <w:t>2</w:t>
      </w:r>
      <w:r w:rsidRPr="00D51B95">
        <w:rPr>
          <w:sz w:val="28"/>
          <w:szCs w:val="28"/>
        </w:rPr>
        <w:t>3 року:</w:t>
      </w:r>
    </w:p>
    <w:p w:rsidR="00903DC1" w:rsidRPr="00D51B95" w:rsidRDefault="00903DC1" w:rsidP="00D51B95">
      <w:pPr>
        <w:pStyle w:val="a7"/>
        <w:numPr>
          <w:ilvl w:val="0"/>
          <w:numId w:val="15"/>
        </w:numPr>
        <w:spacing w:line="276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D51B95">
        <w:rPr>
          <w:rFonts w:ascii="Times New Roman" w:hAnsi="Times New Roman"/>
          <w:sz w:val="28"/>
          <w:szCs w:val="28"/>
          <w:lang w:val="uk-UA"/>
        </w:rPr>
        <w:t>проведено 15 обстежень сімей, в яких виховуються 20 усиновлених дітей (з них: 2 дитини, які перебувають на обліку менше трьох років і 18 дітей, які перебувають на обліку більше трьох років). Під час проведення перевірок не виявлено фактів порушення прав дітей;</w:t>
      </w:r>
    </w:p>
    <w:p w:rsidR="00903DC1" w:rsidRPr="00D51B95" w:rsidRDefault="00903DC1" w:rsidP="00D51B95">
      <w:pPr>
        <w:pStyle w:val="a7"/>
        <w:numPr>
          <w:ilvl w:val="0"/>
          <w:numId w:val="15"/>
        </w:numPr>
        <w:spacing w:line="276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D51B95">
        <w:rPr>
          <w:rFonts w:ascii="Times New Roman" w:hAnsi="Times New Roman"/>
          <w:sz w:val="28"/>
          <w:szCs w:val="28"/>
          <w:lang w:val="uk-UA"/>
        </w:rPr>
        <w:t>складено 15</w:t>
      </w:r>
      <w:r w:rsidRPr="00D51B95">
        <w:rPr>
          <w:rFonts w:ascii="Times New Roman" w:hAnsi="Times New Roman"/>
          <w:color w:val="FF0000"/>
          <w:sz w:val="28"/>
          <w:szCs w:val="28"/>
          <w:lang w:val="uk-UA"/>
        </w:rPr>
        <w:t xml:space="preserve"> </w:t>
      </w:r>
      <w:r w:rsidRPr="00D51B95">
        <w:rPr>
          <w:rFonts w:ascii="Times New Roman" w:hAnsi="Times New Roman"/>
          <w:sz w:val="28"/>
          <w:szCs w:val="28"/>
          <w:lang w:val="uk-UA"/>
        </w:rPr>
        <w:t>звітів про умови проживання та виховання усиновлених дітей, а також відомості про стан здоров’я, фізичний та розумовий розвиток дітей, стосунки в родині;</w:t>
      </w:r>
    </w:p>
    <w:p w:rsidR="00903DC1" w:rsidRPr="00D51B95" w:rsidRDefault="00884823" w:rsidP="00D51B95">
      <w:pPr>
        <w:pStyle w:val="a7"/>
        <w:numPr>
          <w:ilvl w:val="0"/>
          <w:numId w:val="15"/>
        </w:numPr>
        <w:spacing w:line="276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знято з обліку 2 дитини</w:t>
      </w:r>
      <w:r w:rsidR="00903DC1" w:rsidRPr="00D51B95">
        <w:rPr>
          <w:rFonts w:ascii="Times New Roman" w:hAnsi="Times New Roman"/>
          <w:sz w:val="28"/>
          <w:szCs w:val="28"/>
          <w:lang w:val="uk-UA"/>
        </w:rPr>
        <w:t xml:space="preserve"> у зв’язку із досягненням повноліття та 1 дитину, </w:t>
      </w:r>
      <w:r w:rsidR="00ED5892">
        <w:rPr>
          <w:rFonts w:ascii="Times New Roman" w:hAnsi="Times New Roman"/>
          <w:sz w:val="28"/>
          <w:szCs w:val="28"/>
          <w:lang w:val="uk-UA"/>
        </w:rPr>
        <w:t xml:space="preserve">   </w:t>
      </w:r>
      <w:r w:rsidR="00903DC1" w:rsidRPr="00D51B95">
        <w:rPr>
          <w:rFonts w:ascii="Times New Roman" w:hAnsi="Times New Roman"/>
          <w:sz w:val="28"/>
          <w:szCs w:val="28"/>
          <w:lang w:val="uk-UA"/>
        </w:rPr>
        <w:t>у зв</w:t>
      </w:r>
      <w:r w:rsidR="00903DC1" w:rsidRPr="00884823">
        <w:rPr>
          <w:rFonts w:ascii="Times New Roman" w:hAnsi="Times New Roman"/>
          <w:sz w:val="28"/>
          <w:szCs w:val="28"/>
          <w:lang w:val="uk-UA"/>
        </w:rPr>
        <w:t>’</w:t>
      </w:r>
      <w:r w:rsidR="00903DC1" w:rsidRPr="00D51B95">
        <w:rPr>
          <w:rFonts w:ascii="Times New Roman" w:hAnsi="Times New Roman"/>
          <w:sz w:val="28"/>
          <w:szCs w:val="28"/>
          <w:lang w:val="uk-UA"/>
        </w:rPr>
        <w:t xml:space="preserve">язку із усиновленням; </w:t>
      </w:r>
    </w:p>
    <w:p w:rsidR="00903DC1" w:rsidRPr="00D51B95" w:rsidRDefault="00903DC1" w:rsidP="00D51B95">
      <w:pPr>
        <w:pStyle w:val="a7"/>
        <w:numPr>
          <w:ilvl w:val="0"/>
          <w:numId w:val="15"/>
        </w:numPr>
        <w:spacing w:line="276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D51B95">
        <w:rPr>
          <w:rFonts w:ascii="Times New Roman" w:hAnsi="Times New Roman"/>
          <w:sz w:val="28"/>
          <w:szCs w:val="28"/>
          <w:lang w:val="uk-UA"/>
        </w:rPr>
        <w:t>5 дітей взято на облік з усиновлення;</w:t>
      </w:r>
    </w:p>
    <w:p w:rsidR="00903DC1" w:rsidRPr="00D51B95" w:rsidRDefault="00903DC1" w:rsidP="00D51B95">
      <w:pPr>
        <w:pStyle w:val="a7"/>
        <w:numPr>
          <w:ilvl w:val="0"/>
          <w:numId w:val="15"/>
        </w:numPr>
        <w:spacing w:line="276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D51B95">
        <w:rPr>
          <w:rFonts w:ascii="Times New Roman" w:hAnsi="Times New Roman"/>
          <w:sz w:val="28"/>
          <w:szCs w:val="28"/>
          <w:lang w:val="uk-UA"/>
        </w:rPr>
        <w:t xml:space="preserve">взято на облік 5 кандидатів, які бажають усиновити дитину; </w:t>
      </w:r>
    </w:p>
    <w:p w:rsidR="00EA599F" w:rsidRDefault="00903DC1" w:rsidP="00EA599F">
      <w:pPr>
        <w:pStyle w:val="a7"/>
        <w:numPr>
          <w:ilvl w:val="0"/>
          <w:numId w:val="15"/>
        </w:numPr>
        <w:spacing w:line="276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D51B95">
        <w:rPr>
          <w:rFonts w:ascii="Times New Roman" w:hAnsi="Times New Roman"/>
          <w:sz w:val="28"/>
          <w:szCs w:val="28"/>
          <w:lang w:val="uk-UA"/>
        </w:rPr>
        <w:t>знято з обліку 2 кандидатів, з них</w:t>
      </w:r>
      <w:r w:rsidR="00ED5892">
        <w:rPr>
          <w:rFonts w:ascii="Times New Roman" w:hAnsi="Times New Roman"/>
          <w:sz w:val="28"/>
          <w:szCs w:val="28"/>
          <w:lang w:val="uk-UA"/>
        </w:rPr>
        <w:t>:</w:t>
      </w:r>
      <w:r w:rsidRPr="00D51B95">
        <w:rPr>
          <w:rFonts w:ascii="Times New Roman" w:hAnsi="Times New Roman"/>
          <w:sz w:val="28"/>
          <w:szCs w:val="28"/>
          <w:lang w:val="uk-UA"/>
        </w:rPr>
        <w:t xml:space="preserve"> 1 у зв</w:t>
      </w:r>
      <w:r w:rsidRPr="00D51B95">
        <w:rPr>
          <w:rFonts w:ascii="Times New Roman" w:hAnsi="Times New Roman"/>
          <w:sz w:val="28"/>
          <w:szCs w:val="28"/>
        </w:rPr>
        <w:t>’</w:t>
      </w:r>
      <w:r w:rsidRPr="00D51B95">
        <w:rPr>
          <w:rFonts w:ascii="Times New Roman" w:hAnsi="Times New Roman"/>
          <w:sz w:val="28"/>
          <w:szCs w:val="28"/>
          <w:lang w:val="uk-UA"/>
        </w:rPr>
        <w:t>язку із усиновленням дитини</w:t>
      </w:r>
      <w:r w:rsidR="00ED5892">
        <w:rPr>
          <w:rFonts w:ascii="Times New Roman" w:hAnsi="Times New Roman"/>
          <w:sz w:val="28"/>
          <w:szCs w:val="28"/>
          <w:lang w:val="uk-UA"/>
        </w:rPr>
        <w:t xml:space="preserve">,          </w:t>
      </w:r>
      <w:r w:rsidRPr="00D51B9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D5892">
        <w:rPr>
          <w:rFonts w:ascii="Times New Roman" w:hAnsi="Times New Roman"/>
          <w:sz w:val="28"/>
          <w:szCs w:val="28"/>
          <w:lang w:val="uk-UA"/>
        </w:rPr>
        <w:t xml:space="preserve">       </w:t>
      </w:r>
      <w:r w:rsidRPr="00D51B95">
        <w:rPr>
          <w:rFonts w:ascii="Times New Roman" w:hAnsi="Times New Roman"/>
          <w:sz w:val="28"/>
          <w:szCs w:val="28"/>
          <w:lang w:val="uk-UA"/>
        </w:rPr>
        <w:t>1 у зв</w:t>
      </w:r>
      <w:r w:rsidRPr="00D51B95">
        <w:rPr>
          <w:rFonts w:ascii="Times New Roman" w:hAnsi="Times New Roman"/>
          <w:sz w:val="28"/>
          <w:szCs w:val="28"/>
        </w:rPr>
        <w:t>’</w:t>
      </w:r>
      <w:r w:rsidRPr="00D51B95">
        <w:rPr>
          <w:rFonts w:ascii="Times New Roman" w:hAnsi="Times New Roman"/>
          <w:sz w:val="28"/>
          <w:szCs w:val="28"/>
          <w:lang w:val="uk-UA"/>
        </w:rPr>
        <w:t>язку із закінченням терміну дії документів та висновку про можливість бути усиновителями;</w:t>
      </w:r>
    </w:p>
    <w:p w:rsidR="00903DC1" w:rsidRPr="00EA599F" w:rsidRDefault="00903DC1" w:rsidP="00EA599F">
      <w:pPr>
        <w:pStyle w:val="a7"/>
        <w:numPr>
          <w:ilvl w:val="0"/>
          <w:numId w:val="15"/>
        </w:numPr>
        <w:spacing w:line="276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EA599F">
        <w:rPr>
          <w:rFonts w:ascii="Times New Roman" w:hAnsi="Times New Roman"/>
          <w:sz w:val="28"/>
          <w:szCs w:val="28"/>
          <w:lang w:val="uk-UA"/>
        </w:rPr>
        <w:t xml:space="preserve">відбулося </w:t>
      </w:r>
      <w:r w:rsidR="00482979" w:rsidRPr="00EA599F">
        <w:rPr>
          <w:rFonts w:ascii="Times New Roman" w:hAnsi="Times New Roman"/>
          <w:sz w:val="28"/>
          <w:szCs w:val="28"/>
          <w:lang w:val="uk-UA"/>
        </w:rPr>
        <w:t>9</w:t>
      </w:r>
      <w:r w:rsidRPr="00EA599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A599F">
        <w:rPr>
          <w:rFonts w:ascii="Times New Roman" w:hAnsi="Times New Roman"/>
          <w:sz w:val="28"/>
          <w:szCs w:val="28"/>
        </w:rPr>
        <w:t>усиновлен</w:t>
      </w:r>
      <w:r w:rsidR="00EA599F">
        <w:rPr>
          <w:rFonts w:ascii="Times New Roman" w:hAnsi="Times New Roman"/>
          <w:sz w:val="28"/>
          <w:szCs w:val="28"/>
          <w:lang w:val="uk-UA"/>
        </w:rPr>
        <w:t>ь</w:t>
      </w:r>
      <w:r w:rsidR="00EA599F" w:rsidRPr="00EA599F">
        <w:rPr>
          <w:rFonts w:ascii="Times New Roman" w:hAnsi="Times New Roman"/>
          <w:sz w:val="28"/>
          <w:szCs w:val="28"/>
        </w:rPr>
        <w:t xml:space="preserve"> одним з подружжя дитини другого з подружжя.</w:t>
      </w:r>
    </w:p>
    <w:p w:rsidR="00903DC1" w:rsidRPr="00D51B95" w:rsidRDefault="00903DC1" w:rsidP="00D51B95">
      <w:pPr>
        <w:pStyle w:val="a7"/>
        <w:spacing w:line="276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25B8F" w:rsidRPr="00D51B95" w:rsidRDefault="00903DC1" w:rsidP="00D51B95">
      <w:pPr>
        <w:pStyle w:val="a7"/>
        <w:spacing w:line="276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D51B95">
        <w:rPr>
          <w:rFonts w:ascii="Times New Roman" w:hAnsi="Times New Roman"/>
          <w:b/>
          <w:sz w:val="28"/>
          <w:szCs w:val="28"/>
          <w:lang w:val="uk-UA"/>
        </w:rPr>
        <w:t>Порівняльна діаграма усиновлення дітей</w:t>
      </w:r>
      <w:r w:rsidR="00525B8F" w:rsidRPr="00D51B95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:rsidR="00525B8F" w:rsidRDefault="00525B8F" w:rsidP="00D51B95">
      <w:pPr>
        <w:pStyle w:val="a7"/>
        <w:spacing w:line="276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D51B95">
        <w:rPr>
          <w:rFonts w:ascii="Times New Roman" w:hAnsi="Times New Roman"/>
          <w:b/>
          <w:sz w:val="28"/>
          <w:szCs w:val="28"/>
          <w:lang w:val="uk-UA"/>
        </w:rPr>
        <w:t>з</w:t>
      </w:r>
      <w:r w:rsidR="00903DC1" w:rsidRPr="00D51B95">
        <w:rPr>
          <w:rFonts w:ascii="Times New Roman" w:hAnsi="Times New Roman"/>
          <w:b/>
          <w:sz w:val="28"/>
          <w:szCs w:val="28"/>
          <w:lang w:val="uk-UA"/>
        </w:rPr>
        <w:t>а 20</w:t>
      </w:r>
      <w:r w:rsidR="00DA6098" w:rsidRPr="00D51B95">
        <w:rPr>
          <w:rFonts w:ascii="Times New Roman" w:hAnsi="Times New Roman"/>
          <w:b/>
          <w:sz w:val="28"/>
          <w:szCs w:val="28"/>
          <w:lang w:val="uk-UA"/>
        </w:rPr>
        <w:t>1</w:t>
      </w:r>
      <w:r w:rsidR="00903DC1" w:rsidRPr="00D51B95">
        <w:rPr>
          <w:rFonts w:ascii="Times New Roman" w:hAnsi="Times New Roman"/>
          <w:b/>
          <w:sz w:val="28"/>
          <w:szCs w:val="28"/>
          <w:lang w:val="uk-UA"/>
        </w:rPr>
        <w:t>9-2023</w:t>
      </w:r>
      <w:r w:rsidR="00DA6098" w:rsidRPr="00D51B95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903DC1" w:rsidRPr="00D51B95">
        <w:rPr>
          <w:rFonts w:ascii="Times New Roman" w:hAnsi="Times New Roman"/>
          <w:b/>
          <w:sz w:val="28"/>
          <w:szCs w:val="28"/>
          <w:lang w:val="uk-UA"/>
        </w:rPr>
        <w:t>р.</w:t>
      </w:r>
      <w:r w:rsidR="00B33E35" w:rsidRPr="00D51B95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903DC1" w:rsidRPr="00D51B95">
        <w:rPr>
          <w:rFonts w:ascii="Times New Roman" w:hAnsi="Times New Roman"/>
          <w:b/>
          <w:sz w:val="28"/>
          <w:szCs w:val="28"/>
          <w:lang w:val="uk-UA"/>
        </w:rPr>
        <w:t>р.</w:t>
      </w:r>
    </w:p>
    <w:p w:rsidR="00903DC1" w:rsidRDefault="00903DC1" w:rsidP="00D51B95">
      <w:pPr>
        <w:pStyle w:val="a7"/>
        <w:spacing w:line="276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D51B95">
        <w:rPr>
          <w:rFonts w:ascii="Times New Roman" w:eastAsia="Times New Roman" w:hAnsi="Times New Roman"/>
          <w:noProof/>
          <w:sz w:val="28"/>
          <w:szCs w:val="28"/>
          <w:lang w:val="uk-UA" w:eastAsia="uk-UA"/>
        </w:rPr>
        <w:drawing>
          <wp:inline distT="0" distB="0" distL="0" distR="0">
            <wp:extent cx="5673770" cy="1687132"/>
            <wp:effectExtent l="19050" t="0" r="22180" b="8318"/>
            <wp:docPr id="2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142A57" w:rsidRPr="00142A57" w:rsidRDefault="00142A57" w:rsidP="00142A57">
      <w:pPr>
        <w:spacing w:line="276" w:lineRule="auto"/>
        <w:jc w:val="center"/>
        <w:rPr>
          <w:b/>
          <w:i/>
        </w:rPr>
      </w:pPr>
      <w:r w:rsidRPr="00142A57">
        <w:rPr>
          <w:b/>
          <w:i/>
        </w:rPr>
        <w:t xml:space="preserve">Рисунок </w:t>
      </w:r>
      <w:r w:rsidR="00F30122">
        <w:rPr>
          <w:b/>
          <w:i/>
        </w:rPr>
        <w:t>3</w:t>
      </w:r>
    </w:p>
    <w:p w:rsidR="00142A57" w:rsidRPr="00D51B95" w:rsidRDefault="00142A57" w:rsidP="00D51B95">
      <w:pPr>
        <w:pStyle w:val="a7"/>
        <w:spacing w:line="276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ED5892" w:rsidRDefault="00903DC1" w:rsidP="00D51B95">
      <w:pPr>
        <w:pStyle w:val="a7"/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51B95">
        <w:rPr>
          <w:rFonts w:ascii="Times New Roman" w:hAnsi="Times New Roman"/>
          <w:sz w:val="28"/>
          <w:szCs w:val="28"/>
        </w:rPr>
        <w:t>Станом на 01.01.202</w:t>
      </w:r>
      <w:r w:rsidRPr="00D51B95">
        <w:rPr>
          <w:rFonts w:ascii="Times New Roman" w:hAnsi="Times New Roman"/>
          <w:sz w:val="28"/>
          <w:szCs w:val="28"/>
          <w:lang w:val="uk-UA"/>
        </w:rPr>
        <w:t>4</w:t>
      </w:r>
      <w:r w:rsidRPr="00D51B95">
        <w:rPr>
          <w:rFonts w:ascii="Times New Roman" w:hAnsi="Times New Roman"/>
          <w:sz w:val="28"/>
          <w:szCs w:val="28"/>
        </w:rPr>
        <w:t xml:space="preserve"> року </w:t>
      </w:r>
      <w:r w:rsidRPr="00D51B95">
        <w:rPr>
          <w:rFonts w:ascii="Times New Roman" w:hAnsi="Times New Roman"/>
          <w:sz w:val="28"/>
          <w:szCs w:val="28"/>
          <w:lang w:val="uk-UA"/>
        </w:rPr>
        <w:t xml:space="preserve">на обліку в службі перебувають </w:t>
      </w:r>
      <w:r w:rsidRPr="00F976F5">
        <w:rPr>
          <w:rFonts w:ascii="Times New Roman" w:hAnsi="Times New Roman"/>
          <w:sz w:val="28"/>
          <w:szCs w:val="28"/>
          <w:lang w:val="uk-UA"/>
        </w:rPr>
        <w:t>1</w:t>
      </w:r>
      <w:r w:rsidR="009D56F5" w:rsidRPr="00F976F5">
        <w:rPr>
          <w:rFonts w:ascii="Times New Roman" w:hAnsi="Times New Roman"/>
          <w:sz w:val="28"/>
          <w:szCs w:val="28"/>
          <w:lang w:val="uk-UA"/>
        </w:rPr>
        <w:t>1</w:t>
      </w:r>
      <w:r w:rsidRPr="00D51B95">
        <w:rPr>
          <w:rFonts w:ascii="Times New Roman" w:hAnsi="Times New Roman"/>
          <w:color w:val="FF0000"/>
          <w:sz w:val="28"/>
          <w:szCs w:val="28"/>
          <w:lang w:val="uk-UA"/>
        </w:rPr>
        <w:t xml:space="preserve"> </w:t>
      </w:r>
      <w:r w:rsidRPr="00D51B95">
        <w:rPr>
          <w:rFonts w:ascii="Times New Roman" w:hAnsi="Times New Roman"/>
          <w:sz w:val="28"/>
          <w:szCs w:val="28"/>
          <w:lang w:val="uk-UA"/>
        </w:rPr>
        <w:t>дітей, які можуть бути усиновлені, та 4 кандидат</w:t>
      </w:r>
      <w:r w:rsidR="00ED5892">
        <w:rPr>
          <w:rFonts w:ascii="Times New Roman" w:hAnsi="Times New Roman"/>
          <w:sz w:val="28"/>
          <w:szCs w:val="28"/>
          <w:lang w:val="uk-UA"/>
        </w:rPr>
        <w:t>и</w:t>
      </w:r>
      <w:r w:rsidRPr="00D51B95">
        <w:rPr>
          <w:rFonts w:ascii="Times New Roman" w:hAnsi="Times New Roman"/>
          <w:sz w:val="28"/>
          <w:szCs w:val="28"/>
          <w:lang w:val="uk-UA"/>
        </w:rPr>
        <w:t xml:space="preserve"> в усиновителі.</w:t>
      </w:r>
    </w:p>
    <w:p w:rsidR="00903DC1" w:rsidRDefault="00903DC1" w:rsidP="00D51B95">
      <w:pPr>
        <w:pStyle w:val="a7"/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51B95">
        <w:rPr>
          <w:rFonts w:ascii="Times New Roman" w:hAnsi="Times New Roman"/>
          <w:sz w:val="28"/>
          <w:szCs w:val="28"/>
          <w:lang w:val="uk-UA"/>
        </w:rPr>
        <w:t xml:space="preserve"> За рішенням судів на обліку перебуває 42 усиновлених дітей.</w:t>
      </w:r>
    </w:p>
    <w:p w:rsidR="00F30122" w:rsidRDefault="00F30122" w:rsidP="00F30122">
      <w:pPr>
        <w:tabs>
          <w:tab w:val="left" w:pos="851"/>
        </w:tabs>
        <w:spacing w:line="276" w:lineRule="auto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ІІ. Організація роботи служби щодо діяльності </w:t>
      </w:r>
    </w:p>
    <w:p w:rsidR="0069399A" w:rsidRPr="00F30122" w:rsidRDefault="00F30122" w:rsidP="00F30122">
      <w:pPr>
        <w:tabs>
          <w:tab w:val="left" w:pos="851"/>
        </w:tabs>
        <w:spacing w:line="276" w:lineRule="auto"/>
        <w:jc w:val="center"/>
        <w:rPr>
          <w:b/>
          <w:sz w:val="28"/>
          <w:szCs w:val="28"/>
        </w:rPr>
      </w:pPr>
      <w:r>
        <w:rPr>
          <w:b/>
          <w:color w:val="FF0000"/>
          <w:sz w:val="28"/>
          <w:szCs w:val="28"/>
        </w:rPr>
        <w:t>комісії з питань захисту прав дитини</w:t>
      </w:r>
    </w:p>
    <w:p w:rsidR="00DB743E" w:rsidRDefault="00F976F5" w:rsidP="005E68F6">
      <w:pPr>
        <w:pStyle w:val="a6"/>
        <w:spacing w:line="276" w:lineRule="auto"/>
        <w:ind w:left="0" w:firstLine="709"/>
        <w:jc w:val="both"/>
        <w:rPr>
          <w:sz w:val="28"/>
          <w:szCs w:val="28"/>
        </w:rPr>
      </w:pPr>
      <w:r w:rsidRPr="00DB743E">
        <w:rPr>
          <w:sz w:val="28"/>
          <w:szCs w:val="28"/>
          <w:shd w:val="clear" w:color="auto" w:fill="FFFFFF"/>
        </w:rPr>
        <w:t>Рішенням в</w:t>
      </w:r>
      <w:r w:rsidR="0069399A" w:rsidRPr="00DB743E">
        <w:rPr>
          <w:sz w:val="28"/>
          <w:szCs w:val="28"/>
          <w:shd w:val="clear" w:color="auto" w:fill="FFFFFF"/>
        </w:rPr>
        <w:t>иконавчим комітетом</w:t>
      </w:r>
      <w:r w:rsidRPr="00DB743E">
        <w:rPr>
          <w:sz w:val="28"/>
          <w:szCs w:val="28"/>
          <w:shd w:val="clear" w:color="auto" w:fill="FFFFFF"/>
        </w:rPr>
        <w:t xml:space="preserve"> Калуської міської ради від 26.03.2019     № 70 </w:t>
      </w:r>
      <w:r w:rsidR="005E68F6" w:rsidRPr="00DB743E">
        <w:rPr>
          <w:sz w:val="28"/>
          <w:szCs w:val="28"/>
          <w:shd w:val="clear" w:color="auto" w:fill="FFFFFF"/>
        </w:rPr>
        <w:t xml:space="preserve">та від 22.112.2020 № 289 створено комісію та затверджено положення про комісію з питань захисту прав дитини. </w:t>
      </w:r>
      <w:r w:rsidR="005E68F6" w:rsidRPr="00DB743E">
        <w:rPr>
          <w:sz w:val="16"/>
          <w:szCs w:val="16"/>
          <w:shd w:val="clear" w:color="auto" w:fill="FFFFFF"/>
        </w:rPr>
        <w:t> </w:t>
      </w:r>
      <w:r w:rsidR="005E68F6" w:rsidRPr="00DB743E">
        <w:rPr>
          <w:sz w:val="28"/>
          <w:szCs w:val="16"/>
          <w:shd w:val="clear" w:color="auto" w:fill="FFFFFF"/>
        </w:rPr>
        <w:t>Основним завданням комісії є сприяння забезпеченню реалізації прав дитини на життя, охорону здоров’я, освіту, соціальний захист, сімейне виховання та всебічний розвиток</w:t>
      </w:r>
      <w:r w:rsidR="005E68F6" w:rsidRPr="00DB743E">
        <w:rPr>
          <w:sz w:val="28"/>
          <w:szCs w:val="28"/>
          <w:shd w:val="clear" w:color="auto" w:fill="FFFFFF"/>
        </w:rPr>
        <w:t>.</w:t>
      </w:r>
      <w:r w:rsidR="00DB743E" w:rsidRPr="00DB743E">
        <w:rPr>
          <w:sz w:val="28"/>
          <w:szCs w:val="28"/>
          <w:shd w:val="clear" w:color="auto" w:fill="FFFFFF"/>
        </w:rPr>
        <w:t xml:space="preserve"> Комісія </w:t>
      </w:r>
      <w:r w:rsidR="00DB743E" w:rsidRPr="00DB743E">
        <w:rPr>
          <w:sz w:val="28"/>
          <w:szCs w:val="28"/>
        </w:rPr>
        <w:t>розглядає питання щодо:</w:t>
      </w:r>
      <w:bookmarkStart w:id="1" w:name="n747"/>
      <w:bookmarkEnd w:id="1"/>
      <w:r w:rsidR="00DB743E" w:rsidRPr="00DB743E">
        <w:rPr>
          <w:sz w:val="28"/>
          <w:szCs w:val="28"/>
        </w:rPr>
        <w:t xml:space="preserve"> подання службою у справах дітей заяви та документів для реєстрації народження дитини, батьки якої невідомі;</w:t>
      </w:r>
      <w:bookmarkStart w:id="2" w:name="n748"/>
      <w:bookmarkEnd w:id="2"/>
      <w:r w:rsidR="00DB743E" w:rsidRPr="00DB743E">
        <w:rPr>
          <w:sz w:val="28"/>
          <w:szCs w:val="28"/>
        </w:rPr>
        <w:t xml:space="preserve">  доцільності надання дозволу органом опіки та піклування бабі, діду, іншим родичам дитини забрати її з пологового будинку або іншого закладу охорони здоров’я, якщо цього не зробили батьки дитини;</w:t>
      </w:r>
      <w:bookmarkStart w:id="3" w:name="n749"/>
      <w:bookmarkEnd w:id="3"/>
      <w:r w:rsidR="00DB743E" w:rsidRPr="00DB743E">
        <w:rPr>
          <w:sz w:val="28"/>
          <w:szCs w:val="28"/>
        </w:rPr>
        <w:t xml:space="preserve"> доцільності підготовки та подання до суду позову чи висновку органу опіки та піклування про позбавлення, поновлення батьківських прав, відібрання дитини у батьків без позбавлення батьківських прав;</w:t>
      </w:r>
      <w:bookmarkStart w:id="4" w:name="n750"/>
      <w:bookmarkEnd w:id="4"/>
      <w:r w:rsidR="00DB743E" w:rsidRPr="00DB743E">
        <w:rPr>
          <w:sz w:val="28"/>
          <w:szCs w:val="28"/>
        </w:rPr>
        <w:t xml:space="preserve"> вирішення спорів між батьками щодо визначення або зміни прізвища та імені дитини;</w:t>
      </w:r>
      <w:bookmarkStart w:id="5" w:name="n751"/>
      <w:bookmarkEnd w:id="5"/>
      <w:r w:rsidR="00DB743E" w:rsidRPr="00DB743E">
        <w:rPr>
          <w:sz w:val="28"/>
          <w:szCs w:val="28"/>
        </w:rPr>
        <w:t xml:space="preserve"> вирішення спорів між батьками щодо визначення місця проживання дитини;</w:t>
      </w:r>
      <w:bookmarkStart w:id="6" w:name="n752"/>
      <w:bookmarkEnd w:id="6"/>
      <w:r w:rsidR="00DB743E" w:rsidRPr="00DB743E">
        <w:rPr>
          <w:sz w:val="28"/>
          <w:szCs w:val="28"/>
        </w:rPr>
        <w:t xml:space="preserve"> вирішення спорів щодо участі одного з батьків у вихованні дитини та визначення </w:t>
      </w:r>
      <w:r w:rsidR="00DB743E" w:rsidRPr="00DB743E">
        <w:rPr>
          <w:sz w:val="28"/>
          <w:szCs w:val="28"/>
        </w:rPr>
        <w:lastRenderedPageBreak/>
        <w:t>способів такої участі;</w:t>
      </w:r>
      <w:bookmarkStart w:id="7" w:name="n753"/>
      <w:bookmarkEnd w:id="7"/>
      <w:r w:rsidR="00DB743E" w:rsidRPr="00DB743E">
        <w:rPr>
          <w:sz w:val="28"/>
          <w:szCs w:val="28"/>
        </w:rPr>
        <w:t xml:space="preserve"> підтвердження місця проживання дитини для її тимчасового виїзду за межі України;</w:t>
      </w:r>
      <w:bookmarkStart w:id="8" w:name="n754"/>
      <w:bookmarkEnd w:id="8"/>
      <w:r w:rsidR="00DB743E" w:rsidRPr="00DB743E">
        <w:rPr>
          <w:sz w:val="28"/>
          <w:szCs w:val="28"/>
        </w:rPr>
        <w:t xml:space="preserve"> доцільності побачення з дитиною матері, батька, які позбавлені батьківських прав;</w:t>
      </w:r>
      <w:bookmarkStart w:id="9" w:name="n755"/>
      <w:bookmarkEnd w:id="9"/>
      <w:r w:rsidR="00DB743E" w:rsidRPr="00DB743E">
        <w:rPr>
          <w:sz w:val="28"/>
          <w:szCs w:val="28"/>
        </w:rPr>
        <w:t xml:space="preserve"> визначення форми влаштування дитини-сироти та дитини, позбавленої батьківського піклування;</w:t>
      </w:r>
      <w:bookmarkStart w:id="10" w:name="n756"/>
      <w:bookmarkEnd w:id="10"/>
      <w:r w:rsidR="00DB743E" w:rsidRPr="00DB743E">
        <w:rPr>
          <w:sz w:val="28"/>
          <w:szCs w:val="28"/>
        </w:rPr>
        <w:t xml:space="preserve"> доцільності встановлення, припинення опіки, піклування;</w:t>
      </w:r>
      <w:bookmarkStart w:id="11" w:name="n757"/>
      <w:bookmarkEnd w:id="11"/>
      <w:r w:rsidR="00DB743E" w:rsidRPr="00DB743E">
        <w:rPr>
          <w:sz w:val="28"/>
          <w:szCs w:val="28"/>
        </w:rPr>
        <w:t xml:space="preserve"> стану утримання і виховання дітей у сім’ях опікунів, піклувальників, прийомних сім’ях, дитячих будинках сімейного типу та виконання покладених на них обов’язків;</w:t>
      </w:r>
      <w:bookmarkStart w:id="12" w:name="n758"/>
      <w:bookmarkEnd w:id="12"/>
      <w:r w:rsidR="00DB743E" w:rsidRPr="00DB743E">
        <w:rPr>
          <w:sz w:val="28"/>
          <w:szCs w:val="28"/>
        </w:rPr>
        <w:t xml:space="preserve"> стану збереження майна, право власності на яке або право користування яким мають діти-сироти та діти, позбавлені батьківського піклування;</w:t>
      </w:r>
      <w:bookmarkStart w:id="13" w:name="n759"/>
      <w:bookmarkEnd w:id="13"/>
      <w:r w:rsidR="00DB743E" w:rsidRPr="00DB743E">
        <w:rPr>
          <w:sz w:val="28"/>
          <w:szCs w:val="28"/>
        </w:rPr>
        <w:t xml:space="preserve"> розгляду звернень дітей щодо неналежного виконання батьками, опікунами, піклувальниками обов’язків з виховання або щодо зловживання ними своїми правами;</w:t>
      </w:r>
      <w:bookmarkStart w:id="14" w:name="n760"/>
      <w:bookmarkEnd w:id="14"/>
      <w:r w:rsidR="00DB743E" w:rsidRPr="00DB743E">
        <w:rPr>
          <w:sz w:val="28"/>
          <w:szCs w:val="28"/>
        </w:rPr>
        <w:t xml:space="preserve"> доцільності продовження строку перебування дитини-сироти або дитини, позбавленої батьківського піклування, у закладі охорони здоров’я, освіти, іншому закладі або установі, в яких проживають діти-сироти та діти, позбавлені батьківського піклування;</w:t>
      </w:r>
      <w:bookmarkStart w:id="15" w:name="n761"/>
      <w:bookmarkEnd w:id="15"/>
      <w:r w:rsidR="00DB743E" w:rsidRPr="00DB743E">
        <w:rPr>
          <w:sz w:val="28"/>
          <w:szCs w:val="28"/>
        </w:rPr>
        <w:t xml:space="preserve"> надання статусу дитини, яка постраждала внаслідок воєнних дій та збройних конфліктів;</w:t>
      </w:r>
      <w:bookmarkStart w:id="16" w:name="n762"/>
      <w:bookmarkEnd w:id="16"/>
      <w:r w:rsidR="00DB743E" w:rsidRPr="00DB743E">
        <w:rPr>
          <w:sz w:val="28"/>
          <w:szCs w:val="28"/>
        </w:rPr>
        <w:t xml:space="preserve"> забезпечення реалізації прав дитини на життя, охорону здоров’я, освіту, соціальний захист, сімейне виховання та всебічний розвиток. </w:t>
      </w:r>
    </w:p>
    <w:p w:rsidR="00D36350" w:rsidRPr="00DB743E" w:rsidRDefault="00D36350" w:rsidP="005E68F6">
      <w:pPr>
        <w:pStyle w:val="a6"/>
        <w:spacing w:line="276" w:lineRule="auto"/>
        <w:ind w:left="0" w:firstLine="709"/>
        <w:jc w:val="both"/>
        <w:rPr>
          <w:sz w:val="28"/>
          <w:szCs w:val="28"/>
        </w:rPr>
      </w:pPr>
      <w:r w:rsidRPr="00DB743E">
        <w:rPr>
          <w:sz w:val="28"/>
          <w:szCs w:val="28"/>
        </w:rPr>
        <w:t xml:space="preserve">За даний період на комісії з питань захисту прав дітей розглянуто 229 питань, з них: </w:t>
      </w:r>
    </w:p>
    <w:p w:rsidR="00D36350" w:rsidRPr="00D51B95" w:rsidRDefault="00D36350" w:rsidP="00D36350">
      <w:pPr>
        <w:pStyle w:val="a7"/>
        <w:numPr>
          <w:ilvl w:val="0"/>
          <w:numId w:val="3"/>
        </w:numPr>
        <w:spacing w:line="276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DB743E">
        <w:rPr>
          <w:rFonts w:ascii="Times New Roman" w:hAnsi="Times New Roman"/>
          <w:sz w:val="28"/>
          <w:szCs w:val="28"/>
          <w:lang w:val="uk-UA"/>
        </w:rPr>
        <w:t>охорона майнових, житлових прав малолітніх та неповнолітніх – 2</w:t>
      </w:r>
      <w:r w:rsidRPr="00D51B95">
        <w:rPr>
          <w:rFonts w:ascii="Times New Roman" w:hAnsi="Times New Roman"/>
          <w:sz w:val="28"/>
          <w:szCs w:val="28"/>
          <w:lang w:val="uk-UA"/>
        </w:rPr>
        <w:t>7;</w:t>
      </w:r>
    </w:p>
    <w:p w:rsidR="00D36350" w:rsidRPr="00D51B95" w:rsidRDefault="00D36350" w:rsidP="00D36350">
      <w:pPr>
        <w:pStyle w:val="a7"/>
        <w:numPr>
          <w:ilvl w:val="0"/>
          <w:numId w:val="3"/>
        </w:numPr>
        <w:spacing w:line="276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D51B95">
        <w:rPr>
          <w:rFonts w:ascii="Times New Roman" w:hAnsi="Times New Roman"/>
          <w:sz w:val="28"/>
          <w:szCs w:val="28"/>
          <w:lang w:val="uk-UA"/>
        </w:rPr>
        <w:t xml:space="preserve"> встановлення статусу дітей - сиріт та дітей, позбавлених батьківського піклування - 11; </w:t>
      </w:r>
    </w:p>
    <w:p w:rsidR="00D36350" w:rsidRPr="00D51B95" w:rsidRDefault="00D36350" w:rsidP="00D36350">
      <w:pPr>
        <w:pStyle w:val="a7"/>
        <w:numPr>
          <w:ilvl w:val="0"/>
          <w:numId w:val="3"/>
        </w:numPr>
        <w:spacing w:line="276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D51B95">
        <w:rPr>
          <w:rFonts w:ascii="Times New Roman" w:hAnsi="Times New Roman"/>
          <w:sz w:val="28"/>
          <w:szCs w:val="28"/>
          <w:lang w:val="uk-UA"/>
        </w:rPr>
        <w:t>про надання статусу дитини, яка постраждала внаслідок воєнних дій та збройних конфліктів – 74;</w:t>
      </w:r>
    </w:p>
    <w:p w:rsidR="00D36350" w:rsidRPr="00D51B95" w:rsidRDefault="00D36350" w:rsidP="00D36350">
      <w:pPr>
        <w:pStyle w:val="a7"/>
        <w:numPr>
          <w:ilvl w:val="0"/>
          <w:numId w:val="3"/>
        </w:numPr>
        <w:spacing w:line="276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D51B95">
        <w:rPr>
          <w:rFonts w:ascii="Times New Roman" w:hAnsi="Times New Roman"/>
          <w:sz w:val="28"/>
          <w:szCs w:val="28"/>
          <w:lang w:val="uk-UA"/>
        </w:rPr>
        <w:t xml:space="preserve">встановлення опіки/піклування -7; </w:t>
      </w:r>
    </w:p>
    <w:p w:rsidR="00D36350" w:rsidRPr="00D51B95" w:rsidRDefault="00D36350" w:rsidP="00D36350">
      <w:pPr>
        <w:pStyle w:val="a7"/>
        <w:numPr>
          <w:ilvl w:val="0"/>
          <w:numId w:val="3"/>
        </w:numPr>
        <w:spacing w:line="276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D51B95">
        <w:rPr>
          <w:rFonts w:ascii="Times New Roman" w:hAnsi="Times New Roman"/>
          <w:sz w:val="28"/>
          <w:szCs w:val="28"/>
          <w:lang w:val="uk-UA"/>
        </w:rPr>
        <w:t xml:space="preserve">припинення опіки/піклування - 2; </w:t>
      </w:r>
    </w:p>
    <w:p w:rsidR="00D36350" w:rsidRPr="00D51B95" w:rsidRDefault="00D36350" w:rsidP="00D36350">
      <w:pPr>
        <w:pStyle w:val="a7"/>
        <w:numPr>
          <w:ilvl w:val="0"/>
          <w:numId w:val="3"/>
        </w:numPr>
        <w:spacing w:line="276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D51B95">
        <w:rPr>
          <w:rFonts w:ascii="Times New Roman" w:hAnsi="Times New Roman"/>
          <w:sz w:val="28"/>
          <w:szCs w:val="28"/>
          <w:lang w:val="uk-UA"/>
        </w:rPr>
        <w:t>про звільнення від обов’язків опікуна/піклувальника – 6;</w:t>
      </w:r>
    </w:p>
    <w:p w:rsidR="00D36350" w:rsidRPr="00D51B95" w:rsidRDefault="00D36350" w:rsidP="00D36350">
      <w:pPr>
        <w:pStyle w:val="a7"/>
        <w:numPr>
          <w:ilvl w:val="0"/>
          <w:numId w:val="3"/>
        </w:numPr>
        <w:spacing w:line="276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D51B95">
        <w:rPr>
          <w:rFonts w:ascii="Times New Roman" w:hAnsi="Times New Roman"/>
          <w:sz w:val="28"/>
          <w:szCs w:val="28"/>
          <w:lang w:val="uk-UA"/>
        </w:rPr>
        <w:t>про доцільність позбавлення батьківських прав - 41</w:t>
      </w:r>
      <w:r w:rsidRPr="00D51B95">
        <w:rPr>
          <w:rFonts w:ascii="Times New Roman" w:hAnsi="Times New Roman"/>
          <w:i/>
          <w:sz w:val="28"/>
          <w:szCs w:val="28"/>
          <w:lang w:val="uk-UA"/>
        </w:rPr>
        <w:t>;</w:t>
      </w:r>
    </w:p>
    <w:p w:rsidR="00D36350" w:rsidRPr="00D51B95" w:rsidRDefault="00D36350" w:rsidP="00D36350">
      <w:pPr>
        <w:pStyle w:val="a7"/>
        <w:numPr>
          <w:ilvl w:val="0"/>
          <w:numId w:val="3"/>
        </w:numPr>
        <w:spacing w:line="276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D51B95">
        <w:rPr>
          <w:rFonts w:ascii="Times New Roman" w:hAnsi="Times New Roman"/>
          <w:sz w:val="28"/>
          <w:szCs w:val="28"/>
          <w:lang w:val="uk-UA"/>
        </w:rPr>
        <w:t>про визначення способу участі у спілкуванні та вихованні дитини – 7 ;</w:t>
      </w:r>
    </w:p>
    <w:p w:rsidR="00D36350" w:rsidRPr="00D51B95" w:rsidRDefault="00D36350" w:rsidP="00D36350">
      <w:pPr>
        <w:pStyle w:val="a7"/>
        <w:spacing w:line="276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51B95">
        <w:rPr>
          <w:rFonts w:ascii="Times New Roman" w:hAnsi="Times New Roman"/>
          <w:sz w:val="28"/>
          <w:szCs w:val="28"/>
          <w:lang w:val="uk-UA"/>
        </w:rPr>
        <w:t>-</w:t>
      </w:r>
      <w:r w:rsidRPr="00D51B95">
        <w:rPr>
          <w:rFonts w:ascii="Times New Roman" w:hAnsi="Times New Roman"/>
          <w:sz w:val="28"/>
          <w:szCs w:val="28"/>
          <w:lang w:val="uk-UA"/>
        </w:rPr>
        <w:tab/>
        <w:t>інші питання – 54.</w:t>
      </w:r>
    </w:p>
    <w:p w:rsidR="00D36350" w:rsidRPr="00D51B95" w:rsidRDefault="00D36350" w:rsidP="00D36350">
      <w:pPr>
        <w:pStyle w:val="a7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1B95">
        <w:rPr>
          <w:rFonts w:ascii="Times New Roman" w:hAnsi="Times New Roman"/>
          <w:sz w:val="28"/>
          <w:szCs w:val="28"/>
        </w:rPr>
        <w:t>В тому числі заслухано:</w:t>
      </w:r>
    </w:p>
    <w:p w:rsidR="00D36350" w:rsidRPr="00D51B95" w:rsidRDefault="00D36350" w:rsidP="00D36350">
      <w:pPr>
        <w:pStyle w:val="a7"/>
        <w:numPr>
          <w:ilvl w:val="0"/>
          <w:numId w:val="14"/>
        </w:numPr>
        <w:spacing w:line="276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D51B95">
        <w:rPr>
          <w:rFonts w:ascii="Times New Roman" w:hAnsi="Times New Roman"/>
          <w:sz w:val="28"/>
          <w:szCs w:val="28"/>
          <w:lang w:val="uk-UA"/>
        </w:rPr>
        <w:t>Звіт служби у справах дітей щодо кількості усиновлених дітей за 2022 рік та  здійснення нагляду за дотриманням прав усиновлених дітей за 2022 рік.</w:t>
      </w:r>
    </w:p>
    <w:p w:rsidR="00D36350" w:rsidRPr="00D51B95" w:rsidRDefault="00D36350" w:rsidP="00D36350">
      <w:pPr>
        <w:pStyle w:val="a7"/>
        <w:numPr>
          <w:ilvl w:val="0"/>
          <w:numId w:val="14"/>
        </w:numPr>
        <w:spacing w:line="276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D51B95">
        <w:rPr>
          <w:rFonts w:ascii="Times New Roman" w:hAnsi="Times New Roman"/>
          <w:sz w:val="28"/>
          <w:szCs w:val="28"/>
          <w:lang w:val="uk-UA"/>
        </w:rPr>
        <w:t xml:space="preserve">Звіт щодо розгляду питань на засіданні комісії з питань захисту прав дитини за 2022 рік. </w:t>
      </w:r>
    </w:p>
    <w:p w:rsidR="00D36350" w:rsidRPr="00D51B95" w:rsidRDefault="00D36350" w:rsidP="00D36350">
      <w:pPr>
        <w:pStyle w:val="a7"/>
        <w:numPr>
          <w:ilvl w:val="0"/>
          <w:numId w:val="14"/>
        </w:numPr>
        <w:spacing w:line="276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D51B95">
        <w:rPr>
          <w:rFonts w:ascii="Times New Roman" w:hAnsi="Times New Roman"/>
          <w:sz w:val="28"/>
          <w:szCs w:val="28"/>
          <w:lang w:val="uk-UA"/>
        </w:rPr>
        <w:t>Звіт про дотримання прав дітей-сиріт та дітей, позбавлених батьківського піклування, які влаштовані під опіку,піклування, в прийомні сім’ї та ДБСТ у 2022 році.</w:t>
      </w:r>
    </w:p>
    <w:p w:rsidR="00D36350" w:rsidRDefault="00D36350" w:rsidP="00D36350">
      <w:pPr>
        <w:pStyle w:val="a7"/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51B95">
        <w:rPr>
          <w:rFonts w:ascii="Times New Roman" w:hAnsi="Times New Roman"/>
          <w:sz w:val="28"/>
          <w:szCs w:val="28"/>
          <w:lang w:val="uk-UA"/>
        </w:rPr>
        <w:t>Відповідно до висновків комісії з питань захисту прав дитини за 2023 рік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51B95">
        <w:rPr>
          <w:rFonts w:ascii="Times New Roman" w:hAnsi="Times New Roman"/>
          <w:sz w:val="28"/>
          <w:szCs w:val="28"/>
          <w:lang w:val="uk-UA"/>
        </w:rPr>
        <w:t xml:space="preserve"> 139 питань  винесено на засідання виконавчого комітету Калуської міської ради. </w:t>
      </w:r>
    </w:p>
    <w:p w:rsidR="003C274A" w:rsidRPr="00D51B95" w:rsidRDefault="00CD6BC9" w:rsidP="00D51B95">
      <w:pPr>
        <w:spacing w:line="276" w:lineRule="auto"/>
        <w:ind w:firstLine="360"/>
        <w:jc w:val="center"/>
        <w:rPr>
          <w:b/>
          <w:sz w:val="28"/>
          <w:szCs w:val="28"/>
        </w:rPr>
      </w:pPr>
      <w:r w:rsidRPr="00D51B95">
        <w:rPr>
          <w:b/>
          <w:sz w:val="28"/>
          <w:szCs w:val="28"/>
        </w:rPr>
        <w:lastRenderedPageBreak/>
        <w:t>І</w:t>
      </w:r>
      <w:r w:rsidR="00F30122">
        <w:rPr>
          <w:b/>
          <w:sz w:val="28"/>
          <w:szCs w:val="28"/>
        </w:rPr>
        <w:t>І</w:t>
      </w:r>
      <w:r w:rsidRPr="00D51B95">
        <w:rPr>
          <w:b/>
          <w:sz w:val="28"/>
          <w:szCs w:val="28"/>
        </w:rPr>
        <w:t xml:space="preserve">І. Організація діяльності </w:t>
      </w:r>
      <w:r w:rsidR="0031025F">
        <w:rPr>
          <w:b/>
          <w:sz w:val="28"/>
          <w:szCs w:val="28"/>
        </w:rPr>
        <w:t xml:space="preserve">служби </w:t>
      </w:r>
      <w:r w:rsidR="00F30122">
        <w:rPr>
          <w:b/>
          <w:sz w:val="28"/>
          <w:szCs w:val="28"/>
        </w:rPr>
        <w:t>з дітьми, які перебувають у складних життєвих обставинах та</w:t>
      </w:r>
      <w:r w:rsidRPr="00D51B95">
        <w:rPr>
          <w:b/>
          <w:sz w:val="28"/>
          <w:szCs w:val="28"/>
        </w:rPr>
        <w:t xml:space="preserve"> профілактики негати</w:t>
      </w:r>
      <w:r w:rsidR="003C274A" w:rsidRPr="00D51B95">
        <w:rPr>
          <w:b/>
          <w:sz w:val="28"/>
          <w:szCs w:val="28"/>
        </w:rPr>
        <w:t>вних явищ у дитячому середовищі</w:t>
      </w:r>
    </w:p>
    <w:p w:rsidR="004A54C5" w:rsidRPr="00D51B95" w:rsidRDefault="004A54C5" w:rsidP="00D51B95">
      <w:pPr>
        <w:spacing w:line="276" w:lineRule="auto"/>
        <w:ind w:firstLine="360"/>
        <w:jc w:val="both"/>
        <w:rPr>
          <w:sz w:val="28"/>
          <w:szCs w:val="28"/>
        </w:rPr>
      </w:pPr>
      <w:r w:rsidRPr="00D51B95">
        <w:rPr>
          <w:sz w:val="28"/>
          <w:szCs w:val="28"/>
        </w:rPr>
        <w:t xml:space="preserve">У здійсненні соціального захисту і профілактики правопорушень серед дітей спільно з службою у справах дітей беруть участь у межах своєї компетенції </w:t>
      </w:r>
      <w:r w:rsidR="00FE6E73" w:rsidRPr="00D51B95">
        <w:rPr>
          <w:sz w:val="28"/>
          <w:szCs w:val="28"/>
        </w:rPr>
        <w:t>сектор ювенальної превенції</w:t>
      </w:r>
      <w:r w:rsidRPr="00D51B95">
        <w:rPr>
          <w:sz w:val="28"/>
          <w:szCs w:val="28"/>
        </w:rPr>
        <w:t xml:space="preserve"> Калуського ВП</w:t>
      </w:r>
      <w:r w:rsidR="00FE6E73" w:rsidRPr="00D51B95">
        <w:rPr>
          <w:sz w:val="28"/>
          <w:szCs w:val="28"/>
        </w:rPr>
        <w:t xml:space="preserve"> </w:t>
      </w:r>
      <w:r w:rsidRPr="00D51B95">
        <w:rPr>
          <w:sz w:val="28"/>
          <w:szCs w:val="28"/>
        </w:rPr>
        <w:t>ГУНП в Івано-Франківській області та інспектори відділу муніципальної інспекції</w:t>
      </w:r>
      <w:r w:rsidR="00FE6E73" w:rsidRPr="00D51B95">
        <w:rPr>
          <w:sz w:val="28"/>
          <w:szCs w:val="28"/>
        </w:rPr>
        <w:t>,</w:t>
      </w:r>
      <w:r w:rsidRPr="00D51B95">
        <w:rPr>
          <w:sz w:val="28"/>
          <w:szCs w:val="28"/>
        </w:rPr>
        <w:t xml:space="preserve"> управління з </w:t>
      </w:r>
      <w:r w:rsidR="00FE6E73" w:rsidRPr="00D51B95">
        <w:rPr>
          <w:sz w:val="28"/>
          <w:szCs w:val="28"/>
        </w:rPr>
        <w:t xml:space="preserve">питань </w:t>
      </w:r>
      <w:r w:rsidRPr="00D51B95">
        <w:rPr>
          <w:sz w:val="28"/>
          <w:szCs w:val="28"/>
        </w:rPr>
        <w:t>надзвичайних ситуацій</w:t>
      </w:r>
      <w:r w:rsidR="00FE6E73" w:rsidRPr="00D51B95">
        <w:rPr>
          <w:sz w:val="28"/>
          <w:szCs w:val="28"/>
        </w:rPr>
        <w:t xml:space="preserve"> міської ради.</w:t>
      </w:r>
      <w:r w:rsidRPr="00D51B95">
        <w:rPr>
          <w:sz w:val="28"/>
          <w:szCs w:val="28"/>
        </w:rPr>
        <w:t xml:space="preserve"> Так,  впродовж  202</w:t>
      </w:r>
      <w:r w:rsidR="00B33E35" w:rsidRPr="00D51B95">
        <w:rPr>
          <w:sz w:val="28"/>
          <w:szCs w:val="28"/>
        </w:rPr>
        <w:t>3</w:t>
      </w:r>
      <w:r w:rsidRPr="00D51B95">
        <w:rPr>
          <w:sz w:val="28"/>
          <w:szCs w:val="28"/>
        </w:rPr>
        <w:t xml:space="preserve"> року організовано та проведено:</w:t>
      </w:r>
    </w:p>
    <w:p w:rsidR="004A54C5" w:rsidRPr="00D51B95" w:rsidRDefault="004A54C5" w:rsidP="00D51B95">
      <w:pPr>
        <w:spacing w:line="276" w:lineRule="auto"/>
        <w:jc w:val="both"/>
        <w:rPr>
          <w:sz w:val="28"/>
          <w:szCs w:val="28"/>
        </w:rPr>
      </w:pPr>
      <w:r w:rsidRPr="00D51B95">
        <w:rPr>
          <w:sz w:val="28"/>
          <w:szCs w:val="28"/>
        </w:rPr>
        <w:t xml:space="preserve">- </w:t>
      </w:r>
      <w:r w:rsidR="0074154E" w:rsidRPr="00D51B95">
        <w:rPr>
          <w:sz w:val="28"/>
          <w:szCs w:val="28"/>
        </w:rPr>
        <w:t>6</w:t>
      </w:r>
      <w:r w:rsidRPr="00D51B95">
        <w:rPr>
          <w:sz w:val="28"/>
          <w:szCs w:val="28"/>
        </w:rPr>
        <w:t xml:space="preserve"> рейд</w:t>
      </w:r>
      <w:r w:rsidR="005E45A9">
        <w:rPr>
          <w:sz w:val="28"/>
          <w:szCs w:val="28"/>
        </w:rPr>
        <w:t>ів</w:t>
      </w:r>
      <w:r w:rsidRPr="00D51B95">
        <w:rPr>
          <w:sz w:val="28"/>
          <w:szCs w:val="28"/>
        </w:rPr>
        <w:t xml:space="preserve"> по місцях масового відпочинку неповнолітніх у вечірній та нічний час щодо виявлення неповнолітніх у вечірній час у нічних клубах, дискотеках, барах, кафе, парках відпочинку. В результаті рейд</w:t>
      </w:r>
      <w:r w:rsidR="006C439E" w:rsidRPr="00D51B95">
        <w:rPr>
          <w:sz w:val="28"/>
          <w:szCs w:val="28"/>
        </w:rPr>
        <w:t>ів порушень не виявлено</w:t>
      </w:r>
      <w:r w:rsidR="002D08E7" w:rsidRPr="00D51B95">
        <w:rPr>
          <w:sz w:val="28"/>
          <w:szCs w:val="28"/>
        </w:rPr>
        <w:t>;</w:t>
      </w:r>
      <w:r w:rsidRPr="00D51B95">
        <w:rPr>
          <w:sz w:val="28"/>
          <w:szCs w:val="28"/>
        </w:rPr>
        <w:t xml:space="preserve"> </w:t>
      </w:r>
    </w:p>
    <w:p w:rsidR="002D08E7" w:rsidRPr="00D51B95" w:rsidRDefault="004A54C5" w:rsidP="00D51B95">
      <w:pPr>
        <w:pStyle w:val="a6"/>
        <w:numPr>
          <w:ilvl w:val="0"/>
          <w:numId w:val="1"/>
        </w:numPr>
        <w:tabs>
          <w:tab w:val="num" w:pos="0"/>
          <w:tab w:val="num" w:pos="360"/>
        </w:tabs>
        <w:spacing w:line="276" w:lineRule="auto"/>
        <w:ind w:left="0" w:firstLine="0"/>
        <w:jc w:val="both"/>
        <w:rPr>
          <w:sz w:val="28"/>
          <w:szCs w:val="28"/>
        </w:rPr>
      </w:pPr>
      <w:r w:rsidRPr="00D51B95">
        <w:rPr>
          <w:sz w:val="28"/>
          <w:szCs w:val="28"/>
        </w:rPr>
        <w:t xml:space="preserve"> </w:t>
      </w:r>
      <w:r w:rsidR="0074154E" w:rsidRPr="00D51B95">
        <w:rPr>
          <w:sz w:val="28"/>
          <w:szCs w:val="28"/>
        </w:rPr>
        <w:t>3</w:t>
      </w:r>
      <w:r w:rsidRPr="00D51B95">
        <w:rPr>
          <w:sz w:val="28"/>
          <w:szCs w:val="28"/>
        </w:rPr>
        <w:t xml:space="preserve"> рейд</w:t>
      </w:r>
      <w:r w:rsidR="0074154E" w:rsidRPr="00D51B95">
        <w:rPr>
          <w:sz w:val="28"/>
          <w:szCs w:val="28"/>
        </w:rPr>
        <w:t>и</w:t>
      </w:r>
      <w:r w:rsidRPr="00D51B95">
        <w:rPr>
          <w:sz w:val="28"/>
          <w:szCs w:val="28"/>
        </w:rPr>
        <w:t xml:space="preserve"> «Ді</w:t>
      </w:r>
      <w:r w:rsidR="0074154E" w:rsidRPr="00D51B95">
        <w:rPr>
          <w:sz w:val="28"/>
          <w:szCs w:val="28"/>
        </w:rPr>
        <w:t>ти вулиці», «Урок», «Канікули».</w:t>
      </w:r>
      <w:r w:rsidRPr="00D51B95">
        <w:rPr>
          <w:sz w:val="28"/>
          <w:szCs w:val="28"/>
        </w:rPr>
        <w:t xml:space="preserve"> В результаті рейду </w:t>
      </w:r>
      <w:r w:rsidR="00060CC2" w:rsidRPr="00D51B95">
        <w:rPr>
          <w:sz w:val="28"/>
          <w:szCs w:val="28"/>
        </w:rPr>
        <w:t>неповнолітніх не виявлено</w:t>
      </w:r>
      <w:r w:rsidR="002D08E7" w:rsidRPr="00D51B95">
        <w:rPr>
          <w:sz w:val="28"/>
          <w:szCs w:val="28"/>
        </w:rPr>
        <w:t>;</w:t>
      </w:r>
      <w:r w:rsidRPr="00D51B95">
        <w:rPr>
          <w:sz w:val="28"/>
          <w:szCs w:val="28"/>
        </w:rPr>
        <w:t xml:space="preserve"> </w:t>
      </w:r>
    </w:p>
    <w:p w:rsidR="004A54C5" w:rsidRPr="00D51B95" w:rsidRDefault="002D08E7" w:rsidP="00D51B95">
      <w:pPr>
        <w:pStyle w:val="a6"/>
        <w:numPr>
          <w:ilvl w:val="0"/>
          <w:numId w:val="1"/>
        </w:numPr>
        <w:tabs>
          <w:tab w:val="num" w:pos="0"/>
          <w:tab w:val="num" w:pos="360"/>
        </w:tabs>
        <w:spacing w:line="276" w:lineRule="auto"/>
        <w:ind w:left="0" w:firstLine="0"/>
        <w:jc w:val="both"/>
        <w:rPr>
          <w:sz w:val="28"/>
          <w:szCs w:val="28"/>
        </w:rPr>
      </w:pPr>
      <w:r w:rsidRPr="00D51B95">
        <w:rPr>
          <w:sz w:val="28"/>
          <w:szCs w:val="28"/>
        </w:rPr>
        <w:t>2</w:t>
      </w:r>
      <w:r w:rsidR="004A54C5" w:rsidRPr="00D51B95">
        <w:rPr>
          <w:sz w:val="28"/>
          <w:szCs w:val="28"/>
        </w:rPr>
        <w:t xml:space="preserve"> рейди по дотриманню правил торгівлі спиртними напоями та тютюновими виробами.</w:t>
      </w:r>
      <w:r w:rsidRPr="00D51B95">
        <w:rPr>
          <w:sz w:val="28"/>
          <w:szCs w:val="28"/>
        </w:rPr>
        <w:t xml:space="preserve"> Порушень не виявлено.</w:t>
      </w:r>
      <w:r w:rsidR="004A54C5" w:rsidRPr="00D51B95">
        <w:rPr>
          <w:sz w:val="28"/>
          <w:szCs w:val="28"/>
        </w:rPr>
        <w:t xml:space="preserve"> З продавцями проведено бесіди та вручено пам’ятки щодо недопустимості продажу спиртних на</w:t>
      </w:r>
      <w:r w:rsidRPr="00D51B95">
        <w:rPr>
          <w:sz w:val="28"/>
          <w:szCs w:val="28"/>
        </w:rPr>
        <w:t>поїв та тютюнових виробів дітям;</w:t>
      </w:r>
    </w:p>
    <w:p w:rsidR="002D08E7" w:rsidRPr="00D51B95" w:rsidRDefault="002D08E7" w:rsidP="00D51B95">
      <w:pPr>
        <w:pStyle w:val="a6"/>
        <w:numPr>
          <w:ilvl w:val="0"/>
          <w:numId w:val="1"/>
        </w:numPr>
        <w:tabs>
          <w:tab w:val="num" w:pos="0"/>
          <w:tab w:val="num" w:pos="360"/>
        </w:tabs>
        <w:spacing w:line="276" w:lineRule="auto"/>
        <w:ind w:left="0" w:firstLine="0"/>
        <w:jc w:val="both"/>
        <w:rPr>
          <w:color w:val="FF0000"/>
          <w:sz w:val="28"/>
          <w:szCs w:val="28"/>
        </w:rPr>
      </w:pPr>
      <w:r w:rsidRPr="00D51B95">
        <w:rPr>
          <w:sz w:val="28"/>
          <w:szCs w:val="28"/>
        </w:rPr>
        <w:t xml:space="preserve">1 </w:t>
      </w:r>
      <w:r w:rsidR="00520BD6" w:rsidRPr="00D51B95">
        <w:rPr>
          <w:sz w:val="28"/>
          <w:szCs w:val="28"/>
        </w:rPr>
        <w:t xml:space="preserve">рейд щодо </w:t>
      </w:r>
      <w:r w:rsidR="0074154E" w:rsidRPr="00D51B95">
        <w:rPr>
          <w:sz w:val="28"/>
          <w:szCs w:val="28"/>
        </w:rPr>
        <w:t>прихильників субкультури «ПВК Редан» та запобіганню зібрання неповнолітніх для участі у протиправних діях.</w:t>
      </w:r>
      <w:r w:rsidR="00520BD6" w:rsidRPr="00D51B95">
        <w:rPr>
          <w:sz w:val="28"/>
          <w:szCs w:val="28"/>
        </w:rPr>
        <w:t xml:space="preserve"> В ході рейду неповнолітнім роз’яснено </w:t>
      </w:r>
      <w:r w:rsidR="0074154E" w:rsidRPr="00D51B95">
        <w:rPr>
          <w:sz w:val="28"/>
          <w:szCs w:val="28"/>
        </w:rPr>
        <w:t>законодавство та відповідальність неповнолітніх за вчинення правопорушень.</w:t>
      </w:r>
    </w:p>
    <w:p w:rsidR="004A54C5" w:rsidRPr="00D51B95" w:rsidRDefault="004A54C5" w:rsidP="00D51B95">
      <w:pPr>
        <w:pStyle w:val="a6"/>
        <w:spacing w:line="276" w:lineRule="auto"/>
        <w:ind w:left="0" w:firstLine="567"/>
        <w:jc w:val="both"/>
        <w:rPr>
          <w:sz w:val="28"/>
          <w:szCs w:val="28"/>
        </w:rPr>
      </w:pPr>
      <w:r w:rsidRPr="00D51B95">
        <w:rPr>
          <w:sz w:val="28"/>
          <w:szCs w:val="28"/>
        </w:rPr>
        <w:t xml:space="preserve">Службою у справах дітей міської ради та </w:t>
      </w:r>
      <w:r w:rsidR="006326D5" w:rsidRPr="00D51B95">
        <w:rPr>
          <w:sz w:val="28"/>
          <w:szCs w:val="28"/>
        </w:rPr>
        <w:t>сектором ювенальної поліції К</w:t>
      </w:r>
      <w:r w:rsidRPr="00D51B95">
        <w:rPr>
          <w:sz w:val="28"/>
          <w:szCs w:val="28"/>
        </w:rPr>
        <w:t xml:space="preserve">алуського ВП ГУНП в Івано-Франківській області щоквартально проводяться звірки та обмін інформацією щодо дітей, які перебувають </w:t>
      </w:r>
      <w:r w:rsidR="006326D5" w:rsidRPr="00D51B95">
        <w:rPr>
          <w:sz w:val="28"/>
          <w:szCs w:val="28"/>
        </w:rPr>
        <w:t>у</w:t>
      </w:r>
      <w:r w:rsidRPr="00D51B95">
        <w:rPr>
          <w:sz w:val="28"/>
          <w:szCs w:val="28"/>
        </w:rPr>
        <w:t xml:space="preserve"> </w:t>
      </w:r>
      <w:r w:rsidR="006326D5" w:rsidRPr="00D51B95">
        <w:rPr>
          <w:sz w:val="28"/>
          <w:szCs w:val="28"/>
        </w:rPr>
        <w:t>секторі ювенальної поліції</w:t>
      </w:r>
      <w:r w:rsidRPr="00D51B95">
        <w:rPr>
          <w:sz w:val="28"/>
          <w:szCs w:val="28"/>
        </w:rPr>
        <w:t xml:space="preserve"> на профілактичному обліку. З неповнолітніми та їхніми батьками працівниками служби проведено профілактичну роботу та обстежено матеріально-побутові умови за їхнім місцем проживання. </w:t>
      </w:r>
    </w:p>
    <w:p w:rsidR="00093B2B" w:rsidRPr="00D51B95" w:rsidRDefault="004A54C5" w:rsidP="00D51B95">
      <w:pPr>
        <w:tabs>
          <w:tab w:val="num" w:pos="0"/>
        </w:tabs>
        <w:spacing w:line="276" w:lineRule="auto"/>
        <w:jc w:val="both"/>
        <w:rPr>
          <w:sz w:val="28"/>
          <w:szCs w:val="28"/>
        </w:rPr>
      </w:pPr>
      <w:r w:rsidRPr="00D51B95">
        <w:rPr>
          <w:sz w:val="28"/>
          <w:szCs w:val="28"/>
        </w:rPr>
        <w:tab/>
        <w:t xml:space="preserve">На обліку дітей, які </w:t>
      </w:r>
      <w:r w:rsidR="005E45A9">
        <w:rPr>
          <w:sz w:val="28"/>
          <w:szCs w:val="28"/>
        </w:rPr>
        <w:t xml:space="preserve">перебувають </w:t>
      </w:r>
      <w:r w:rsidRPr="00D51B95">
        <w:rPr>
          <w:sz w:val="28"/>
          <w:szCs w:val="28"/>
        </w:rPr>
        <w:t xml:space="preserve">у складних </w:t>
      </w:r>
      <w:r w:rsidR="008E6787" w:rsidRPr="00D51B95">
        <w:rPr>
          <w:sz w:val="28"/>
          <w:szCs w:val="28"/>
        </w:rPr>
        <w:t>життєвих обставинах перебуває</w:t>
      </w:r>
      <w:r w:rsidR="002649E9" w:rsidRPr="00D51B95">
        <w:rPr>
          <w:sz w:val="28"/>
          <w:szCs w:val="28"/>
        </w:rPr>
        <w:t xml:space="preserve"> 103 дитини</w:t>
      </w:r>
      <w:r w:rsidR="008E6787" w:rsidRPr="00D51B95">
        <w:rPr>
          <w:sz w:val="28"/>
          <w:szCs w:val="28"/>
        </w:rPr>
        <w:t xml:space="preserve"> </w:t>
      </w:r>
      <w:r w:rsidR="005E45A9">
        <w:rPr>
          <w:sz w:val="28"/>
          <w:szCs w:val="28"/>
        </w:rPr>
        <w:t>(</w:t>
      </w:r>
      <w:r w:rsidR="002649E9" w:rsidRPr="00D51B95">
        <w:rPr>
          <w:sz w:val="28"/>
          <w:szCs w:val="28"/>
        </w:rPr>
        <w:t xml:space="preserve">у 2022 р. - </w:t>
      </w:r>
      <w:r w:rsidR="008E6787" w:rsidRPr="00D51B95">
        <w:rPr>
          <w:sz w:val="28"/>
          <w:szCs w:val="28"/>
        </w:rPr>
        <w:t>18</w:t>
      </w:r>
      <w:r w:rsidRPr="00D51B95">
        <w:rPr>
          <w:sz w:val="28"/>
          <w:szCs w:val="28"/>
        </w:rPr>
        <w:t xml:space="preserve"> д</w:t>
      </w:r>
      <w:r w:rsidR="000C5C5C" w:rsidRPr="00D51B95">
        <w:rPr>
          <w:sz w:val="28"/>
          <w:szCs w:val="28"/>
        </w:rPr>
        <w:t>ітей</w:t>
      </w:r>
      <w:r w:rsidR="002649E9" w:rsidRPr="00D51B95">
        <w:rPr>
          <w:sz w:val="28"/>
          <w:szCs w:val="28"/>
        </w:rPr>
        <w:t xml:space="preserve">; </w:t>
      </w:r>
      <w:r w:rsidR="00AE057C" w:rsidRPr="00D51B95">
        <w:rPr>
          <w:sz w:val="28"/>
          <w:szCs w:val="28"/>
        </w:rPr>
        <w:t xml:space="preserve">у 2021 р. – 43 дитини, </w:t>
      </w:r>
      <w:r w:rsidRPr="00D51B95">
        <w:rPr>
          <w:sz w:val="28"/>
          <w:szCs w:val="28"/>
        </w:rPr>
        <w:t>у 2020</w:t>
      </w:r>
      <w:r w:rsidR="006326D5" w:rsidRPr="00D51B95">
        <w:rPr>
          <w:sz w:val="28"/>
          <w:szCs w:val="28"/>
        </w:rPr>
        <w:t xml:space="preserve"> </w:t>
      </w:r>
      <w:r w:rsidRPr="00D51B95">
        <w:rPr>
          <w:sz w:val="28"/>
          <w:szCs w:val="28"/>
        </w:rPr>
        <w:t xml:space="preserve">р. </w:t>
      </w:r>
      <w:r w:rsidR="00FE6E73" w:rsidRPr="00D51B95">
        <w:rPr>
          <w:sz w:val="28"/>
          <w:szCs w:val="28"/>
        </w:rPr>
        <w:t xml:space="preserve">– </w:t>
      </w:r>
      <w:r w:rsidRPr="00D51B95">
        <w:rPr>
          <w:sz w:val="28"/>
          <w:szCs w:val="28"/>
        </w:rPr>
        <w:t>30 дітей</w:t>
      </w:r>
      <w:r w:rsidR="005E45A9">
        <w:rPr>
          <w:sz w:val="28"/>
          <w:szCs w:val="28"/>
        </w:rPr>
        <w:t>;</w:t>
      </w:r>
      <w:r w:rsidRPr="00D51B95">
        <w:rPr>
          <w:sz w:val="28"/>
          <w:szCs w:val="28"/>
        </w:rPr>
        <w:t xml:space="preserve"> у 2019 р. – 27)</w:t>
      </w:r>
      <w:r w:rsidR="006326D5" w:rsidRPr="00D51B95">
        <w:rPr>
          <w:sz w:val="28"/>
          <w:szCs w:val="28"/>
        </w:rPr>
        <w:t>,</w:t>
      </w:r>
      <w:r w:rsidRPr="00D51B95">
        <w:rPr>
          <w:sz w:val="28"/>
          <w:szCs w:val="28"/>
        </w:rPr>
        <w:t xml:space="preserve"> </w:t>
      </w:r>
      <w:r w:rsidR="00F50BE8" w:rsidRPr="00D51B95">
        <w:rPr>
          <w:sz w:val="28"/>
          <w:szCs w:val="28"/>
        </w:rPr>
        <w:t xml:space="preserve">які </w:t>
      </w:r>
      <w:r w:rsidRPr="00D51B95">
        <w:rPr>
          <w:sz w:val="28"/>
          <w:szCs w:val="28"/>
        </w:rPr>
        <w:t>проживають</w:t>
      </w:r>
      <w:r w:rsidR="00906432" w:rsidRPr="00D51B95">
        <w:rPr>
          <w:sz w:val="28"/>
          <w:szCs w:val="28"/>
        </w:rPr>
        <w:t xml:space="preserve"> у 75 сім</w:t>
      </w:r>
      <w:r w:rsidR="00906432" w:rsidRPr="00D51B95">
        <w:rPr>
          <w:sz w:val="28"/>
          <w:szCs w:val="28"/>
          <w:lang w:val="ru-RU"/>
        </w:rPr>
        <w:t>’</w:t>
      </w:r>
      <w:r w:rsidR="00906432" w:rsidRPr="00D51B95">
        <w:rPr>
          <w:sz w:val="28"/>
          <w:szCs w:val="28"/>
        </w:rPr>
        <w:t xml:space="preserve">ях </w:t>
      </w:r>
      <w:r w:rsidR="00F50BE8" w:rsidRPr="00D51B95">
        <w:rPr>
          <w:sz w:val="28"/>
          <w:szCs w:val="28"/>
        </w:rPr>
        <w:t xml:space="preserve"> </w:t>
      </w:r>
      <w:r w:rsidR="00906432" w:rsidRPr="00D51B95">
        <w:rPr>
          <w:sz w:val="28"/>
          <w:szCs w:val="28"/>
        </w:rPr>
        <w:t>(</w:t>
      </w:r>
      <w:r w:rsidRPr="00D51B95">
        <w:rPr>
          <w:sz w:val="28"/>
          <w:szCs w:val="28"/>
        </w:rPr>
        <w:t xml:space="preserve">у </w:t>
      </w:r>
      <w:r w:rsidR="00906432" w:rsidRPr="00D51B95">
        <w:rPr>
          <w:sz w:val="28"/>
          <w:szCs w:val="28"/>
        </w:rPr>
        <w:t>2022 р. -</w:t>
      </w:r>
      <w:r w:rsidR="00DB669A" w:rsidRPr="00D51B95">
        <w:rPr>
          <w:sz w:val="28"/>
          <w:szCs w:val="28"/>
        </w:rPr>
        <w:t>14</w:t>
      </w:r>
      <w:r w:rsidR="005E45A9">
        <w:rPr>
          <w:sz w:val="28"/>
          <w:szCs w:val="28"/>
        </w:rPr>
        <w:t>;</w:t>
      </w:r>
      <w:r w:rsidR="008E6787" w:rsidRPr="00D51B95">
        <w:rPr>
          <w:sz w:val="28"/>
          <w:szCs w:val="28"/>
        </w:rPr>
        <w:t xml:space="preserve"> 2021 </w:t>
      </w:r>
      <w:r w:rsidR="00DB3E9E" w:rsidRPr="00D51B95">
        <w:rPr>
          <w:sz w:val="28"/>
          <w:szCs w:val="28"/>
        </w:rPr>
        <w:t xml:space="preserve">р. </w:t>
      </w:r>
      <w:r w:rsidR="008E6787" w:rsidRPr="00D51B95">
        <w:rPr>
          <w:sz w:val="28"/>
          <w:szCs w:val="28"/>
        </w:rPr>
        <w:t>-28</w:t>
      </w:r>
      <w:r w:rsidR="005E45A9">
        <w:rPr>
          <w:sz w:val="28"/>
          <w:szCs w:val="28"/>
        </w:rPr>
        <w:t xml:space="preserve">;        </w:t>
      </w:r>
      <w:r w:rsidR="008E6787" w:rsidRPr="00D51B95">
        <w:rPr>
          <w:sz w:val="28"/>
          <w:szCs w:val="28"/>
        </w:rPr>
        <w:t xml:space="preserve"> </w:t>
      </w:r>
      <w:r w:rsidRPr="00D51B95">
        <w:rPr>
          <w:sz w:val="28"/>
          <w:szCs w:val="28"/>
        </w:rPr>
        <w:t>у 2020</w:t>
      </w:r>
      <w:r w:rsidR="00DB3E9E" w:rsidRPr="00D51B95">
        <w:rPr>
          <w:sz w:val="28"/>
          <w:szCs w:val="28"/>
        </w:rPr>
        <w:t xml:space="preserve"> р. -18; у 2019 р. – 19</w:t>
      </w:r>
      <w:r w:rsidRPr="00D51B95">
        <w:rPr>
          <w:sz w:val="28"/>
          <w:szCs w:val="28"/>
        </w:rPr>
        <w:t>). З них</w:t>
      </w:r>
      <w:r w:rsidR="00953140">
        <w:rPr>
          <w:sz w:val="28"/>
          <w:szCs w:val="28"/>
        </w:rPr>
        <w:t xml:space="preserve">: </w:t>
      </w:r>
      <w:r w:rsidRPr="00D51B95">
        <w:rPr>
          <w:sz w:val="28"/>
          <w:szCs w:val="28"/>
        </w:rPr>
        <w:t>за підставою ухилення батьків від виконання їх батьківських обов’язків перебуває</w:t>
      </w:r>
      <w:r w:rsidR="00093B2B" w:rsidRPr="00D51B95">
        <w:rPr>
          <w:sz w:val="28"/>
          <w:szCs w:val="28"/>
        </w:rPr>
        <w:t xml:space="preserve"> -</w:t>
      </w:r>
      <w:r w:rsidRPr="00D51B95">
        <w:rPr>
          <w:sz w:val="28"/>
          <w:szCs w:val="28"/>
        </w:rPr>
        <w:t xml:space="preserve"> </w:t>
      </w:r>
      <w:r w:rsidR="007E6F71" w:rsidRPr="00D51B95">
        <w:rPr>
          <w:sz w:val="28"/>
          <w:szCs w:val="28"/>
        </w:rPr>
        <w:t>1</w:t>
      </w:r>
      <w:r w:rsidR="006F69ED">
        <w:rPr>
          <w:sz w:val="28"/>
          <w:szCs w:val="28"/>
        </w:rPr>
        <w:t>9</w:t>
      </w:r>
      <w:r w:rsidRPr="00D51B95">
        <w:rPr>
          <w:sz w:val="28"/>
          <w:szCs w:val="28"/>
        </w:rPr>
        <w:t xml:space="preserve"> дітей</w:t>
      </w:r>
      <w:r w:rsidR="007E6F71" w:rsidRPr="00D51B95">
        <w:rPr>
          <w:sz w:val="28"/>
          <w:szCs w:val="28"/>
        </w:rPr>
        <w:t>;</w:t>
      </w:r>
      <w:r w:rsidRPr="00D51B95">
        <w:rPr>
          <w:sz w:val="28"/>
          <w:szCs w:val="28"/>
        </w:rPr>
        <w:t xml:space="preserve"> за підставою вчинення домашнього насильства щодо дитини – </w:t>
      </w:r>
      <w:r w:rsidR="007E6F71" w:rsidRPr="00D51B95">
        <w:rPr>
          <w:sz w:val="28"/>
          <w:szCs w:val="28"/>
        </w:rPr>
        <w:t>1</w:t>
      </w:r>
      <w:r w:rsidR="006F69ED">
        <w:rPr>
          <w:sz w:val="28"/>
          <w:szCs w:val="28"/>
        </w:rPr>
        <w:t>6</w:t>
      </w:r>
      <w:r w:rsidRPr="00D51B95">
        <w:rPr>
          <w:sz w:val="28"/>
          <w:szCs w:val="28"/>
        </w:rPr>
        <w:t xml:space="preserve"> дітей (</w:t>
      </w:r>
      <w:r w:rsidR="006326D5" w:rsidRPr="00D51B95">
        <w:rPr>
          <w:sz w:val="28"/>
          <w:szCs w:val="28"/>
        </w:rPr>
        <w:t xml:space="preserve">з них: </w:t>
      </w:r>
      <w:r w:rsidR="007E6F71" w:rsidRPr="00D51B95">
        <w:rPr>
          <w:sz w:val="28"/>
          <w:szCs w:val="28"/>
        </w:rPr>
        <w:t>6</w:t>
      </w:r>
      <w:r w:rsidRPr="00D51B95">
        <w:rPr>
          <w:sz w:val="28"/>
          <w:szCs w:val="28"/>
        </w:rPr>
        <w:t xml:space="preserve"> –</w:t>
      </w:r>
      <w:r w:rsidR="006326D5" w:rsidRPr="00D51B95">
        <w:rPr>
          <w:sz w:val="28"/>
          <w:szCs w:val="28"/>
        </w:rPr>
        <w:t xml:space="preserve"> </w:t>
      </w:r>
      <w:r w:rsidRPr="00D51B95">
        <w:rPr>
          <w:sz w:val="28"/>
          <w:szCs w:val="28"/>
        </w:rPr>
        <w:t xml:space="preserve">дітей постраждали від фізичного насильства, </w:t>
      </w:r>
      <w:r w:rsidR="006F69ED">
        <w:rPr>
          <w:sz w:val="28"/>
          <w:szCs w:val="28"/>
        </w:rPr>
        <w:t>10</w:t>
      </w:r>
      <w:r w:rsidRPr="00D51B95">
        <w:rPr>
          <w:sz w:val="28"/>
          <w:szCs w:val="28"/>
        </w:rPr>
        <w:t xml:space="preserve"> д</w:t>
      </w:r>
      <w:r w:rsidR="007E6F71" w:rsidRPr="00D51B95">
        <w:rPr>
          <w:sz w:val="28"/>
          <w:szCs w:val="28"/>
        </w:rPr>
        <w:t>і</w:t>
      </w:r>
      <w:r w:rsidRPr="00D51B95">
        <w:rPr>
          <w:sz w:val="28"/>
          <w:szCs w:val="28"/>
        </w:rPr>
        <w:t>т</w:t>
      </w:r>
      <w:r w:rsidR="007E6F71" w:rsidRPr="00D51B95">
        <w:rPr>
          <w:sz w:val="28"/>
          <w:szCs w:val="28"/>
        </w:rPr>
        <w:t>ей</w:t>
      </w:r>
      <w:r w:rsidRPr="00D51B95">
        <w:rPr>
          <w:sz w:val="28"/>
          <w:szCs w:val="28"/>
        </w:rPr>
        <w:t xml:space="preserve"> – від психологічного насильства)</w:t>
      </w:r>
      <w:r w:rsidR="008E6787" w:rsidRPr="00D51B95">
        <w:rPr>
          <w:sz w:val="28"/>
          <w:szCs w:val="28"/>
        </w:rPr>
        <w:t xml:space="preserve">; за підставою </w:t>
      </w:r>
      <w:r w:rsidR="00093B2B" w:rsidRPr="00D51B95">
        <w:rPr>
          <w:sz w:val="28"/>
          <w:szCs w:val="28"/>
          <w:shd w:val="clear" w:color="auto" w:fill="FFFFFF"/>
        </w:rPr>
        <w:t>самовільного залишення дитиною місця постійного проживанн</w:t>
      </w:r>
      <w:r w:rsidR="00093B2B" w:rsidRPr="00D51B95">
        <w:rPr>
          <w:sz w:val="28"/>
          <w:szCs w:val="28"/>
        </w:rPr>
        <w:t>я – 1</w:t>
      </w:r>
      <w:r w:rsidR="00953140">
        <w:rPr>
          <w:sz w:val="28"/>
          <w:szCs w:val="28"/>
        </w:rPr>
        <w:t>;</w:t>
      </w:r>
      <w:r w:rsidR="007E6F71" w:rsidRPr="00D51B95">
        <w:rPr>
          <w:sz w:val="28"/>
          <w:szCs w:val="28"/>
        </w:rPr>
        <w:t xml:space="preserve"> за підставою стихійного лиха, техногенних аварій, катастроф, воєнних дій чи збройних конфліктів тощо - 6</w:t>
      </w:r>
      <w:r w:rsidR="006F69ED">
        <w:rPr>
          <w:sz w:val="28"/>
          <w:szCs w:val="28"/>
        </w:rPr>
        <w:t>7</w:t>
      </w:r>
      <w:r w:rsidRPr="00D51B95">
        <w:rPr>
          <w:sz w:val="28"/>
          <w:szCs w:val="28"/>
        </w:rPr>
        <w:t>.</w:t>
      </w:r>
    </w:p>
    <w:p w:rsidR="0004613A" w:rsidRPr="00D51B95" w:rsidRDefault="00093B2B" w:rsidP="00D51B95">
      <w:pPr>
        <w:tabs>
          <w:tab w:val="num" w:pos="0"/>
        </w:tabs>
        <w:spacing w:line="276" w:lineRule="auto"/>
        <w:jc w:val="both"/>
        <w:rPr>
          <w:color w:val="FF0000"/>
          <w:sz w:val="28"/>
          <w:szCs w:val="28"/>
        </w:rPr>
      </w:pPr>
      <w:r w:rsidRPr="00D51B95">
        <w:rPr>
          <w:sz w:val="28"/>
          <w:szCs w:val="28"/>
        </w:rPr>
        <w:tab/>
      </w:r>
      <w:r w:rsidR="009776F1" w:rsidRPr="00D51B95">
        <w:rPr>
          <w:sz w:val="28"/>
          <w:szCs w:val="28"/>
        </w:rPr>
        <w:t xml:space="preserve">У 2023 році збільшилося дітей </w:t>
      </w:r>
      <w:r w:rsidR="000979FD" w:rsidRPr="00D51B95">
        <w:rPr>
          <w:sz w:val="28"/>
          <w:szCs w:val="28"/>
        </w:rPr>
        <w:t xml:space="preserve">на обліку, </w:t>
      </w:r>
      <w:r w:rsidR="009776F1" w:rsidRPr="00D51B95">
        <w:rPr>
          <w:sz w:val="28"/>
          <w:szCs w:val="28"/>
        </w:rPr>
        <w:t>які</w:t>
      </w:r>
      <w:r w:rsidR="004A54C5" w:rsidRPr="00D51B95">
        <w:rPr>
          <w:sz w:val="28"/>
          <w:szCs w:val="28"/>
        </w:rPr>
        <w:t xml:space="preserve"> перебува</w:t>
      </w:r>
      <w:r w:rsidR="009776F1" w:rsidRPr="00D51B95">
        <w:rPr>
          <w:sz w:val="28"/>
          <w:szCs w:val="28"/>
        </w:rPr>
        <w:t>ють</w:t>
      </w:r>
      <w:r w:rsidR="004A54C5" w:rsidRPr="00D51B95">
        <w:rPr>
          <w:sz w:val="28"/>
          <w:szCs w:val="28"/>
        </w:rPr>
        <w:t xml:space="preserve"> </w:t>
      </w:r>
      <w:r w:rsidR="000979FD" w:rsidRPr="00D51B95">
        <w:rPr>
          <w:sz w:val="28"/>
          <w:szCs w:val="28"/>
        </w:rPr>
        <w:t>у</w:t>
      </w:r>
      <w:r w:rsidR="004A54C5" w:rsidRPr="00D51B95">
        <w:rPr>
          <w:sz w:val="28"/>
          <w:szCs w:val="28"/>
        </w:rPr>
        <w:t xml:space="preserve"> складних життєвих обст</w:t>
      </w:r>
      <w:r w:rsidRPr="00D51B95">
        <w:rPr>
          <w:sz w:val="28"/>
          <w:szCs w:val="28"/>
        </w:rPr>
        <w:t xml:space="preserve">авинах </w:t>
      </w:r>
      <w:r w:rsidR="00953140">
        <w:rPr>
          <w:sz w:val="28"/>
          <w:szCs w:val="28"/>
        </w:rPr>
        <w:t>внаслідок з</w:t>
      </w:r>
      <w:r w:rsidR="00CB5E11" w:rsidRPr="00D51B95">
        <w:rPr>
          <w:sz w:val="28"/>
          <w:szCs w:val="28"/>
        </w:rPr>
        <w:t>вернення</w:t>
      </w:r>
      <w:r w:rsidR="00953140">
        <w:rPr>
          <w:sz w:val="28"/>
          <w:szCs w:val="28"/>
        </w:rPr>
        <w:t xml:space="preserve"> внутрішньо переміщених осіб</w:t>
      </w:r>
      <w:r w:rsidR="00CB5E11" w:rsidRPr="00D51B95">
        <w:rPr>
          <w:sz w:val="28"/>
          <w:szCs w:val="28"/>
        </w:rPr>
        <w:t xml:space="preserve"> щодо</w:t>
      </w:r>
      <w:r w:rsidR="00953140">
        <w:rPr>
          <w:sz w:val="28"/>
          <w:szCs w:val="28"/>
        </w:rPr>
        <w:t xml:space="preserve"> </w:t>
      </w:r>
      <w:r w:rsidR="00953140">
        <w:rPr>
          <w:sz w:val="28"/>
          <w:szCs w:val="28"/>
        </w:rPr>
        <w:lastRenderedPageBreak/>
        <w:t>встановлення їхнім дітям статусу дитини, яка постраждала внаслідок</w:t>
      </w:r>
      <w:r w:rsidR="00BF3C4A" w:rsidRPr="00D51B95">
        <w:rPr>
          <w:sz w:val="28"/>
          <w:szCs w:val="28"/>
        </w:rPr>
        <w:t xml:space="preserve"> воєнних дій чи збройних конфліктів</w:t>
      </w:r>
      <w:r w:rsidR="001140BD" w:rsidRPr="00D51B95">
        <w:rPr>
          <w:color w:val="FF0000"/>
          <w:sz w:val="28"/>
          <w:szCs w:val="28"/>
        </w:rPr>
        <w:t>.</w:t>
      </w:r>
    </w:p>
    <w:p w:rsidR="00B439DF" w:rsidRPr="008F71BE" w:rsidRDefault="00B439DF" w:rsidP="00D51B95">
      <w:pPr>
        <w:tabs>
          <w:tab w:val="num" w:pos="0"/>
        </w:tabs>
        <w:spacing w:line="276" w:lineRule="auto"/>
        <w:jc w:val="both"/>
        <w:rPr>
          <w:noProof/>
          <w:sz w:val="12"/>
          <w:szCs w:val="28"/>
        </w:rPr>
      </w:pPr>
    </w:p>
    <w:p w:rsidR="00556B1E" w:rsidRPr="00D51B95" w:rsidRDefault="00556B1E" w:rsidP="00D51B95">
      <w:pPr>
        <w:pStyle w:val="aa"/>
        <w:spacing w:after="0" w:line="276" w:lineRule="auto"/>
        <w:jc w:val="center"/>
        <w:rPr>
          <w:noProof/>
          <w:color w:val="auto"/>
          <w:sz w:val="28"/>
          <w:szCs w:val="28"/>
        </w:rPr>
      </w:pPr>
      <w:r w:rsidRPr="00D51B95">
        <w:rPr>
          <w:noProof/>
          <w:color w:val="auto"/>
          <w:sz w:val="28"/>
          <w:szCs w:val="28"/>
        </w:rPr>
        <w:t xml:space="preserve">Облік дітей, які </w:t>
      </w:r>
      <w:r w:rsidR="000979FD" w:rsidRPr="00D51B95">
        <w:rPr>
          <w:noProof/>
          <w:color w:val="auto"/>
          <w:sz w:val="28"/>
          <w:szCs w:val="28"/>
        </w:rPr>
        <w:t>перебувають у</w:t>
      </w:r>
      <w:r w:rsidRPr="00D51B95">
        <w:rPr>
          <w:noProof/>
          <w:color w:val="auto"/>
          <w:sz w:val="28"/>
          <w:szCs w:val="28"/>
        </w:rPr>
        <w:t xml:space="preserve"> складних життєвих обставинах</w:t>
      </w:r>
    </w:p>
    <w:p w:rsidR="00556B1E" w:rsidRPr="00D51B95" w:rsidRDefault="00556B1E" w:rsidP="00D51B95">
      <w:pPr>
        <w:pStyle w:val="aa"/>
        <w:spacing w:after="0" w:line="276" w:lineRule="auto"/>
        <w:jc w:val="center"/>
        <w:rPr>
          <w:b w:val="0"/>
          <w:i/>
          <w:color w:val="auto"/>
          <w:sz w:val="24"/>
          <w:szCs w:val="24"/>
        </w:rPr>
      </w:pPr>
      <w:r w:rsidRPr="00D51B95">
        <w:rPr>
          <w:noProof/>
          <w:color w:val="auto"/>
          <w:sz w:val="28"/>
          <w:szCs w:val="28"/>
        </w:rPr>
        <w:t xml:space="preserve"> за 201</w:t>
      </w:r>
      <w:r w:rsidR="00B33E35" w:rsidRPr="00D51B95">
        <w:rPr>
          <w:noProof/>
          <w:color w:val="auto"/>
          <w:sz w:val="28"/>
          <w:szCs w:val="28"/>
        </w:rPr>
        <w:t>9</w:t>
      </w:r>
      <w:r w:rsidRPr="00D51B95">
        <w:rPr>
          <w:noProof/>
          <w:color w:val="auto"/>
          <w:sz w:val="28"/>
          <w:szCs w:val="28"/>
        </w:rPr>
        <w:t>-20</w:t>
      </w:r>
      <w:r w:rsidR="008A2897" w:rsidRPr="00D51B95">
        <w:rPr>
          <w:noProof/>
          <w:color w:val="auto"/>
          <w:sz w:val="28"/>
          <w:szCs w:val="28"/>
        </w:rPr>
        <w:t>2</w:t>
      </w:r>
      <w:r w:rsidR="00B33E35" w:rsidRPr="00D51B95">
        <w:rPr>
          <w:noProof/>
          <w:color w:val="auto"/>
          <w:sz w:val="28"/>
          <w:szCs w:val="28"/>
        </w:rPr>
        <w:t>3</w:t>
      </w:r>
      <w:r w:rsidRPr="00D51B95">
        <w:rPr>
          <w:noProof/>
          <w:color w:val="auto"/>
          <w:sz w:val="28"/>
          <w:szCs w:val="28"/>
        </w:rPr>
        <w:t xml:space="preserve"> р.р.</w:t>
      </w:r>
      <w:r w:rsidRPr="00D51B95">
        <w:rPr>
          <w:noProof/>
          <w:color w:val="auto"/>
          <w:sz w:val="28"/>
          <w:szCs w:val="28"/>
          <w:lang w:eastAsia="uk-UA"/>
        </w:rPr>
        <w:drawing>
          <wp:inline distT="0" distB="0" distL="0" distR="0">
            <wp:extent cx="6124575" cy="2257425"/>
            <wp:effectExtent l="0" t="0" r="0" b="0"/>
            <wp:docPr id="6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556B1E" w:rsidRPr="00D51B95" w:rsidRDefault="00556B1E" w:rsidP="008F71BE">
      <w:pPr>
        <w:pStyle w:val="aa"/>
        <w:spacing w:after="0" w:line="276" w:lineRule="auto"/>
        <w:jc w:val="center"/>
        <w:rPr>
          <w:color w:val="FF0000"/>
        </w:rPr>
      </w:pPr>
      <w:r w:rsidRPr="00D51B95">
        <w:rPr>
          <w:b w:val="0"/>
          <w:i/>
          <w:color w:val="auto"/>
          <w:sz w:val="24"/>
          <w:szCs w:val="24"/>
        </w:rPr>
        <w:t>Рисунок 4</w:t>
      </w:r>
    </w:p>
    <w:p w:rsidR="004A54C5" w:rsidRPr="00D51B95" w:rsidRDefault="004A54C5" w:rsidP="00D51B95">
      <w:pPr>
        <w:spacing w:line="276" w:lineRule="auto"/>
        <w:ind w:firstLine="567"/>
        <w:jc w:val="both"/>
        <w:rPr>
          <w:sz w:val="28"/>
          <w:szCs w:val="28"/>
        </w:rPr>
      </w:pPr>
      <w:r w:rsidRPr="00D51B95">
        <w:rPr>
          <w:sz w:val="28"/>
          <w:szCs w:val="28"/>
        </w:rPr>
        <w:t>За</w:t>
      </w:r>
      <w:r w:rsidR="00DB669A" w:rsidRPr="00D51B95">
        <w:rPr>
          <w:sz w:val="28"/>
          <w:szCs w:val="28"/>
        </w:rPr>
        <w:t xml:space="preserve"> звітний період взято на облік</w:t>
      </w:r>
      <w:r w:rsidRPr="00D51B95">
        <w:rPr>
          <w:sz w:val="28"/>
          <w:szCs w:val="28"/>
        </w:rPr>
        <w:t xml:space="preserve"> </w:t>
      </w:r>
      <w:r w:rsidR="002F6885" w:rsidRPr="00D51B95">
        <w:rPr>
          <w:sz w:val="28"/>
          <w:szCs w:val="28"/>
        </w:rPr>
        <w:t>117 дітей</w:t>
      </w:r>
      <w:r w:rsidR="00C80A9E" w:rsidRPr="00C80A9E">
        <w:rPr>
          <w:sz w:val="28"/>
          <w:szCs w:val="28"/>
        </w:rPr>
        <w:t xml:space="preserve"> </w:t>
      </w:r>
      <w:r w:rsidR="00C80A9E">
        <w:rPr>
          <w:sz w:val="28"/>
          <w:szCs w:val="28"/>
        </w:rPr>
        <w:t xml:space="preserve">(з них 67 - </w:t>
      </w:r>
      <w:r w:rsidR="00C80A9E" w:rsidRPr="00D51B95">
        <w:rPr>
          <w:sz w:val="28"/>
          <w:szCs w:val="28"/>
        </w:rPr>
        <w:t>за підставою стихійного лиха, техногенних аварій, катастроф, воєнних дій чи збройних конфліктів тощо</w:t>
      </w:r>
      <w:r w:rsidR="00C80A9E">
        <w:rPr>
          <w:sz w:val="28"/>
          <w:szCs w:val="28"/>
        </w:rPr>
        <w:t>)</w:t>
      </w:r>
      <w:r w:rsidR="002F6885" w:rsidRPr="00D51B95">
        <w:rPr>
          <w:sz w:val="28"/>
          <w:szCs w:val="28"/>
        </w:rPr>
        <w:t xml:space="preserve"> </w:t>
      </w:r>
      <w:r w:rsidRPr="00D51B95">
        <w:rPr>
          <w:sz w:val="28"/>
          <w:szCs w:val="28"/>
        </w:rPr>
        <w:t xml:space="preserve">та знято з обліку </w:t>
      </w:r>
      <w:r w:rsidRPr="00C80A9E">
        <w:rPr>
          <w:sz w:val="28"/>
          <w:szCs w:val="28"/>
        </w:rPr>
        <w:t>4</w:t>
      </w:r>
      <w:r w:rsidR="00DB669A" w:rsidRPr="00C80A9E">
        <w:rPr>
          <w:sz w:val="28"/>
          <w:szCs w:val="28"/>
        </w:rPr>
        <w:t>9</w:t>
      </w:r>
      <w:r w:rsidRPr="00C80A9E">
        <w:rPr>
          <w:sz w:val="28"/>
          <w:szCs w:val="28"/>
        </w:rPr>
        <w:t xml:space="preserve"> </w:t>
      </w:r>
      <w:r w:rsidR="00DB669A" w:rsidRPr="00D51B95">
        <w:rPr>
          <w:sz w:val="28"/>
          <w:szCs w:val="28"/>
        </w:rPr>
        <w:t>ді</w:t>
      </w:r>
      <w:r w:rsidRPr="00D51B95">
        <w:rPr>
          <w:sz w:val="28"/>
          <w:szCs w:val="28"/>
        </w:rPr>
        <w:t>т</w:t>
      </w:r>
      <w:r w:rsidR="00DB669A" w:rsidRPr="00D51B95">
        <w:rPr>
          <w:sz w:val="28"/>
          <w:szCs w:val="28"/>
        </w:rPr>
        <w:t>ей</w:t>
      </w:r>
      <w:r w:rsidRPr="00D51B95">
        <w:rPr>
          <w:sz w:val="28"/>
          <w:szCs w:val="28"/>
        </w:rPr>
        <w:t xml:space="preserve">, які </w:t>
      </w:r>
      <w:r w:rsidR="002F6885" w:rsidRPr="00D51B95">
        <w:rPr>
          <w:sz w:val="28"/>
          <w:szCs w:val="28"/>
        </w:rPr>
        <w:t xml:space="preserve">перебувають у </w:t>
      </w:r>
      <w:r w:rsidRPr="00D51B95">
        <w:rPr>
          <w:sz w:val="28"/>
          <w:szCs w:val="28"/>
        </w:rPr>
        <w:t xml:space="preserve">складних життєвих обставинах. </w:t>
      </w:r>
    </w:p>
    <w:p w:rsidR="004A54C5" w:rsidRPr="00D51B95" w:rsidRDefault="004A54C5" w:rsidP="00D51B95">
      <w:pPr>
        <w:spacing w:line="276" w:lineRule="auto"/>
        <w:ind w:firstLine="567"/>
        <w:jc w:val="both"/>
        <w:rPr>
          <w:sz w:val="28"/>
          <w:szCs w:val="28"/>
        </w:rPr>
      </w:pPr>
      <w:r w:rsidRPr="00D51B95">
        <w:rPr>
          <w:sz w:val="28"/>
          <w:szCs w:val="28"/>
        </w:rPr>
        <w:t>Проведено обстежен</w:t>
      </w:r>
      <w:r w:rsidR="00B439DF" w:rsidRPr="00D51B95">
        <w:rPr>
          <w:sz w:val="28"/>
          <w:szCs w:val="28"/>
        </w:rPr>
        <w:t>ня</w:t>
      </w:r>
      <w:r w:rsidRPr="00D51B95">
        <w:rPr>
          <w:sz w:val="28"/>
          <w:szCs w:val="28"/>
        </w:rPr>
        <w:t xml:space="preserve"> умов проживання </w:t>
      </w:r>
      <w:r w:rsidR="00060CC2" w:rsidRPr="00D51B95">
        <w:rPr>
          <w:sz w:val="28"/>
          <w:szCs w:val="28"/>
        </w:rPr>
        <w:t>133</w:t>
      </w:r>
      <w:r w:rsidRPr="00D51B95">
        <w:rPr>
          <w:b/>
          <w:color w:val="FF0000"/>
          <w:sz w:val="28"/>
          <w:szCs w:val="28"/>
        </w:rPr>
        <w:t xml:space="preserve"> </w:t>
      </w:r>
      <w:r w:rsidRPr="00D51B95">
        <w:rPr>
          <w:color w:val="FF0000"/>
          <w:sz w:val="28"/>
          <w:szCs w:val="28"/>
        </w:rPr>
        <w:t>с</w:t>
      </w:r>
      <w:r w:rsidRPr="00D51B95">
        <w:rPr>
          <w:sz w:val="28"/>
          <w:szCs w:val="28"/>
        </w:rPr>
        <w:t>ім</w:t>
      </w:r>
      <w:r w:rsidR="00060CC2" w:rsidRPr="00D51B95">
        <w:rPr>
          <w:sz w:val="28"/>
          <w:szCs w:val="28"/>
          <w:lang w:val="ru-RU"/>
        </w:rPr>
        <w:t>’</w:t>
      </w:r>
      <w:r w:rsidR="00060CC2" w:rsidRPr="00D51B95">
        <w:rPr>
          <w:sz w:val="28"/>
          <w:szCs w:val="28"/>
        </w:rPr>
        <w:t>ї</w:t>
      </w:r>
      <w:r w:rsidRPr="00D51B95">
        <w:rPr>
          <w:sz w:val="28"/>
          <w:szCs w:val="28"/>
        </w:rPr>
        <w:t xml:space="preserve">, в яких виховуються та проживають діти, які </w:t>
      </w:r>
      <w:r w:rsidR="005E45A9">
        <w:rPr>
          <w:sz w:val="28"/>
          <w:szCs w:val="28"/>
        </w:rPr>
        <w:t>перебувають</w:t>
      </w:r>
      <w:r w:rsidRPr="00D51B95">
        <w:rPr>
          <w:sz w:val="28"/>
          <w:szCs w:val="28"/>
        </w:rPr>
        <w:t xml:space="preserve"> </w:t>
      </w:r>
      <w:r w:rsidR="005E45A9">
        <w:rPr>
          <w:sz w:val="28"/>
          <w:szCs w:val="28"/>
        </w:rPr>
        <w:t>у</w:t>
      </w:r>
      <w:r w:rsidRPr="00D51B95">
        <w:rPr>
          <w:sz w:val="28"/>
          <w:szCs w:val="28"/>
        </w:rPr>
        <w:t xml:space="preserve"> складних життєвих обставинах. </w:t>
      </w:r>
      <w:r w:rsidR="005E45A9">
        <w:rPr>
          <w:sz w:val="28"/>
          <w:szCs w:val="28"/>
        </w:rPr>
        <w:t xml:space="preserve">                            </w:t>
      </w:r>
      <w:r w:rsidRPr="00D51B95">
        <w:rPr>
          <w:sz w:val="28"/>
          <w:szCs w:val="28"/>
        </w:rPr>
        <w:t xml:space="preserve">Крім того, за заявами, зверненнями та листами (повідомленнями) органів виконавчої влади, органів місцевого самоврядування, підприємств, установ та організацій незалежно від форм власності, громадських організацій та громадян проведено </w:t>
      </w:r>
      <w:r w:rsidR="006326D5" w:rsidRPr="00D51B95">
        <w:rPr>
          <w:sz w:val="28"/>
          <w:szCs w:val="28"/>
        </w:rPr>
        <w:t>1</w:t>
      </w:r>
      <w:r w:rsidR="00517770" w:rsidRPr="00D51B95">
        <w:rPr>
          <w:sz w:val="28"/>
          <w:szCs w:val="28"/>
        </w:rPr>
        <w:t>29</w:t>
      </w:r>
      <w:r w:rsidRPr="00D51B95">
        <w:rPr>
          <w:sz w:val="28"/>
          <w:szCs w:val="28"/>
        </w:rPr>
        <w:t xml:space="preserve"> обстежень матеріально-побутових умов сімей.</w:t>
      </w:r>
    </w:p>
    <w:p w:rsidR="004A54C5" w:rsidRPr="00D51B95" w:rsidRDefault="004A54C5" w:rsidP="00D51B95">
      <w:pPr>
        <w:tabs>
          <w:tab w:val="num" w:pos="0"/>
        </w:tabs>
        <w:spacing w:line="276" w:lineRule="auto"/>
        <w:jc w:val="both"/>
        <w:rPr>
          <w:sz w:val="28"/>
          <w:szCs w:val="28"/>
        </w:rPr>
      </w:pPr>
      <w:r w:rsidRPr="00D51B95">
        <w:rPr>
          <w:sz w:val="28"/>
          <w:szCs w:val="28"/>
        </w:rPr>
        <w:tab/>
        <w:t xml:space="preserve">З метою запобігання скоєнню правопорушень серед дітей, працівниками служби проведено </w:t>
      </w:r>
      <w:r w:rsidR="002F6885" w:rsidRPr="00D51B95">
        <w:rPr>
          <w:sz w:val="28"/>
          <w:szCs w:val="28"/>
        </w:rPr>
        <w:t>122</w:t>
      </w:r>
      <w:r w:rsidRPr="00D51B95">
        <w:rPr>
          <w:sz w:val="28"/>
          <w:szCs w:val="28"/>
        </w:rPr>
        <w:t xml:space="preserve"> індивідуальних бесід з неповнолітніми щодо з’ясування причин та умов, які призвели до порушень прав дітей, бездоглядності, вчинення правопорушень, вжиття заходів щодо їх усунення, а також </w:t>
      </w:r>
      <w:r w:rsidR="00CC69A9" w:rsidRPr="00D51B95">
        <w:rPr>
          <w:sz w:val="28"/>
          <w:szCs w:val="28"/>
        </w:rPr>
        <w:t>1</w:t>
      </w:r>
      <w:r w:rsidR="002F6885" w:rsidRPr="00D51B95">
        <w:rPr>
          <w:sz w:val="28"/>
          <w:szCs w:val="28"/>
        </w:rPr>
        <w:t>2</w:t>
      </w:r>
      <w:r w:rsidR="00CC69A9" w:rsidRPr="00D51B95">
        <w:rPr>
          <w:sz w:val="28"/>
          <w:szCs w:val="28"/>
        </w:rPr>
        <w:t xml:space="preserve">4 </w:t>
      </w:r>
      <w:r w:rsidRPr="00D51B95">
        <w:rPr>
          <w:sz w:val="28"/>
          <w:szCs w:val="28"/>
        </w:rPr>
        <w:t>індивідуальних профілактичних бесід з батьками, опікунами та піклувальниками</w:t>
      </w:r>
      <w:r w:rsidR="00517770" w:rsidRPr="00D51B95">
        <w:rPr>
          <w:sz w:val="28"/>
          <w:szCs w:val="28"/>
        </w:rPr>
        <w:t xml:space="preserve">, 67 батьків попереджено про адміністративну, кримінальну відповідальність за не належне виконання ними батьківських обов’язків. </w:t>
      </w:r>
    </w:p>
    <w:p w:rsidR="004A54C5" w:rsidRPr="00D51B95" w:rsidRDefault="004A54C5" w:rsidP="00D51B95">
      <w:pPr>
        <w:spacing w:line="276" w:lineRule="auto"/>
        <w:ind w:firstLine="567"/>
        <w:jc w:val="both"/>
        <w:rPr>
          <w:sz w:val="28"/>
          <w:szCs w:val="28"/>
        </w:rPr>
      </w:pPr>
      <w:r w:rsidRPr="00D51B95">
        <w:rPr>
          <w:sz w:val="28"/>
          <w:szCs w:val="28"/>
        </w:rPr>
        <w:t>Впродовж 202</w:t>
      </w:r>
      <w:r w:rsidR="00517770" w:rsidRPr="00D51B95">
        <w:rPr>
          <w:sz w:val="28"/>
          <w:szCs w:val="28"/>
        </w:rPr>
        <w:t>3</w:t>
      </w:r>
      <w:r w:rsidRPr="00D51B95">
        <w:rPr>
          <w:sz w:val="28"/>
          <w:szCs w:val="28"/>
        </w:rPr>
        <w:t xml:space="preserve"> року проводилось тимчасове влаштування</w:t>
      </w:r>
      <w:r w:rsidR="005E45A9">
        <w:rPr>
          <w:sz w:val="28"/>
          <w:szCs w:val="28"/>
        </w:rPr>
        <w:t xml:space="preserve"> 8 </w:t>
      </w:r>
      <w:r w:rsidR="000F677F" w:rsidRPr="00D51B95">
        <w:rPr>
          <w:sz w:val="28"/>
          <w:szCs w:val="28"/>
        </w:rPr>
        <w:t xml:space="preserve">дітей </w:t>
      </w:r>
      <w:r w:rsidRPr="00D51B95">
        <w:rPr>
          <w:sz w:val="28"/>
          <w:szCs w:val="28"/>
        </w:rPr>
        <w:t>до центр</w:t>
      </w:r>
      <w:r w:rsidR="008D59EA" w:rsidRPr="00D51B95">
        <w:rPr>
          <w:sz w:val="28"/>
          <w:szCs w:val="28"/>
        </w:rPr>
        <w:t>ів</w:t>
      </w:r>
      <w:r w:rsidRPr="00D51B95">
        <w:rPr>
          <w:sz w:val="28"/>
          <w:szCs w:val="28"/>
        </w:rPr>
        <w:t xml:space="preserve"> соціально-психологіної реабілітації </w:t>
      </w:r>
      <w:r w:rsidR="00F76784" w:rsidRPr="00D51B95">
        <w:rPr>
          <w:sz w:val="28"/>
          <w:szCs w:val="28"/>
        </w:rPr>
        <w:t xml:space="preserve">(з них: </w:t>
      </w:r>
      <w:r w:rsidR="006A1F76" w:rsidRPr="00D51B95">
        <w:rPr>
          <w:sz w:val="28"/>
          <w:szCs w:val="28"/>
        </w:rPr>
        <w:t>3</w:t>
      </w:r>
      <w:r w:rsidR="00F76784" w:rsidRPr="00D51B95">
        <w:rPr>
          <w:sz w:val="28"/>
          <w:szCs w:val="28"/>
        </w:rPr>
        <w:t xml:space="preserve"> службою у справах</w:t>
      </w:r>
      <w:r w:rsidR="006A1F76" w:rsidRPr="00D51B95">
        <w:rPr>
          <w:sz w:val="28"/>
          <w:szCs w:val="28"/>
        </w:rPr>
        <w:t xml:space="preserve"> дітей Калуської міської ради; </w:t>
      </w:r>
      <w:r w:rsidR="003A1465" w:rsidRPr="00D51B95">
        <w:rPr>
          <w:sz w:val="28"/>
          <w:szCs w:val="28"/>
        </w:rPr>
        <w:t>5</w:t>
      </w:r>
      <w:r w:rsidR="00F76784" w:rsidRPr="00D51B95">
        <w:rPr>
          <w:sz w:val="28"/>
          <w:szCs w:val="28"/>
        </w:rPr>
        <w:t xml:space="preserve"> сектором ювенальної  превенції відділу поліції). </w:t>
      </w:r>
      <w:r w:rsidR="005E45A9">
        <w:rPr>
          <w:sz w:val="28"/>
          <w:szCs w:val="28"/>
        </w:rPr>
        <w:t xml:space="preserve">                   </w:t>
      </w:r>
      <w:r w:rsidR="00F76784" w:rsidRPr="00D51B95">
        <w:rPr>
          <w:sz w:val="28"/>
          <w:szCs w:val="28"/>
        </w:rPr>
        <w:t xml:space="preserve">На кінець року </w:t>
      </w:r>
      <w:r w:rsidR="00DD0BF6" w:rsidRPr="00D51B95">
        <w:rPr>
          <w:sz w:val="28"/>
          <w:szCs w:val="28"/>
        </w:rPr>
        <w:t>4</w:t>
      </w:r>
      <w:r w:rsidRPr="00D51B95">
        <w:rPr>
          <w:sz w:val="28"/>
          <w:szCs w:val="28"/>
        </w:rPr>
        <w:t xml:space="preserve"> діт</w:t>
      </w:r>
      <w:r w:rsidR="00F76784" w:rsidRPr="00D51B95">
        <w:rPr>
          <w:sz w:val="28"/>
          <w:szCs w:val="28"/>
        </w:rPr>
        <w:t>ей</w:t>
      </w:r>
      <w:r w:rsidRPr="00D51B95">
        <w:rPr>
          <w:sz w:val="28"/>
          <w:szCs w:val="28"/>
        </w:rPr>
        <w:t xml:space="preserve"> повернут</w:t>
      </w:r>
      <w:r w:rsidR="00F76784" w:rsidRPr="00D51B95">
        <w:rPr>
          <w:sz w:val="28"/>
          <w:szCs w:val="28"/>
        </w:rPr>
        <w:t>о</w:t>
      </w:r>
      <w:r w:rsidRPr="00D51B95">
        <w:rPr>
          <w:sz w:val="28"/>
          <w:szCs w:val="28"/>
        </w:rPr>
        <w:t xml:space="preserve"> на виховання батькам</w:t>
      </w:r>
      <w:r w:rsidR="00F76784" w:rsidRPr="00D51B95">
        <w:rPr>
          <w:sz w:val="28"/>
          <w:szCs w:val="28"/>
        </w:rPr>
        <w:t xml:space="preserve">, </w:t>
      </w:r>
      <w:r w:rsidR="00AB1F49" w:rsidRPr="00D51B95">
        <w:rPr>
          <w:sz w:val="28"/>
          <w:szCs w:val="28"/>
        </w:rPr>
        <w:t>1</w:t>
      </w:r>
      <w:r w:rsidR="00F76784" w:rsidRPr="00D51B95">
        <w:rPr>
          <w:sz w:val="28"/>
          <w:szCs w:val="28"/>
        </w:rPr>
        <w:t xml:space="preserve"> д</w:t>
      </w:r>
      <w:r w:rsidR="00AB1F49" w:rsidRPr="00D51B95">
        <w:rPr>
          <w:sz w:val="28"/>
          <w:szCs w:val="28"/>
        </w:rPr>
        <w:t xml:space="preserve">итину повернуто </w:t>
      </w:r>
      <w:r w:rsidR="002F6885" w:rsidRPr="00D51B95">
        <w:rPr>
          <w:sz w:val="28"/>
          <w:szCs w:val="28"/>
        </w:rPr>
        <w:t xml:space="preserve">на виховання </w:t>
      </w:r>
      <w:r w:rsidR="00DB6DC8" w:rsidRPr="00D51B95">
        <w:rPr>
          <w:sz w:val="28"/>
          <w:szCs w:val="28"/>
        </w:rPr>
        <w:t>опікуну</w:t>
      </w:r>
      <w:r w:rsidR="00DD59DA" w:rsidRPr="00D51B95">
        <w:rPr>
          <w:sz w:val="28"/>
          <w:szCs w:val="28"/>
        </w:rPr>
        <w:t xml:space="preserve">, </w:t>
      </w:r>
      <w:r w:rsidR="00DB6DC8" w:rsidRPr="00D51B95">
        <w:rPr>
          <w:sz w:val="28"/>
          <w:szCs w:val="28"/>
        </w:rPr>
        <w:t xml:space="preserve">1 дитину </w:t>
      </w:r>
      <w:r w:rsidR="00F76784" w:rsidRPr="00D51B95">
        <w:rPr>
          <w:sz w:val="28"/>
          <w:szCs w:val="28"/>
        </w:rPr>
        <w:t xml:space="preserve">влаштовано </w:t>
      </w:r>
      <w:r w:rsidR="003A1465" w:rsidRPr="00D51B95">
        <w:rPr>
          <w:sz w:val="28"/>
          <w:szCs w:val="28"/>
        </w:rPr>
        <w:t>в прийомну сім</w:t>
      </w:r>
      <w:r w:rsidR="003A1465" w:rsidRPr="00D51B95">
        <w:rPr>
          <w:sz w:val="28"/>
          <w:szCs w:val="28"/>
          <w:lang w:val="ru-RU"/>
        </w:rPr>
        <w:t>’</w:t>
      </w:r>
      <w:r w:rsidR="003A1465" w:rsidRPr="00D51B95">
        <w:rPr>
          <w:sz w:val="28"/>
          <w:szCs w:val="28"/>
        </w:rPr>
        <w:t>ю</w:t>
      </w:r>
      <w:r w:rsidRPr="00D51B95">
        <w:rPr>
          <w:sz w:val="28"/>
          <w:szCs w:val="28"/>
        </w:rPr>
        <w:t>.</w:t>
      </w:r>
    </w:p>
    <w:p w:rsidR="002F6885" w:rsidRPr="00D51B95" w:rsidRDefault="00D51B95" w:rsidP="00D51B95">
      <w:pPr>
        <w:spacing w:line="276" w:lineRule="auto"/>
        <w:ind w:firstLine="567"/>
        <w:jc w:val="both"/>
        <w:rPr>
          <w:sz w:val="28"/>
          <w:szCs w:val="28"/>
        </w:rPr>
      </w:pPr>
      <w:r w:rsidRPr="00D51B95">
        <w:rPr>
          <w:sz w:val="28"/>
          <w:szCs w:val="28"/>
        </w:rPr>
        <w:t xml:space="preserve">Відповідно до наказів служби у справах дітей Калуської міської ради за звітний період 12 дітей (з них 1 дитину двічі) тимчасово влаштовувалось у сім’ї родичів, знайомих до вирішення питання влаштування дітей у сімейні форми виховання.  </w:t>
      </w:r>
    </w:p>
    <w:p w:rsidR="00D7724F" w:rsidRPr="00D51B95" w:rsidRDefault="00CD6BC9" w:rsidP="00D51B95">
      <w:pPr>
        <w:spacing w:line="276" w:lineRule="auto"/>
        <w:ind w:firstLine="567"/>
        <w:jc w:val="both"/>
        <w:rPr>
          <w:sz w:val="28"/>
          <w:szCs w:val="28"/>
        </w:rPr>
      </w:pPr>
      <w:r w:rsidRPr="00D51B95">
        <w:rPr>
          <w:sz w:val="28"/>
          <w:szCs w:val="28"/>
        </w:rPr>
        <w:lastRenderedPageBreak/>
        <w:t>Службою подано до Калуського міськрайонного суду</w:t>
      </w:r>
      <w:r w:rsidR="00D7724F" w:rsidRPr="00D51B95">
        <w:rPr>
          <w:sz w:val="28"/>
          <w:szCs w:val="28"/>
        </w:rPr>
        <w:t>:</w:t>
      </w:r>
    </w:p>
    <w:p w:rsidR="00D7724F" w:rsidRPr="00D51B95" w:rsidRDefault="00D7724F" w:rsidP="00D51B95">
      <w:pPr>
        <w:spacing w:line="276" w:lineRule="auto"/>
        <w:jc w:val="both"/>
        <w:rPr>
          <w:sz w:val="28"/>
          <w:szCs w:val="28"/>
        </w:rPr>
      </w:pPr>
      <w:r w:rsidRPr="00D51B95">
        <w:rPr>
          <w:sz w:val="28"/>
          <w:szCs w:val="28"/>
        </w:rPr>
        <w:t>-</w:t>
      </w:r>
      <w:r w:rsidR="00CD6BC9" w:rsidRPr="00D51B95">
        <w:rPr>
          <w:sz w:val="28"/>
          <w:szCs w:val="28"/>
        </w:rPr>
        <w:t xml:space="preserve"> </w:t>
      </w:r>
      <w:r w:rsidR="00CC2032" w:rsidRPr="00D51B95">
        <w:rPr>
          <w:sz w:val="28"/>
          <w:szCs w:val="28"/>
        </w:rPr>
        <w:t>6</w:t>
      </w:r>
      <w:r w:rsidR="00CD6BC9" w:rsidRPr="00D51B95">
        <w:rPr>
          <w:sz w:val="28"/>
          <w:szCs w:val="28"/>
        </w:rPr>
        <w:t xml:space="preserve"> позов</w:t>
      </w:r>
      <w:r w:rsidR="005E45A9">
        <w:rPr>
          <w:sz w:val="28"/>
          <w:szCs w:val="28"/>
        </w:rPr>
        <w:t>н</w:t>
      </w:r>
      <w:r w:rsidR="00DD59DA" w:rsidRPr="00D51B95">
        <w:rPr>
          <w:sz w:val="28"/>
          <w:szCs w:val="28"/>
        </w:rPr>
        <w:t>и</w:t>
      </w:r>
      <w:r w:rsidR="005E45A9">
        <w:rPr>
          <w:sz w:val="28"/>
          <w:szCs w:val="28"/>
        </w:rPr>
        <w:t xml:space="preserve">х заяв </w:t>
      </w:r>
      <w:r w:rsidR="00CD6BC9" w:rsidRPr="00D51B95">
        <w:rPr>
          <w:sz w:val="28"/>
          <w:szCs w:val="28"/>
        </w:rPr>
        <w:t xml:space="preserve">в інтересах </w:t>
      </w:r>
      <w:r w:rsidR="00CC2032" w:rsidRPr="00D51B95">
        <w:rPr>
          <w:sz w:val="28"/>
          <w:szCs w:val="28"/>
        </w:rPr>
        <w:t>8</w:t>
      </w:r>
      <w:r w:rsidRPr="00D51B95">
        <w:rPr>
          <w:sz w:val="28"/>
          <w:szCs w:val="28"/>
        </w:rPr>
        <w:t xml:space="preserve"> </w:t>
      </w:r>
      <w:r w:rsidR="00CD6BC9" w:rsidRPr="00D51B95">
        <w:rPr>
          <w:sz w:val="28"/>
          <w:szCs w:val="28"/>
        </w:rPr>
        <w:t>д</w:t>
      </w:r>
      <w:r w:rsidR="00E234F5" w:rsidRPr="00D51B95">
        <w:rPr>
          <w:sz w:val="28"/>
          <w:szCs w:val="28"/>
        </w:rPr>
        <w:t>і</w:t>
      </w:r>
      <w:r w:rsidR="00CD6BC9" w:rsidRPr="00D51B95">
        <w:rPr>
          <w:sz w:val="28"/>
          <w:szCs w:val="28"/>
        </w:rPr>
        <w:t>т</w:t>
      </w:r>
      <w:r w:rsidR="00E234F5" w:rsidRPr="00D51B95">
        <w:rPr>
          <w:sz w:val="28"/>
          <w:szCs w:val="28"/>
        </w:rPr>
        <w:t>ей</w:t>
      </w:r>
      <w:r w:rsidR="000F55FC" w:rsidRPr="00D51B95">
        <w:rPr>
          <w:sz w:val="28"/>
          <w:szCs w:val="28"/>
        </w:rPr>
        <w:t xml:space="preserve"> про </w:t>
      </w:r>
      <w:r w:rsidR="00CD6A3A" w:rsidRPr="00D51B95">
        <w:rPr>
          <w:sz w:val="28"/>
          <w:szCs w:val="28"/>
        </w:rPr>
        <w:t xml:space="preserve">позбавлення батьківських </w:t>
      </w:r>
      <w:r w:rsidR="00F23CE6" w:rsidRPr="00D51B95">
        <w:rPr>
          <w:sz w:val="28"/>
          <w:szCs w:val="28"/>
        </w:rPr>
        <w:t>прав</w:t>
      </w:r>
      <w:r w:rsidR="008D59EA" w:rsidRPr="00D51B95">
        <w:rPr>
          <w:sz w:val="28"/>
          <w:szCs w:val="28"/>
        </w:rPr>
        <w:t>,</w:t>
      </w:r>
      <w:r w:rsidR="00F23CE6" w:rsidRPr="00D51B95">
        <w:rPr>
          <w:sz w:val="28"/>
          <w:szCs w:val="28"/>
        </w:rPr>
        <w:t xml:space="preserve"> </w:t>
      </w:r>
      <w:r w:rsidR="00CC2032" w:rsidRPr="00D51B95">
        <w:rPr>
          <w:sz w:val="28"/>
          <w:szCs w:val="28"/>
        </w:rPr>
        <w:t>всі</w:t>
      </w:r>
      <w:r w:rsidR="00A578C9" w:rsidRPr="00D51B95">
        <w:rPr>
          <w:sz w:val="28"/>
          <w:szCs w:val="28"/>
        </w:rPr>
        <w:t xml:space="preserve"> </w:t>
      </w:r>
      <w:r w:rsidR="00064420" w:rsidRPr="00D51B95">
        <w:rPr>
          <w:sz w:val="28"/>
          <w:szCs w:val="28"/>
        </w:rPr>
        <w:t>позов</w:t>
      </w:r>
      <w:r w:rsidR="00DD59DA" w:rsidRPr="00D51B95">
        <w:rPr>
          <w:sz w:val="28"/>
          <w:szCs w:val="28"/>
        </w:rPr>
        <w:t>и</w:t>
      </w:r>
      <w:r w:rsidR="00064420" w:rsidRPr="00D51B95">
        <w:rPr>
          <w:sz w:val="28"/>
          <w:szCs w:val="28"/>
        </w:rPr>
        <w:t xml:space="preserve"> задоволено; </w:t>
      </w:r>
    </w:p>
    <w:p w:rsidR="00DE6FEE" w:rsidRPr="00D51B95" w:rsidRDefault="008D59EA" w:rsidP="00D51B95">
      <w:pPr>
        <w:spacing w:line="276" w:lineRule="auto"/>
        <w:jc w:val="both"/>
        <w:rPr>
          <w:sz w:val="28"/>
          <w:szCs w:val="28"/>
        </w:rPr>
      </w:pPr>
      <w:r w:rsidRPr="00D51B95">
        <w:rPr>
          <w:sz w:val="28"/>
          <w:szCs w:val="28"/>
        </w:rPr>
        <w:t>- 1 позов про відібрання д</w:t>
      </w:r>
      <w:r w:rsidR="00CC2032" w:rsidRPr="00D51B95">
        <w:rPr>
          <w:sz w:val="28"/>
          <w:szCs w:val="28"/>
        </w:rPr>
        <w:t>итини</w:t>
      </w:r>
      <w:r w:rsidRPr="00D51B95">
        <w:rPr>
          <w:sz w:val="28"/>
          <w:szCs w:val="28"/>
        </w:rPr>
        <w:t xml:space="preserve"> у </w:t>
      </w:r>
      <w:r w:rsidR="00DD59DA" w:rsidRPr="00D51B95">
        <w:rPr>
          <w:sz w:val="28"/>
          <w:szCs w:val="28"/>
        </w:rPr>
        <w:t>батьків</w:t>
      </w:r>
      <w:r w:rsidR="00FC666C" w:rsidRPr="00D51B95">
        <w:rPr>
          <w:sz w:val="28"/>
          <w:szCs w:val="28"/>
        </w:rPr>
        <w:t xml:space="preserve"> без позбавлення ї</w:t>
      </w:r>
      <w:r w:rsidR="00DD59DA" w:rsidRPr="00D51B95">
        <w:rPr>
          <w:sz w:val="28"/>
          <w:szCs w:val="28"/>
        </w:rPr>
        <w:t>х</w:t>
      </w:r>
      <w:r w:rsidR="00FC666C" w:rsidRPr="00D51B95">
        <w:rPr>
          <w:sz w:val="28"/>
          <w:szCs w:val="28"/>
        </w:rPr>
        <w:t xml:space="preserve"> батьківських пр</w:t>
      </w:r>
      <w:r w:rsidR="00CB7BC3" w:rsidRPr="00D51B95">
        <w:rPr>
          <w:sz w:val="28"/>
          <w:szCs w:val="28"/>
        </w:rPr>
        <w:t>ав,</w:t>
      </w:r>
      <w:r w:rsidR="00CC2032" w:rsidRPr="00D51B95">
        <w:rPr>
          <w:sz w:val="28"/>
          <w:szCs w:val="28"/>
        </w:rPr>
        <w:t xml:space="preserve"> відносно 1</w:t>
      </w:r>
      <w:r w:rsidR="00DD59DA" w:rsidRPr="00D51B95">
        <w:rPr>
          <w:sz w:val="28"/>
          <w:szCs w:val="28"/>
        </w:rPr>
        <w:t xml:space="preserve"> д</w:t>
      </w:r>
      <w:r w:rsidR="00CC2032" w:rsidRPr="00D51B95">
        <w:rPr>
          <w:sz w:val="28"/>
          <w:szCs w:val="28"/>
        </w:rPr>
        <w:t>итини</w:t>
      </w:r>
      <w:r w:rsidR="00DD59DA" w:rsidRPr="00D51B95">
        <w:rPr>
          <w:sz w:val="28"/>
          <w:szCs w:val="28"/>
        </w:rPr>
        <w:t>,</w:t>
      </w:r>
      <w:r w:rsidR="00CB7BC3" w:rsidRPr="00D51B95">
        <w:rPr>
          <w:sz w:val="28"/>
          <w:szCs w:val="28"/>
        </w:rPr>
        <w:t xml:space="preserve"> </w:t>
      </w:r>
      <w:r w:rsidR="00CC2032" w:rsidRPr="00D51B95">
        <w:rPr>
          <w:sz w:val="28"/>
          <w:szCs w:val="28"/>
        </w:rPr>
        <w:t xml:space="preserve">у </w:t>
      </w:r>
      <w:r w:rsidR="00DD59DA" w:rsidRPr="00D51B95">
        <w:rPr>
          <w:sz w:val="28"/>
          <w:szCs w:val="28"/>
        </w:rPr>
        <w:t>позов</w:t>
      </w:r>
      <w:r w:rsidR="00CC2032" w:rsidRPr="00D51B95">
        <w:rPr>
          <w:sz w:val="28"/>
          <w:szCs w:val="28"/>
        </w:rPr>
        <w:t>і суд першої інстанції</w:t>
      </w:r>
      <w:r w:rsidR="00753EC6" w:rsidRPr="00D51B95">
        <w:rPr>
          <w:sz w:val="28"/>
          <w:szCs w:val="28"/>
        </w:rPr>
        <w:t xml:space="preserve"> відмовив, служба подала апеляцію, справа перебуває на розгляді апеляційного суду.</w:t>
      </w:r>
    </w:p>
    <w:p w:rsidR="0004613A" w:rsidRPr="00D51B95" w:rsidRDefault="00CD6BC9" w:rsidP="00D51B95">
      <w:pPr>
        <w:spacing w:line="276" w:lineRule="auto"/>
        <w:ind w:firstLine="567"/>
        <w:jc w:val="both"/>
        <w:rPr>
          <w:sz w:val="28"/>
          <w:szCs w:val="28"/>
          <w:lang w:val="ru-RU"/>
        </w:rPr>
      </w:pPr>
      <w:r w:rsidRPr="00D51B95">
        <w:rPr>
          <w:sz w:val="28"/>
          <w:szCs w:val="28"/>
        </w:rPr>
        <w:t xml:space="preserve">Відповідно до чинного законодавства України службу у справах дітей залучають у судові процеси, як законних представників неповнолітніх, третіх осіб. Зокрема, працівниками служби прийнято участь у </w:t>
      </w:r>
      <w:r w:rsidR="00753EC6" w:rsidRPr="00D51B95">
        <w:rPr>
          <w:sz w:val="28"/>
          <w:szCs w:val="28"/>
        </w:rPr>
        <w:t>105</w:t>
      </w:r>
      <w:r w:rsidRPr="00D51B95">
        <w:rPr>
          <w:sz w:val="28"/>
          <w:szCs w:val="28"/>
        </w:rPr>
        <w:t xml:space="preserve"> судов</w:t>
      </w:r>
      <w:r w:rsidR="007B2987" w:rsidRPr="00D51B95">
        <w:rPr>
          <w:sz w:val="28"/>
          <w:szCs w:val="28"/>
        </w:rPr>
        <w:t>их</w:t>
      </w:r>
      <w:r w:rsidRPr="00D51B95">
        <w:rPr>
          <w:sz w:val="28"/>
          <w:szCs w:val="28"/>
        </w:rPr>
        <w:t xml:space="preserve"> засідан</w:t>
      </w:r>
      <w:r w:rsidR="00CB7BC3" w:rsidRPr="00D51B95">
        <w:rPr>
          <w:sz w:val="28"/>
          <w:szCs w:val="28"/>
        </w:rPr>
        <w:t>нях</w:t>
      </w:r>
      <w:r w:rsidR="005E45A9" w:rsidRPr="005E45A9">
        <w:rPr>
          <w:sz w:val="28"/>
        </w:rPr>
        <w:t xml:space="preserve"> </w:t>
      </w:r>
      <w:r w:rsidR="005E45A9" w:rsidRPr="00E97756">
        <w:rPr>
          <w:sz w:val="28"/>
        </w:rPr>
        <w:t>з</w:t>
      </w:r>
      <w:r w:rsidR="005E45A9">
        <w:rPr>
          <w:sz w:val="28"/>
        </w:rPr>
        <w:t xml:space="preserve"> них: 95</w:t>
      </w:r>
      <w:r w:rsidR="005E45A9" w:rsidRPr="00E97756">
        <w:rPr>
          <w:sz w:val="28"/>
        </w:rPr>
        <w:t xml:space="preserve"> цивільного провадження</w:t>
      </w:r>
      <w:r w:rsidR="005E45A9">
        <w:rPr>
          <w:sz w:val="28"/>
        </w:rPr>
        <w:t>, 1 адміністративного провадження</w:t>
      </w:r>
      <w:r w:rsidR="005E45A9" w:rsidRPr="00E97756">
        <w:rPr>
          <w:sz w:val="28"/>
        </w:rPr>
        <w:t xml:space="preserve"> та </w:t>
      </w:r>
      <w:r w:rsidR="005E45A9">
        <w:rPr>
          <w:sz w:val="28"/>
        </w:rPr>
        <w:t xml:space="preserve">9 </w:t>
      </w:r>
      <w:r w:rsidR="005E45A9" w:rsidRPr="00E97756">
        <w:rPr>
          <w:sz w:val="28"/>
        </w:rPr>
        <w:t>засіданн</w:t>
      </w:r>
      <w:r w:rsidR="005E45A9">
        <w:rPr>
          <w:sz w:val="28"/>
        </w:rPr>
        <w:t>ях</w:t>
      </w:r>
      <w:r w:rsidR="005E45A9" w:rsidRPr="00E97756">
        <w:rPr>
          <w:sz w:val="28"/>
        </w:rPr>
        <w:t xml:space="preserve">  кримінального провадження</w:t>
      </w:r>
      <w:r w:rsidRPr="00D51B95">
        <w:rPr>
          <w:sz w:val="28"/>
          <w:szCs w:val="28"/>
        </w:rPr>
        <w:t xml:space="preserve">. </w:t>
      </w:r>
    </w:p>
    <w:p w:rsidR="00CD6BC9" w:rsidRDefault="001F29D4" w:rsidP="00D51B95">
      <w:pPr>
        <w:tabs>
          <w:tab w:val="num" w:pos="0"/>
        </w:tabs>
        <w:spacing w:line="276" w:lineRule="auto"/>
        <w:jc w:val="both"/>
        <w:rPr>
          <w:sz w:val="28"/>
          <w:szCs w:val="28"/>
        </w:rPr>
      </w:pPr>
      <w:r w:rsidRPr="00D51B95">
        <w:rPr>
          <w:sz w:val="28"/>
          <w:szCs w:val="28"/>
          <w:lang w:val="ru-RU"/>
        </w:rPr>
        <w:tab/>
      </w:r>
      <w:r w:rsidR="00CD6BC9" w:rsidRPr="00D51B95">
        <w:rPr>
          <w:sz w:val="28"/>
          <w:szCs w:val="28"/>
        </w:rPr>
        <w:t xml:space="preserve">Впродовж звітного періоду служба у справах дітей надавала органам виконавчої влади, органам місцевого самоврядування, підприємствам, установам та організаціям незалежно від форм власності, громадським організаціям, громадянам та неповнолітнім – практичну, методичну, юридичну допомогу та консультації з питань соціального захисту дітей. </w:t>
      </w:r>
    </w:p>
    <w:p w:rsidR="00D41C9C" w:rsidRPr="00E96D00" w:rsidRDefault="0031025F" w:rsidP="00F207EC">
      <w:pPr>
        <w:tabs>
          <w:tab w:val="num" w:pos="0"/>
        </w:tabs>
        <w:spacing w:line="276" w:lineRule="auto"/>
        <w:jc w:val="center"/>
        <w:rPr>
          <w:b/>
          <w:sz w:val="28"/>
          <w:szCs w:val="28"/>
          <w:shd w:val="clear" w:color="auto" w:fill="FFFFFF"/>
        </w:rPr>
      </w:pPr>
      <w:r w:rsidRPr="00E96D00">
        <w:rPr>
          <w:b/>
          <w:sz w:val="28"/>
          <w:szCs w:val="28"/>
        </w:rPr>
        <w:t>І</w:t>
      </w:r>
      <w:r w:rsidRPr="00E96D00">
        <w:rPr>
          <w:b/>
          <w:sz w:val="28"/>
          <w:szCs w:val="28"/>
          <w:lang w:val="en-US"/>
        </w:rPr>
        <w:t>V</w:t>
      </w:r>
      <w:r w:rsidRPr="00E96D00">
        <w:rPr>
          <w:b/>
          <w:sz w:val="28"/>
          <w:szCs w:val="28"/>
        </w:rPr>
        <w:t>.</w:t>
      </w:r>
      <w:r w:rsidR="00E96D00" w:rsidRPr="00E96D00">
        <w:rPr>
          <w:b/>
          <w:sz w:val="28"/>
          <w:szCs w:val="28"/>
        </w:rPr>
        <w:t xml:space="preserve"> </w:t>
      </w:r>
      <w:r w:rsidR="00831743">
        <w:rPr>
          <w:b/>
          <w:sz w:val="28"/>
          <w:szCs w:val="28"/>
        </w:rPr>
        <w:t>Інші з</w:t>
      </w:r>
      <w:r w:rsidR="00E96D00" w:rsidRPr="00E96D00">
        <w:rPr>
          <w:b/>
          <w:sz w:val="28"/>
          <w:szCs w:val="28"/>
        </w:rPr>
        <w:t xml:space="preserve">аходи служби </w:t>
      </w:r>
      <w:r w:rsidR="00831743">
        <w:rPr>
          <w:b/>
          <w:sz w:val="28"/>
          <w:szCs w:val="28"/>
        </w:rPr>
        <w:t>у справах дітей</w:t>
      </w:r>
    </w:p>
    <w:p w:rsidR="00F30122" w:rsidRDefault="0031025F" w:rsidP="00D41C9C">
      <w:pPr>
        <w:tabs>
          <w:tab w:val="num" w:pos="0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F30122">
        <w:rPr>
          <w:sz w:val="28"/>
          <w:szCs w:val="28"/>
        </w:rPr>
        <w:t>У січні</w:t>
      </w:r>
      <w:r w:rsidR="00F30122" w:rsidRPr="00496C04">
        <w:rPr>
          <w:sz w:val="28"/>
          <w:szCs w:val="28"/>
        </w:rPr>
        <w:t xml:space="preserve"> 2023 за сприянням міського голови для дітей, чиї татусі – мужні та славні Герої стали нашими ангелами-охоронцями, службою організовано зустріч діток з фронтменом гурту «Kalush Orchestra» Олегом Псюком. До заходу також долучилась благодійна організація ТзОВ “Гудвеллі” надавши діткам солодкі подарунки.</w:t>
      </w:r>
    </w:p>
    <w:p w:rsidR="00F30122" w:rsidRDefault="00F30122" w:rsidP="00F30122">
      <w:pPr>
        <w:pStyle w:val="a7"/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05573B">
        <w:rPr>
          <w:rFonts w:ascii="Times New Roman" w:hAnsi="Times New Roman"/>
          <w:sz w:val="28"/>
          <w:szCs w:val="28"/>
          <w:lang w:val="uk-UA"/>
        </w:rPr>
        <w:t xml:space="preserve">   20 січня 2023</w:t>
      </w:r>
      <w:r w:rsidRPr="0005573B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на запрошення Австрійської громадської організації 4</w:t>
      </w:r>
      <w:r w:rsidRPr="0005573B">
        <w:rPr>
          <w:rFonts w:ascii="Times New Roman" w:hAnsi="Times New Roman"/>
          <w:sz w:val="28"/>
          <w:szCs w:val="28"/>
          <w:shd w:val="clear" w:color="auto" w:fill="FFFFFF"/>
        </w:rPr>
        <w:t>x</w:t>
      </w:r>
      <w:r w:rsidRPr="0005573B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4 - </w:t>
      </w:r>
      <w:r w:rsidRPr="0005573B">
        <w:rPr>
          <w:rFonts w:ascii="Times New Roman" w:hAnsi="Times New Roman"/>
          <w:sz w:val="28"/>
          <w:szCs w:val="28"/>
          <w:shd w:val="clear" w:color="auto" w:fill="FFFFFF"/>
        </w:rPr>
        <w:t>HILFE</w:t>
      </w:r>
      <w:r w:rsidRPr="0005573B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Pr="0005573B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Pr="0005573B">
        <w:rPr>
          <w:rFonts w:ascii="Times New Roman" w:hAnsi="Times New Roman"/>
          <w:color w:val="000000"/>
          <w:sz w:val="28"/>
          <w:szCs w:val="28"/>
          <w:lang w:val="uk-UA"/>
        </w:rPr>
        <w:t xml:space="preserve">6 опікунських сімей, в яких виховуються 10 дітей (з них 1 дитина інвалід) </w:t>
      </w:r>
      <w:r w:rsidRPr="0005573B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відправилися на тимчасове проживання та навчання в Австрійське місто Штайр.</w:t>
      </w:r>
    </w:p>
    <w:p w:rsidR="00F30122" w:rsidRDefault="00F30122" w:rsidP="00F30122">
      <w:pPr>
        <w:pStyle w:val="a7"/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05573B">
        <w:rPr>
          <w:rFonts w:ascii="Times New Roman" w:hAnsi="Times New Roman"/>
          <w:sz w:val="28"/>
          <w:szCs w:val="28"/>
          <w:lang w:val="uk-UA"/>
        </w:rPr>
        <w:t xml:space="preserve">30-31 січня 2023 начальник служби у справах дітей взяла участь у дводенному тренінгу </w:t>
      </w:r>
      <w:r w:rsidRPr="0005573B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з захисту дітей в умовах надзвичайної ситуації,</w:t>
      </w:r>
      <w:r w:rsidRPr="0005573B">
        <w:rPr>
          <w:rFonts w:ascii="Times New Roman" w:hAnsi="Times New Roman"/>
          <w:color w:val="000000"/>
          <w:sz w:val="19"/>
          <w:szCs w:val="19"/>
          <w:shd w:val="clear" w:color="auto" w:fill="FFFFFF"/>
          <w:lang w:val="uk-UA"/>
        </w:rPr>
        <w:t xml:space="preserve"> </w:t>
      </w:r>
      <w:r w:rsidRPr="0005573B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який реалізовувався за фінансовим сприянням Центру кризи та підтримки Міністерства Європи та закордонних справ Франції /</w:t>
      </w:r>
      <w:r w:rsidRPr="0005573B">
        <w:rPr>
          <w:rFonts w:ascii="Times New Roman" w:hAnsi="Times New Roman"/>
          <w:sz w:val="28"/>
          <w:szCs w:val="28"/>
          <w:shd w:val="clear" w:color="auto" w:fill="FFFFFF"/>
        </w:rPr>
        <w:t>France</w:t>
      </w:r>
      <w:r w:rsidRPr="0005573B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Pr="0005573B">
        <w:rPr>
          <w:rFonts w:ascii="Times New Roman" w:hAnsi="Times New Roman"/>
          <w:sz w:val="28"/>
          <w:szCs w:val="28"/>
          <w:shd w:val="clear" w:color="auto" w:fill="FFFFFF"/>
        </w:rPr>
        <w:t>Diplomatie</w:t>
      </w:r>
      <w:r w:rsidRPr="0005573B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.</w:t>
      </w:r>
    </w:p>
    <w:p w:rsidR="00F30122" w:rsidRDefault="00F30122" w:rsidP="00F30122">
      <w:pPr>
        <w:pStyle w:val="a7"/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</w:t>
      </w:r>
      <w:r w:rsidRPr="00F12295">
        <w:rPr>
          <w:rFonts w:ascii="Times New Roman" w:hAnsi="Times New Roman"/>
          <w:sz w:val="28"/>
          <w:szCs w:val="28"/>
          <w:lang w:val="uk-UA"/>
        </w:rPr>
        <w:t xml:space="preserve">ачальник служби у справах дітей міської ради </w:t>
      </w:r>
      <w:r>
        <w:rPr>
          <w:rFonts w:ascii="Times New Roman" w:hAnsi="Times New Roman"/>
          <w:sz w:val="28"/>
          <w:szCs w:val="28"/>
          <w:lang w:val="uk-UA"/>
        </w:rPr>
        <w:t xml:space="preserve">у лютому </w:t>
      </w:r>
      <w:r w:rsidRPr="00F12295">
        <w:rPr>
          <w:rFonts w:ascii="Times New Roman" w:hAnsi="Times New Roman"/>
          <w:sz w:val="28"/>
          <w:szCs w:val="28"/>
          <w:lang w:val="uk-UA"/>
        </w:rPr>
        <w:t>взяла участь у зустрічі начальників служб (Калуської РДА, Калуської та Долинської міської ради, Івано-Франківської ОВА)  на якій обговорено важливі питання щодо функціонування прийомних сімей у районі.</w:t>
      </w:r>
    </w:p>
    <w:p w:rsidR="00F30122" w:rsidRDefault="00F30122" w:rsidP="00F30122">
      <w:pPr>
        <w:pStyle w:val="a7"/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У березні 2023</w:t>
      </w:r>
      <w:r w:rsidRPr="0078494D">
        <w:rPr>
          <w:rFonts w:ascii="Times New Roman" w:hAnsi="Times New Roman"/>
          <w:sz w:val="28"/>
          <w:szCs w:val="28"/>
          <w:lang w:val="uk-UA"/>
        </w:rPr>
        <w:t xml:space="preserve"> БФ «Підгір’я» надали 59 сім’ям, які перебувають у складних життєвих обставинах пакунки з продуктами харчування, дитячим харчуванням та гігієною.</w:t>
      </w:r>
    </w:p>
    <w:p w:rsidR="00F30122" w:rsidRPr="0078494D" w:rsidRDefault="00F30122" w:rsidP="00F30122">
      <w:pPr>
        <w:pStyle w:val="a7"/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78494D">
        <w:rPr>
          <w:rFonts w:ascii="Times New Roman" w:hAnsi="Times New Roman"/>
          <w:sz w:val="28"/>
          <w:szCs w:val="28"/>
          <w:lang w:val="uk-UA"/>
        </w:rPr>
        <w:t>У квітні відбулася робоча нарада під головуванням керівника служби у  справах дітей Івано-Франківської ОДА. На зустрічі обговорили питання щодо основних завдань служби у справах дітей; роботи ІЄАС «Діти»; проаналізували стан справ по кожному напрямку діяльності служби у справах дітей Калуської міської ради.</w:t>
      </w:r>
    </w:p>
    <w:p w:rsidR="00F30122" w:rsidRPr="00D36350" w:rsidRDefault="00F30122" w:rsidP="00F30122">
      <w:pPr>
        <w:pStyle w:val="a7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1"/>
          <w:lang w:val="uk-UA"/>
        </w:rPr>
      </w:pPr>
      <w:r w:rsidRPr="00D36350">
        <w:rPr>
          <w:rFonts w:ascii="Times New Roman" w:hAnsi="Times New Roman"/>
          <w:color w:val="000000"/>
          <w:sz w:val="28"/>
          <w:szCs w:val="21"/>
          <w:lang w:val="uk-UA"/>
        </w:rPr>
        <w:lastRenderedPageBreak/>
        <w:t>Також, у квітні 2023 </w:t>
      </w:r>
      <w:r w:rsidRPr="00D36350">
        <w:rPr>
          <w:rFonts w:ascii="Times New Roman" w:hAnsi="Times New Roman"/>
          <w:sz w:val="40"/>
          <w:szCs w:val="28"/>
          <w:lang w:val="uk-UA"/>
        </w:rPr>
        <w:t xml:space="preserve"> </w:t>
      </w:r>
      <w:r w:rsidRPr="00D36350">
        <w:rPr>
          <w:rFonts w:ascii="Times New Roman" w:hAnsi="Times New Roman"/>
          <w:color w:val="000000"/>
          <w:sz w:val="28"/>
          <w:szCs w:val="21"/>
          <w:lang w:val="uk-UA"/>
        </w:rPr>
        <w:t>спеціалістом служби у справах дітей міської ради взято участь у тренінгу сімейно орієнтована соціальна робота, захист дитини та міжвідомча взаємодія (проєкт Спільно. Соціальні послуги.). Тренінг проведено заступником директора Черкаського міського центру соціальних служб, залученим тренером МБО «Партнерство «Кожній дитині» - Максимець Еліною, яка в ході тренінгу зосередила увагу на підвищення компетентності фахівців соціальної сфери та субʼєктів соціальної роботи щодо впровадження міжвідомчої взаємодії під час виявлення та організації роботи з вразливими сімʼями та сімʼями, які знаходяться в складних життєвих обставинах.</w:t>
      </w:r>
    </w:p>
    <w:p w:rsidR="00F30122" w:rsidRPr="00D36350" w:rsidRDefault="00F30122" w:rsidP="00F30122">
      <w:pPr>
        <w:pStyle w:val="a7"/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36350">
        <w:rPr>
          <w:rFonts w:ascii="Times New Roman" w:hAnsi="Times New Roman"/>
          <w:sz w:val="28"/>
          <w:szCs w:val="28"/>
          <w:lang w:val="uk-UA"/>
        </w:rPr>
        <w:t>27.05.2023 служба у справах дітей Калуської міської ради долучилася до організації благодійного аукціону «Ангели Перемоги» з нагоди відзначення 586 річниці з дня заснування Калуша. Виручені кошти під час аукціону, а це близько 200 тис. грн. спрямовані на допомогу дітям, які постраждали від війни та дітям-сиротам.</w:t>
      </w:r>
    </w:p>
    <w:p w:rsidR="00F30122" w:rsidRPr="0078494D" w:rsidRDefault="00F30122" w:rsidP="00F30122">
      <w:pPr>
        <w:spacing w:line="276" w:lineRule="auto"/>
        <w:ind w:firstLine="708"/>
        <w:jc w:val="both"/>
        <w:rPr>
          <w:sz w:val="28"/>
          <w:szCs w:val="28"/>
        </w:rPr>
      </w:pPr>
      <w:r w:rsidRPr="00D36350">
        <w:rPr>
          <w:sz w:val="28"/>
          <w:szCs w:val="28"/>
        </w:rPr>
        <w:t>До Міжнародного дня захисту дітей подя</w:t>
      </w:r>
      <w:r w:rsidRPr="0078494D">
        <w:rPr>
          <w:sz w:val="28"/>
          <w:szCs w:val="28"/>
        </w:rPr>
        <w:t>кою міського голови та грошовою премією нагороджено 2 прийомні сім</w:t>
      </w:r>
      <w:r w:rsidRPr="0078494D">
        <w:rPr>
          <w:sz w:val="28"/>
          <w:szCs w:val="28"/>
          <w:lang w:val="ru-RU"/>
        </w:rPr>
        <w:t>’</w:t>
      </w:r>
      <w:r w:rsidRPr="0078494D">
        <w:rPr>
          <w:sz w:val="28"/>
          <w:szCs w:val="28"/>
        </w:rPr>
        <w:t>ї та 2 опікунів.</w:t>
      </w:r>
    </w:p>
    <w:p w:rsidR="00F30122" w:rsidRPr="0078494D" w:rsidRDefault="00F30122" w:rsidP="00F30122">
      <w:pPr>
        <w:pStyle w:val="a6"/>
        <w:spacing w:line="276" w:lineRule="auto"/>
        <w:ind w:left="0" w:firstLine="708"/>
        <w:jc w:val="both"/>
        <w:rPr>
          <w:sz w:val="28"/>
          <w:szCs w:val="28"/>
        </w:rPr>
      </w:pPr>
      <w:r w:rsidRPr="0078494D">
        <w:rPr>
          <w:sz w:val="28"/>
          <w:szCs w:val="28"/>
        </w:rPr>
        <w:t>1 червня 2023 з нагоди Міжнародного дня захисту дітей у парку культури      ім. Івана Франка служба у справах дітей спільно з ПК «Мінерал» провели захід «Щасливе дитинство».</w:t>
      </w:r>
    </w:p>
    <w:p w:rsidR="00F30122" w:rsidRPr="00D51B95" w:rsidRDefault="00F30122" w:rsidP="00F30122">
      <w:pPr>
        <w:pStyle w:val="a6"/>
        <w:spacing w:line="276" w:lineRule="auto"/>
        <w:ind w:left="0" w:firstLine="708"/>
        <w:jc w:val="both"/>
        <w:rPr>
          <w:sz w:val="28"/>
          <w:szCs w:val="28"/>
        </w:rPr>
      </w:pPr>
      <w:r w:rsidRPr="0078494D">
        <w:rPr>
          <w:sz w:val="28"/>
          <w:szCs w:val="28"/>
        </w:rPr>
        <w:t>Службою у справах дітей організовано передачу «книг для незламних» діткам ВПО, які ще з початку повномасштабної війни прибули у нашу громаду з Херсонської області (книги передані киянами Новою поштою) на акцію</w:t>
      </w:r>
      <w:r w:rsidRPr="00D51B95">
        <w:rPr>
          <w:sz w:val="28"/>
          <w:szCs w:val="28"/>
        </w:rPr>
        <w:t xml:space="preserve"> «Книга для незламних дітей» до Міжнародного дня захисту дітей.  </w:t>
      </w:r>
    </w:p>
    <w:p w:rsidR="00F30122" w:rsidRDefault="00F30122" w:rsidP="00F30122">
      <w:pPr>
        <w:pStyle w:val="a6"/>
        <w:spacing w:line="276" w:lineRule="auto"/>
        <w:ind w:left="0" w:firstLine="708"/>
        <w:jc w:val="both"/>
        <w:rPr>
          <w:sz w:val="28"/>
          <w:szCs w:val="28"/>
        </w:rPr>
      </w:pPr>
      <w:r w:rsidRPr="00D51B95">
        <w:rPr>
          <w:sz w:val="28"/>
          <w:szCs w:val="28"/>
        </w:rPr>
        <w:t xml:space="preserve">У червні 2023 на виконання розпорядження міського голови від 16.06.2023   № 121-р «Про направлення дітей до міста Кендзежин-Козле, Республіка Польща» службою у справах дітей Калуської міської ради забезпечено перевезення делегації  Калуської міської територіальної громади, які направлені на екскурсію до міста Кендзежин-Козле, Республіка Польща на екскурсію. </w:t>
      </w:r>
    </w:p>
    <w:p w:rsidR="00F30122" w:rsidRPr="00D51B95" w:rsidRDefault="00F30122" w:rsidP="00F30122">
      <w:pPr>
        <w:pStyle w:val="a6"/>
        <w:spacing w:line="276" w:lineRule="auto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 виконання розпорядження міського голови від 30.06.2023 року                  № 132- р « Про направлення дітей до міста Сеїнь, Румунія», службою у справах дітей Калуської міської ради здійснювалися заходи щодо направлення на екскурсію дітей з 03 по 09 липня 2023 року до міста Сеїнь, Румінія.</w:t>
      </w:r>
      <w:r w:rsidRPr="00D51B95">
        <w:rPr>
          <w:sz w:val="28"/>
          <w:szCs w:val="28"/>
        </w:rPr>
        <w:t xml:space="preserve"> </w:t>
      </w:r>
    </w:p>
    <w:p w:rsidR="00F30122" w:rsidRPr="00D51B95" w:rsidRDefault="00F30122" w:rsidP="00F30122">
      <w:pPr>
        <w:pStyle w:val="a6"/>
        <w:spacing w:line="276" w:lineRule="auto"/>
        <w:ind w:left="0" w:firstLine="708"/>
        <w:jc w:val="both"/>
        <w:rPr>
          <w:sz w:val="28"/>
          <w:szCs w:val="28"/>
        </w:rPr>
      </w:pPr>
      <w:r w:rsidRPr="00D51B95">
        <w:rPr>
          <w:sz w:val="28"/>
          <w:szCs w:val="28"/>
        </w:rPr>
        <w:t>У серпні 2023 року сім’ям, де виховуються діти-сироти, діти, позбавлені батьківського піклування та сім’ям, які опинилися  у складних життєвих обставинах надано смаколики у вигляді смачних французьких еклерів від Doc4Ukraine.</w:t>
      </w:r>
    </w:p>
    <w:p w:rsidR="00F30122" w:rsidRPr="00D51B95" w:rsidRDefault="00F30122" w:rsidP="00F30122">
      <w:pPr>
        <w:pStyle w:val="a6"/>
        <w:spacing w:line="276" w:lineRule="auto"/>
        <w:ind w:left="0" w:firstLine="708"/>
        <w:jc w:val="both"/>
        <w:rPr>
          <w:sz w:val="28"/>
          <w:szCs w:val="28"/>
        </w:rPr>
      </w:pPr>
      <w:r w:rsidRPr="00D51B95">
        <w:rPr>
          <w:sz w:val="28"/>
          <w:szCs w:val="28"/>
        </w:rPr>
        <w:t>За підтримки голови Калуської РДА та на запрошення старости Опольського повіту 7 діток Калуської громади, серед, яких діти, які втратили своїх рідних, через війну в Україні, діти батьки, яких вважаються зниклими безвісти та діти військових вирушили на оздоровлення та відпочинок у літній табір до Польщі.</w:t>
      </w:r>
    </w:p>
    <w:p w:rsidR="00F30122" w:rsidRPr="00D51B95" w:rsidRDefault="00F30122" w:rsidP="00F30122">
      <w:pPr>
        <w:pStyle w:val="a6"/>
        <w:spacing w:line="276" w:lineRule="auto"/>
        <w:ind w:left="0" w:firstLine="708"/>
        <w:jc w:val="both"/>
        <w:rPr>
          <w:sz w:val="28"/>
          <w:szCs w:val="28"/>
        </w:rPr>
      </w:pPr>
      <w:r w:rsidRPr="00D51B95">
        <w:rPr>
          <w:sz w:val="28"/>
          <w:szCs w:val="28"/>
        </w:rPr>
        <w:lastRenderedPageBreak/>
        <w:t>У листопаді службою у справах дітей міської ради на території Калуської громади організовано заходи, для відпочинку дітей з міста Попасна Сєверодонецького району Луганської області.</w:t>
      </w:r>
    </w:p>
    <w:p w:rsidR="00F30122" w:rsidRPr="00D51B95" w:rsidRDefault="00F30122" w:rsidP="00F30122">
      <w:pPr>
        <w:spacing w:line="276" w:lineRule="auto"/>
        <w:ind w:firstLine="708"/>
        <w:jc w:val="both"/>
        <w:rPr>
          <w:sz w:val="28"/>
          <w:szCs w:val="28"/>
        </w:rPr>
      </w:pPr>
      <w:r w:rsidRPr="00D51B95">
        <w:rPr>
          <w:sz w:val="28"/>
          <w:szCs w:val="28"/>
        </w:rPr>
        <w:t xml:space="preserve">У грудні службою у справах дітей міської ради на території Калуської громади організовано заходи, для відпочинку дітей з міста Нікополя Дніпропетровської області. </w:t>
      </w:r>
    </w:p>
    <w:p w:rsidR="00F30122" w:rsidRPr="00D51B95" w:rsidRDefault="00F30122" w:rsidP="00F30122">
      <w:pPr>
        <w:tabs>
          <w:tab w:val="num" w:pos="0"/>
        </w:tabs>
        <w:spacing w:line="276" w:lineRule="auto"/>
        <w:jc w:val="both"/>
        <w:rPr>
          <w:sz w:val="28"/>
          <w:szCs w:val="28"/>
        </w:rPr>
      </w:pPr>
      <w:r w:rsidRPr="00D51B95">
        <w:rPr>
          <w:sz w:val="28"/>
          <w:szCs w:val="28"/>
        </w:rPr>
        <w:tab/>
        <w:t>Службою у справах дітей Калуської міської ради взято участь у 6 заходах у рамках Всеукраїнської кампанії «16 днів проти насильства».</w:t>
      </w:r>
    </w:p>
    <w:p w:rsidR="00F30122" w:rsidRPr="00D51B95" w:rsidRDefault="00F30122" w:rsidP="00F30122">
      <w:pPr>
        <w:tabs>
          <w:tab w:val="num" w:pos="0"/>
        </w:tabs>
        <w:spacing w:line="276" w:lineRule="auto"/>
        <w:jc w:val="both"/>
        <w:rPr>
          <w:sz w:val="28"/>
          <w:szCs w:val="28"/>
        </w:rPr>
      </w:pPr>
      <w:r w:rsidRPr="00D51B95">
        <w:rPr>
          <w:sz w:val="28"/>
          <w:szCs w:val="28"/>
        </w:rPr>
        <w:t xml:space="preserve">    </w:t>
      </w:r>
      <w:r w:rsidRPr="00D51B95">
        <w:rPr>
          <w:sz w:val="28"/>
          <w:szCs w:val="28"/>
        </w:rPr>
        <w:tab/>
        <w:t>З 03 по 07 грудня 2023 проводився цикл заходів «Творимо добрі справи разом» з нагоди Дня Святого Миколая для дітей, зокрема, для дітей-сиріт, дітей позбавлених батьківського піклування та постраждалих від війни.</w:t>
      </w:r>
    </w:p>
    <w:p w:rsidR="00F30122" w:rsidRPr="00D51B95" w:rsidRDefault="00F30122" w:rsidP="00F30122">
      <w:pPr>
        <w:tabs>
          <w:tab w:val="left" w:pos="0"/>
        </w:tabs>
        <w:spacing w:line="276" w:lineRule="auto"/>
        <w:ind w:right="-2"/>
        <w:jc w:val="both"/>
        <w:rPr>
          <w:sz w:val="28"/>
          <w:szCs w:val="28"/>
        </w:rPr>
      </w:pPr>
      <w:r w:rsidRPr="00D51B95">
        <w:rPr>
          <w:sz w:val="28"/>
          <w:szCs w:val="28"/>
        </w:rPr>
        <w:tab/>
        <w:t xml:space="preserve">Служба у справах дітей міської ради тісно співпрацює з місцевими засобами масової інформації інформуючи громадськість щодо реалізації державної політики з питань соціального захисту дітей, запобігання дитячій бездоглядності та безпритульності, вчинення дітьми правопорушень, а також   на веб-сайті Калуської міської ради на сторінці служби у справах дітей та соціальній мережі </w:t>
      </w:r>
      <w:r w:rsidRPr="00D51B95">
        <w:rPr>
          <w:sz w:val="28"/>
          <w:szCs w:val="28"/>
          <w:lang w:val="en-US"/>
        </w:rPr>
        <w:t>Facebook</w:t>
      </w:r>
      <w:r w:rsidRPr="00D51B95">
        <w:rPr>
          <w:sz w:val="28"/>
          <w:szCs w:val="28"/>
        </w:rPr>
        <w:t xml:space="preserve"> систематично розміщується та поновлюється інформація.</w:t>
      </w:r>
    </w:p>
    <w:p w:rsidR="00F30122" w:rsidRPr="00D51B95" w:rsidRDefault="00F30122" w:rsidP="00F30122">
      <w:pPr>
        <w:pStyle w:val="a6"/>
        <w:spacing w:line="276" w:lineRule="auto"/>
        <w:ind w:left="0"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D51B95">
        <w:rPr>
          <w:sz w:val="28"/>
          <w:szCs w:val="28"/>
        </w:rPr>
        <w:t>Впродовж року начальником служби надано 2 інтерв’ю щодо захисту прав та інтересів дітей. Н</w:t>
      </w:r>
      <w:r w:rsidRPr="00D51B95">
        <w:rPr>
          <w:color w:val="000000"/>
          <w:sz w:val="28"/>
          <w:szCs w:val="28"/>
          <w:shd w:val="clear" w:color="auto" w:fill="FFFFFF"/>
        </w:rPr>
        <w:t xml:space="preserve">а сайті міської ради та сторінці служби у справах дітей </w:t>
      </w:r>
      <w:r w:rsidRPr="00D51B95">
        <w:rPr>
          <w:color w:val="000000"/>
          <w:sz w:val="28"/>
          <w:szCs w:val="28"/>
          <w:shd w:val="clear" w:color="auto" w:fill="FFFFFF"/>
          <w:lang w:val="en-US"/>
        </w:rPr>
        <w:t>Facebook</w:t>
      </w:r>
      <w:r w:rsidRPr="00D51B95">
        <w:rPr>
          <w:color w:val="000000"/>
          <w:sz w:val="28"/>
          <w:szCs w:val="28"/>
          <w:shd w:val="clear" w:color="auto" w:fill="FFFFFF"/>
        </w:rPr>
        <w:t xml:space="preserve"> розміщено публікації та матеріали:</w:t>
      </w:r>
    </w:p>
    <w:p w:rsidR="00F30122" w:rsidRPr="00D51B95" w:rsidRDefault="00F30122" w:rsidP="00F30122">
      <w:pPr>
        <w:pStyle w:val="a6"/>
        <w:numPr>
          <w:ilvl w:val="0"/>
          <w:numId w:val="3"/>
        </w:numPr>
        <w:spacing w:line="276" w:lineRule="auto"/>
        <w:ind w:left="0" w:firstLine="0"/>
        <w:jc w:val="both"/>
        <w:rPr>
          <w:sz w:val="28"/>
          <w:szCs w:val="28"/>
        </w:rPr>
      </w:pPr>
      <w:r w:rsidRPr="00D51B95">
        <w:rPr>
          <w:sz w:val="28"/>
          <w:szCs w:val="28"/>
          <w:shd w:val="clear" w:color="auto" w:fill="FFFFFF"/>
        </w:rPr>
        <w:t>щодо розвитку сімейних форм виховання дітей - 25;</w:t>
      </w:r>
    </w:p>
    <w:p w:rsidR="00F30122" w:rsidRPr="00D51B95" w:rsidRDefault="00F30122" w:rsidP="00F30122">
      <w:pPr>
        <w:pStyle w:val="a6"/>
        <w:numPr>
          <w:ilvl w:val="0"/>
          <w:numId w:val="3"/>
        </w:numPr>
        <w:spacing w:line="276" w:lineRule="auto"/>
        <w:ind w:left="0" w:firstLine="0"/>
        <w:jc w:val="both"/>
        <w:rPr>
          <w:sz w:val="28"/>
          <w:szCs w:val="28"/>
        </w:rPr>
      </w:pPr>
      <w:r w:rsidRPr="00D51B95">
        <w:rPr>
          <w:sz w:val="28"/>
          <w:szCs w:val="28"/>
          <w:shd w:val="clear" w:color="auto" w:fill="FFFFFF"/>
        </w:rPr>
        <w:t>з попередження бездоглядності, соціального сирітства - 11;</w:t>
      </w:r>
    </w:p>
    <w:p w:rsidR="00F30122" w:rsidRPr="0069399A" w:rsidRDefault="00F30122" w:rsidP="00F30122">
      <w:pPr>
        <w:pStyle w:val="a6"/>
        <w:numPr>
          <w:ilvl w:val="0"/>
          <w:numId w:val="3"/>
        </w:numPr>
        <w:spacing w:line="276" w:lineRule="auto"/>
        <w:ind w:left="0" w:firstLine="0"/>
        <w:jc w:val="both"/>
        <w:rPr>
          <w:sz w:val="28"/>
          <w:szCs w:val="28"/>
        </w:rPr>
      </w:pPr>
      <w:r w:rsidRPr="00D51B95">
        <w:rPr>
          <w:sz w:val="28"/>
          <w:szCs w:val="28"/>
          <w:shd w:val="clear" w:color="auto" w:fill="FFFFFF"/>
        </w:rPr>
        <w:t>з попередження насильства щодо дітей - 7.</w:t>
      </w:r>
    </w:p>
    <w:p w:rsidR="003954EB" w:rsidRDefault="00405E47" w:rsidP="00D51B95">
      <w:pPr>
        <w:tabs>
          <w:tab w:val="num" w:pos="0"/>
        </w:tabs>
        <w:spacing w:line="276" w:lineRule="auto"/>
        <w:jc w:val="both"/>
        <w:rPr>
          <w:sz w:val="28"/>
          <w:szCs w:val="28"/>
        </w:rPr>
      </w:pPr>
      <w:r w:rsidRPr="00D51B95">
        <w:rPr>
          <w:sz w:val="28"/>
          <w:szCs w:val="28"/>
        </w:rPr>
        <w:tab/>
      </w:r>
      <w:r w:rsidR="001659A5" w:rsidRPr="00D51B95">
        <w:rPr>
          <w:sz w:val="28"/>
          <w:szCs w:val="28"/>
        </w:rPr>
        <w:t xml:space="preserve">У відповідності до рішення виконавчого комітету Калуської міської ради від </w:t>
      </w:r>
      <w:r w:rsidR="00CB7BC3" w:rsidRPr="00D51B95">
        <w:rPr>
          <w:sz w:val="28"/>
          <w:szCs w:val="28"/>
        </w:rPr>
        <w:t>27.01.20</w:t>
      </w:r>
      <w:r w:rsidR="001659A5" w:rsidRPr="00D51B95">
        <w:rPr>
          <w:sz w:val="28"/>
          <w:szCs w:val="28"/>
        </w:rPr>
        <w:t>2</w:t>
      </w:r>
      <w:r w:rsidR="00CB7BC3" w:rsidRPr="00D51B95">
        <w:rPr>
          <w:sz w:val="28"/>
          <w:szCs w:val="28"/>
        </w:rPr>
        <w:t>1</w:t>
      </w:r>
      <w:r w:rsidR="001659A5" w:rsidRPr="00D51B95">
        <w:rPr>
          <w:sz w:val="28"/>
          <w:szCs w:val="28"/>
        </w:rPr>
        <w:t xml:space="preserve"> р. № 2</w:t>
      </w:r>
      <w:r w:rsidR="00CB7BC3" w:rsidRPr="00D51B95">
        <w:rPr>
          <w:sz w:val="28"/>
          <w:szCs w:val="28"/>
        </w:rPr>
        <w:t>0</w:t>
      </w:r>
      <w:r w:rsidR="001659A5" w:rsidRPr="00D51B95">
        <w:rPr>
          <w:sz w:val="28"/>
          <w:szCs w:val="28"/>
        </w:rPr>
        <w:t xml:space="preserve"> «Про координаційну раду з питань дітей при виконавчому комітеті міської ради» та на виконання плану роботи координаційної ради на 20</w:t>
      </w:r>
      <w:r w:rsidR="00DE6FEE" w:rsidRPr="00D51B95">
        <w:rPr>
          <w:sz w:val="28"/>
          <w:szCs w:val="28"/>
        </w:rPr>
        <w:t>2</w:t>
      </w:r>
      <w:r w:rsidR="00A652C3" w:rsidRPr="00D51B95">
        <w:rPr>
          <w:sz w:val="28"/>
          <w:szCs w:val="28"/>
        </w:rPr>
        <w:t>4</w:t>
      </w:r>
      <w:r w:rsidR="001659A5" w:rsidRPr="00D51B95">
        <w:rPr>
          <w:sz w:val="28"/>
          <w:szCs w:val="28"/>
        </w:rPr>
        <w:t xml:space="preserve"> р</w:t>
      </w:r>
      <w:r w:rsidRPr="00D51B95">
        <w:rPr>
          <w:sz w:val="28"/>
          <w:szCs w:val="28"/>
        </w:rPr>
        <w:t>ік</w:t>
      </w:r>
      <w:r w:rsidR="001659A5" w:rsidRPr="00D51B95">
        <w:rPr>
          <w:sz w:val="28"/>
          <w:szCs w:val="28"/>
        </w:rPr>
        <w:t xml:space="preserve"> організовано </w:t>
      </w:r>
      <w:r w:rsidR="003954EB">
        <w:rPr>
          <w:sz w:val="28"/>
          <w:szCs w:val="28"/>
        </w:rPr>
        <w:t>і</w:t>
      </w:r>
      <w:r w:rsidR="001659A5" w:rsidRPr="00D51B95">
        <w:rPr>
          <w:sz w:val="28"/>
          <w:szCs w:val="28"/>
        </w:rPr>
        <w:t xml:space="preserve"> проведено </w:t>
      </w:r>
      <w:r w:rsidR="00FE6202" w:rsidRPr="00D51B95">
        <w:rPr>
          <w:sz w:val="28"/>
          <w:szCs w:val="28"/>
        </w:rPr>
        <w:t>2</w:t>
      </w:r>
      <w:r w:rsidR="001659A5" w:rsidRPr="00D51B95">
        <w:rPr>
          <w:sz w:val="28"/>
          <w:szCs w:val="28"/>
        </w:rPr>
        <w:t xml:space="preserve"> засідання координаційної ради з питань дітей при виконавчому к</w:t>
      </w:r>
      <w:r w:rsidR="003954EB">
        <w:rPr>
          <w:sz w:val="28"/>
          <w:szCs w:val="28"/>
        </w:rPr>
        <w:t>омітеті Калуської міської ради, на яких розглянуто питання:</w:t>
      </w:r>
    </w:p>
    <w:p w:rsidR="003954EB" w:rsidRPr="00DE0533" w:rsidRDefault="003954EB" w:rsidP="008F71BE">
      <w:pPr>
        <w:pStyle w:val="a6"/>
        <w:numPr>
          <w:ilvl w:val="0"/>
          <w:numId w:val="18"/>
        </w:numPr>
        <w:tabs>
          <w:tab w:val="left" w:pos="142"/>
        </w:tabs>
        <w:spacing w:line="276" w:lineRule="auto"/>
        <w:ind w:left="0" w:firstLine="0"/>
        <w:jc w:val="both"/>
        <w:rPr>
          <w:sz w:val="28"/>
          <w:szCs w:val="28"/>
        </w:rPr>
      </w:pPr>
      <w:r w:rsidRPr="00DE0533">
        <w:rPr>
          <w:sz w:val="28"/>
          <w:szCs w:val="28"/>
        </w:rPr>
        <w:t>Захист прав та законних інтересів дітей в умовах війни.</w:t>
      </w:r>
    </w:p>
    <w:p w:rsidR="001659A5" w:rsidRPr="00DE0533" w:rsidRDefault="003954EB" w:rsidP="008F71BE">
      <w:pPr>
        <w:pStyle w:val="a6"/>
        <w:numPr>
          <w:ilvl w:val="0"/>
          <w:numId w:val="18"/>
        </w:numPr>
        <w:tabs>
          <w:tab w:val="num" w:pos="0"/>
        </w:tabs>
        <w:spacing w:line="276" w:lineRule="auto"/>
        <w:ind w:left="0" w:firstLine="0"/>
        <w:jc w:val="both"/>
        <w:rPr>
          <w:sz w:val="28"/>
          <w:szCs w:val="28"/>
        </w:rPr>
      </w:pPr>
      <w:r w:rsidRPr="00DE0533">
        <w:rPr>
          <w:sz w:val="28"/>
          <w:szCs w:val="28"/>
        </w:rPr>
        <w:t xml:space="preserve">Заходи до Міжнародного дня захисту дітей. </w:t>
      </w:r>
    </w:p>
    <w:p w:rsidR="00DE0533" w:rsidRPr="00DE0533" w:rsidRDefault="00DE0533" w:rsidP="008F71BE">
      <w:pPr>
        <w:pStyle w:val="a6"/>
        <w:numPr>
          <w:ilvl w:val="0"/>
          <w:numId w:val="18"/>
        </w:numPr>
        <w:tabs>
          <w:tab w:val="num" w:pos="0"/>
        </w:tabs>
        <w:spacing w:line="276" w:lineRule="auto"/>
        <w:ind w:left="0" w:firstLine="0"/>
        <w:jc w:val="both"/>
        <w:rPr>
          <w:sz w:val="28"/>
          <w:szCs w:val="28"/>
        </w:rPr>
      </w:pPr>
      <w:r w:rsidRPr="00DE0533">
        <w:rPr>
          <w:sz w:val="28"/>
          <w:szCs w:val="28"/>
        </w:rPr>
        <w:t>Статус дитини постраждалої внаслідок воєнних дій та збройних конфліктів.</w:t>
      </w:r>
    </w:p>
    <w:p w:rsidR="00DE0533" w:rsidRPr="003954EB" w:rsidRDefault="00DE0533" w:rsidP="00DE0533">
      <w:pPr>
        <w:pStyle w:val="a6"/>
        <w:numPr>
          <w:ilvl w:val="0"/>
          <w:numId w:val="18"/>
        </w:numPr>
        <w:tabs>
          <w:tab w:val="num" w:pos="0"/>
        </w:tabs>
        <w:spacing w:line="276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Ко</w:t>
      </w:r>
      <w:r w:rsidR="008F71BE">
        <w:rPr>
          <w:sz w:val="28"/>
          <w:szCs w:val="28"/>
        </w:rPr>
        <w:t>о</w:t>
      </w:r>
      <w:r>
        <w:rPr>
          <w:sz w:val="28"/>
          <w:szCs w:val="28"/>
        </w:rPr>
        <w:t>рдинація</w:t>
      </w:r>
      <w:r w:rsidR="008F71BE">
        <w:rPr>
          <w:sz w:val="28"/>
          <w:szCs w:val="28"/>
        </w:rPr>
        <w:t xml:space="preserve"> діяльності суб</w:t>
      </w:r>
      <w:r w:rsidR="008F71BE" w:rsidRPr="008F71BE">
        <w:rPr>
          <w:sz w:val="28"/>
          <w:szCs w:val="28"/>
        </w:rPr>
        <w:t>’</w:t>
      </w:r>
      <w:r w:rsidR="008F71BE">
        <w:rPr>
          <w:sz w:val="28"/>
          <w:szCs w:val="28"/>
        </w:rPr>
        <w:t>єктів</w:t>
      </w:r>
      <w:r w:rsidR="008F71BE" w:rsidRPr="008F71BE">
        <w:rPr>
          <w:sz w:val="28"/>
          <w:szCs w:val="28"/>
        </w:rPr>
        <w:t xml:space="preserve"> </w:t>
      </w:r>
      <w:r w:rsidR="008F71BE">
        <w:rPr>
          <w:sz w:val="28"/>
          <w:szCs w:val="28"/>
        </w:rPr>
        <w:t xml:space="preserve">соціальної роботи, що здійснюють соціальну підтримку дітей/сімей, які перебувають у складних обставинах. </w:t>
      </w:r>
    </w:p>
    <w:p w:rsidR="004E2FF4" w:rsidRPr="00D51B95" w:rsidRDefault="00923D99" w:rsidP="00D51B95">
      <w:pPr>
        <w:tabs>
          <w:tab w:val="num" w:pos="0"/>
        </w:tabs>
        <w:spacing w:line="276" w:lineRule="auto"/>
        <w:jc w:val="both"/>
        <w:rPr>
          <w:sz w:val="28"/>
          <w:szCs w:val="28"/>
        </w:rPr>
      </w:pPr>
      <w:r w:rsidRPr="00D51B95">
        <w:rPr>
          <w:sz w:val="28"/>
          <w:szCs w:val="28"/>
        </w:rPr>
        <w:tab/>
      </w:r>
      <w:r w:rsidR="004E2FF4" w:rsidRPr="00D51B95">
        <w:rPr>
          <w:sz w:val="28"/>
          <w:szCs w:val="28"/>
        </w:rPr>
        <w:t>На адресу служби за 20</w:t>
      </w:r>
      <w:r w:rsidR="007A484D" w:rsidRPr="00D51B95">
        <w:rPr>
          <w:sz w:val="28"/>
          <w:szCs w:val="28"/>
        </w:rPr>
        <w:t>2</w:t>
      </w:r>
      <w:r w:rsidR="00FE6202" w:rsidRPr="00D51B95">
        <w:rPr>
          <w:sz w:val="28"/>
          <w:szCs w:val="28"/>
        </w:rPr>
        <w:t>3</w:t>
      </w:r>
      <w:r w:rsidR="004E2FF4" w:rsidRPr="00D51B95">
        <w:rPr>
          <w:sz w:val="28"/>
          <w:szCs w:val="28"/>
        </w:rPr>
        <w:t xml:space="preserve"> р</w:t>
      </w:r>
      <w:r w:rsidR="007A484D" w:rsidRPr="00D51B95">
        <w:rPr>
          <w:sz w:val="28"/>
          <w:szCs w:val="28"/>
        </w:rPr>
        <w:t xml:space="preserve">ік </w:t>
      </w:r>
      <w:r w:rsidR="004E2FF4" w:rsidRPr="00D51B95">
        <w:rPr>
          <w:sz w:val="28"/>
          <w:szCs w:val="28"/>
        </w:rPr>
        <w:t xml:space="preserve"> надійшло </w:t>
      </w:r>
      <w:r w:rsidR="00D90D86" w:rsidRPr="00F7244D">
        <w:rPr>
          <w:sz w:val="28"/>
          <w:szCs w:val="28"/>
          <w:lang w:val="ru-RU"/>
        </w:rPr>
        <w:t>1240</w:t>
      </w:r>
      <w:r w:rsidR="00D90D86" w:rsidRPr="00CC69A9">
        <w:rPr>
          <w:sz w:val="28"/>
          <w:szCs w:val="28"/>
        </w:rPr>
        <w:t xml:space="preserve"> документів, з них: </w:t>
      </w:r>
      <w:r w:rsidR="00D90D86" w:rsidRPr="00C52BF3">
        <w:rPr>
          <w:sz w:val="28"/>
          <w:szCs w:val="28"/>
          <w:lang w:val="ru-RU"/>
        </w:rPr>
        <w:t>517</w:t>
      </w:r>
      <w:r w:rsidR="00D90D86" w:rsidRPr="00CC69A9">
        <w:rPr>
          <w:sz w:val="28"/>
          <w:szCs w:val="28"/>
        </w:rPr>
        <w:t xml:space="preserve"> звернень та заяв громадян. Служба створила 1403 документи</w:t>
      </w:r>
      <w:r w:rsidR="004E2FF4" w:rsidRPr="00D51B95">
        <w:rPr>
          <w:sz w:val="28"/>
          <w:szCs w:val="28"/>
        </w:rPr>
        <w:t xml:space="preserve">, начальником служби видано </w:t>
      </w:r>
      <w:r w:rsidR="00405E47" w:rsidRPr="00D51B95">
        <w:rPr>
          <w:sz w:val="28"/>
          <w:szCs w:val="28"/>
        </w:rPr>
        <w:t>1</w:t>
      </w:r>
      <w:r w:rsidR="00CC69A9" w:rsidRPr="00D51B95">
        <w:rPr>
          <w:sz w:val="28"/>
          <w:szCs w:val="28"/>
        </w:rPr>
        <w:t>73</w:t>
      </w:r>
      <w:r w:rsidR="008C238E" w:rsidRPr="00D51B95">
        <w:rPr>
          <w:sz w:val="28"/>
          <w:szCs w:val="28"/>
        </w:rPr>
        <w:t xml:space="preserve"> </w:t>
      </w:r>
      <w:r w:rsidR="004E2FF4" w:rsidRPr="00D51B95">
        <w:rPr>
          <w:sz w:val="28"/>
          <w:szCs w:val="28"/>
        </w:rPr>
        <w:t>наказ</w:t>
      </w:r>
      <w:r w:rsidR="00CC69A9" w:rsidRPr="00D51B95">
        <w:rPr>
          <w:sz w:val="28"/>
          <w:szCs w:val="28"/>
        </w:rPr>
        <w:t>и</w:t>
      </w:r>
      <w:r w:rsidR="004E2FF4" w:rsidRPr="00D51B95">
        <w:rPr>
          <w:sz w:val="28"/>
          <w:szCs w:val="28"/>
        </w:rPr>
        <w:t>.</w:t>
      </w:r>
      <w:r w:rsidR="00FE6202" w:rsidRPr="00D51B95">
        <w:rPr>
          <w:sz w:val="28"/>
          <w:szCs w:val="28"/>
        </w:rPr>
        <w:t xml:space="preserve"> Службою підготовлено 34 проєкти рішень на засідання виконавчого комітету Калуської міської ради, 4 розпорядження міського голови та 4 проєкти на засідання сесії Калуської міської ради.</w:t>
      </w:r>
    </w:p>
    <w:p w:rsidR="00BE049D" w:rsidRPr="00D51B95" w:rsidRDefault="00D26427" w:rsidP="005D2F79">
      <w:pPr>
        <w:spacing w:line="276" w:lineRule="auto"/>
        <w:ind w:firstLine="567"/>
        <w:jc w:val="both"/>
        <w:rPr>
          <w:b/>
          <w:sz w:val="28"/>
          <w:szCs w:val="28"/>
        </w:rPr>
      </w:pPr>
      <w:r w:rsidRPr="00D51B95">
        <w:rPr>
          <w:sz w:val="28"/>
          <w:szCs w:val="28"/>
        </w:rPr>
        <w:t>Н</w:t>
      </w:r>
      <w:r w:rsidR="0016777D" w:rsidRPr="00D51B95">
        <w:rPr>
          <w:sz w:val="28"/>
          <w:szCs w:val="28"/>
        </w:rPr>
        <w:t xml:space="preserve">а реалізацію заходів служби – </w:t>
      </w:r>
      <w:r w:rsidR="009B2ED1" w:rsidRPr="00D51B95">
        <w:rPr>
          <w:sz w:val="28"/>
          <w:szCs w:val="28"/>
        </w:rPr>
        <w:t>у 202</w:t>
      </w:r>
      <w:r w:rsidR="00FE6202" w:rsidRPr="00D51B95">
        <w:rPr>
          <w:sz w:val="28"/>
          <w:szCs w:val="28"/>
        </w:rPr>
        <w:t>3</w:t>
      </w:r>
      <w:r w:rsidRPr="00D51B95">
        <w:rPr>
          <w:sz w:val="28"/>
          <w:szCs w:val="28"/>
        </w:rPr>
        <w:t xml:space="preserve"> р. кошторисом передбачено</w:t>
      </w:r>
      <w:r w:rsidR="002901E6" w:rsidRPr="00D51B95">
        <w:rPr>
          <w:sz w:val="28"/>
          <w:szCs w:val="28"/>
        </w:rPr>
        <w:t xml:space="preserve"> </w:t>
      </w:r>
      <w:r w:rsidR="00D75907" w:rsidRPr="00D51B95">
        <w:rPr>
          <w:sz w:val="28"/>
          <w:szCs w:val="28"/>
        </w:rPr>
        <w:t xml:space="preserve">– </w:t>
      </w:r>
      <w:r w:rsidR="00A652C3" w:rsidRPr="00D51B95">
        <w:rPr>
          <w:sz w:val="28"/>
          <w:szCs w:val="28"/>
        </w:rPr>
        <w:t>16</w:t>
      </w:r>
      <w:r w:rsidR="000F677F" w:rsidRPr="00D51B95">
        <w:rPr>
          <w:sz w:val="28"/>
          <w:szCs w:val="28"/>
        </w:rPr>
        <w:t>0</w:t>
      </w:r>
      <w:r w:rsidR="008364AD" w:rsidRPr="00D51B95">
        <w:rPr>
          <w:sz w:val="28"/>
          <w:szCs w:val="28"/>
        </w:rPr>
        <w:t>,</w:t>
      </w:r>
      <w:r w:rsidR="00A652C3" w:rsidRPr="00D51B95">
        <w:rPr>
          <w:sz w:val="28"/>
          <w:szCs w:val="28"/>
        </w:rPr>
        <w:t>4</w:t>
      </w:r>
      <w:r w:rsidR="008364AD" w:rsidRPr="00D51B95">
        <w:rPr>
          <w:sz w:val="28"/>
          <w:szCs w:val="28"/>
        </w:rPr>
        <w:t xml:space="preserve"> тис. грн., профінансовано – </w:t>
      </w:r>
      <w:r w:rsidR="00A652C3" w:rsidRPr="00D51B95">
        <w:rPr>
          <w:sz w:val="28"/>
          <w:szCs w:val="28"/>
        </w:rPr>
        <w:t>157</w:t>
      </w:r>
      <w:r w:rsidR="000F677F" w:rsidRPr="00D51B95">
        <w:rPr>
          <w:sz w:val="28"/>
          <w:szCs w:val="28"/>
        </w:rPr>
        <w:t>,</w:t>
      </w:r>
      <w:r w:rsidR="00A652C3" w:rsidRPr="00D51B95">
        <w:rPr>
          <w:sz w:val="28"/>
          <w:szCs w:val="28"/>
        </w:rPr>
        <w:t>5</w:t>
      </w:r>
      <w:r w:rsidR="008364AD" w:rsidRPr="00D51B95">
        <w:rPr>
          <w:sz w:val="28"/>
          <w:szCs w:val="28"/>
        </w:rPr>
        <w:t xml:space="preserve"> тис. грн. (</w:t>
      </w:r>
      <w:r w:rsidR="00FE6202" w:rsidRPr="00D51B95">
        <w:rPr>
          <w:sz w:val="28"/>
          <w:szCs w:val="28"/>
        </w:rPr>
        <w:t xml:space="preserve">у 2022 р. передбачено – 30,0 тис. грн., </w:t>
      </w:r>
      <w:r w:rsidR="00FE6202" w:rsidRPr="00D51B95">
        <w:rPr>
          <w:sz w:val="28"/>
          <w:szCs w:val="28"/>
        </w:rPr>
        <w:lastRenderedPageBreak/>
        <w:t xml:space="preserve">профінансовано – 24,0 тис. грн., </w:t>
      </w:r>
      <w:r w:rsidR="001C5D7F" w:rsidRPr="00D51B95">
        <w:rPr>
          <w:sz w:val="28"/>
          <w:szCs w:val="28"/>
        </w:rPr>
        <w:t xml:space="preserve">у 2021 р. передбачено 25,0 тис. грн., профінансовано – 14,7 тис. </w:t>
      </w:r>
      <w:r w:rsidR="00A4630A" w:rsidRPr="00D51B95">
        <w:rPr>
          <w:sz w:val="28"/>
          <w:szCs w:val="28"/>
        </w:rPr>
        <w:t>грн.</w:t>
      </w:r>
      <w:r w:rsidR="001C5D7F" w:rsidRPr="00D51B95">
        <w:rPr>
          <w:sz w:val="28"/>
          <w:szCs w:val="28"/>
        </w:rPr>
        <w:t xml:space="preserve">; </w:t>
      </w:r>
      <w:r w:rsidR="008364AD" w:rsidRPr="00D51B95">
        <w:rPr>
          <w:sz w:val="28"/>
          <w:szCs w:val="28"/>
        </w:rPr>
        <w:t xml:space="preserve">у 2020 р. передбачено - </w:t>
      </w:r>
      <w:r w:rsidR="00770060" w:rsidRPr="00D51B95">
        <w:rPr>
          <w:sz w:val="28"/>
          <w:szCs w:val="28"/>
        </w:rPr>
        <w:t>1</w:t>
      </w:r>
      <w:r w:rsidR="0087401C" w:rsidRPr="00D51B95">
        <w:rPr>
          <w:sz w:val="28"/>
          <w:szCs w:val="28"/>
        </w:rPr>
        <w:t>0</w:t>
      </w:r>
      <w:r w:rsidR="00D75907" w:rsidRPr="00D51B95">
        <w:rPr>
          <w:sz w:val="28"/>
          <w:szCs w:val="28"/>
        </w:rPr>
        <w:t>,</w:t>
      </w:r>
      <w:r w:rsidR="0087401C" w:rsidRPr="00D51B95">
        <w:rPr>
          <w:sz w:val="28"/>
          <w:szCs w:val="28"/>
        </w:rPr>
        <w:t>1</w:t>
      </w:r>
      <w:r w:rsidR="00D75907" w:rsidRPr="00D51B95">
        <w:rPr>
          <w:sz w:val="28"/>
          <w:szCs w:val="28"/>
        </w:rPr>
        <w:t xml:space="preserve"> тис. грн., профінансовано – </w:t>
      </w:r>
      <w:r w:rsidR="00770060" w:rsidRPr="00D51B95">
        <w:rPr>
          <w:sz w:val="28"/>
          <w:szCs w:val="28"/>
        </w:rPr>
        <w:t>1</w:t>
      </w:r>
      <w:r w:rsidR="0087401C" w:rsidRPr="00D51B95">
        <w:rPr>
          <w:sz w:val="28"/>
          <w:szCs w:val="28"/>
        </w:rPr>
        <w:t>0</w:t>
      </w:r>
      <w:r w:rsidR="00D75907" w:rsidRPr="00D51B95">
        <w:rPr>
          <w:sz w:val="28"/>
          <w:szCs w:val="28"/>
        </w:rPr>
        <w:t>,</w:t>
      </w:r>
      <w:r w:rsidR="0087401C" w:rsidRPr="00D51B95">
        <w:rPr>
          <w:sz w:val="28"/>
          <w:szCs w:val="28"/>
        </w:rPr>
        <w:t>9</w:t>
      </w:r>
      <w:r w:rsidR="008364AD" w:rsidRPr="00D51B95">
        <w:rPr>
          <w:sz w:val="28"/>
          <w:szCs w:val="28"/>
        </w:rPr>
        <w:t xml:space="preserve"> тис. грн.; </w:t>
      </w:r>
      <w:r w:rsidR="009B2ED1" w:rsidRPr="00D51B95">
        <w:rPr>
          <w:sz w:val="28"/>
          <w:szCs w:val="28"/>
        </w:rPr>
        <w:t>у 2019 р. – 14,4</w:t>
      </w:r>
      <w:r w:rsidR="00FA2DC7">
        <w:rPr>
          <w:sz w:val="28"/>
          <w:szCs w:val="28"/>
        </w:rPr>
        <w:t xml:space="preserve"> </w:t>
      </w:r>
      <w:r w:rsidR="009B2ED1" w:rsidRPr="00D51B95">
        <w:rPr>
          <w:sz w:val="28"/>
          <w:szCs w:val="28"/>
        </w:rPr>
        <w:t xml:space="preserve">тис. грн. профінансовано 14,4 </w:t>
      </w:r>
      <w:r w:rsidR="005D2F79">
        <w:rPr>
          <w:sz w:val="28"/>
          <w:szCs w:val="28"/>
        </w:rPr>
        <w:t>тис. грн.) у 2023 році</w:t>
      </w:r>
      <w:r w:rsidR="00652033">
        <w:rPr>
          <w:sz w:val="28"/>
          <w:szCs w:val="28"/>
        </w:rPr>
        <w:t xml:space="preserve"> служба у справах дітей профінансована на 98,2 %.</w:t>
      </w:r>
    </w:p>
    <w:p w:rsidR="00DE0533" w:rsidRDefault="00DE0533" w:rsidP="00DE0533">
      <w:pPr>
        <w:spacing w:line="276" w:lineRule="auto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V</w:t>
      </w:r>
      <w:r>
        <w:rPr>
          <w:b/>
          <w:sz w:val="28"/>
          <w:szCs w:val="28"/>
        </w:rPr>
        <w:t>. Проблемні питання у роботі</w:t>
      </w:r>
      <w:r w:rsidRPr="00D51B95">
        <w:rPr>
          <w:b/>
          <w:sz w:val="28"/>
          <w:szCs w:val="28"/>
        </w:rPr>
        <w:t xml:space="preserve"> служби</w:t>
      </w:r>
      <w:r>
        <w:rPr>
          <w:b/>
          <w:sz w:val="28"/>
          <w:szCs w:val="28"/>
        </w:rPr>
        <w:t xml:space="preserve"> </w:t>
      </w:r>
      <w:r w:rsidRPr="00D51B95">
        <w:rPr>
          <w:b/>
          <w:sz w:val="28"/>
          <w:szCs w:val="28"/>
        </w:rPr>
        <w:t xml:space="preserve">у справах дітей </w:t>
      </w:r>
    </w:p>
    <w:p w:rsidR="004018B9" w:rsidRPr="00D51B95" w:rsidRDefault="004018B9" w:rsidP="00D51B95">
      <w:pPr>
        <w:spacing w:line="276" w:lineRule="auto"/>
        <w:jc w:val="both"/>
        <w:rPr>
          <w:sz w:val="28"/>
          <w:szCs w:val="28"/>
        </w:rPr>
      </w:pPr>
      <w:r w:rsidRPr="00D51B95">
        <w:rPr>
          <w:sz w:val="28"/>
          <w:szCs w:val="28"/>
        </w:rPr>
        <w:t>-</w:t>
      </w:r>
      <w:r w:rsidRPr="00D51B95">
        <w:rPr>
          <w:sz w:val="28"/>
          <w:szCs w:val="28"/>
        </w:rPr>
        <w:tab/>
        <w:t>Посилити увагу до проблем дітей-сиріт та дітей, позбавлених батьківського піклування, захисту їх прав та законних інтересів, створення умов для реалізації права кожної дитини на виховання в сім’ї</w:t>
      </w:r>
      <w:r w:rsidR="00330235" w:rsidRPr="00D51B95">
        <w:rPr>
          <w:sz w:val="28"/>
          <w:szCs w:val="28"/>
        </w:rPr>
        <w:t xml:space="preserve"> та забезпечення житлом</w:t>
      </w:r>
      <w:r w:rsidRPr="00D51B95">
        <w:rPr>
          <w:sz w:val="28"/>
          <w:szCs w:val="28"/>
        </w:rPr>
        <w:t>.</w:t>
      </w:r>
    </w:p>
    <w:p w:rsidR="004018B9" w:rsidRPr="00D51B95" w:rsidRDefault="004018B9" w:rsidP="00D51B95">
      <w:pPr>
        <w:spacing w:line="276" w:lineRule="auto"/>
        <w:jc w:val="both"/>
        <w:rPr>
          <w:sz w:val="28"/>
          <w:szCs w:val="28"/>
        </w:rPr>
      </w:pPr>
      <w:r w:rsidRPr="00D51B95">
        <w:rPr>
          <w:b/>
          <w:sz w:val="28"/>
          <w:szCs w:val="28"/>
        </w:rPr>
        <w:t>-</w:t>
      </w:r>
      <w:r w:rsidRPr="00D51B95">
        <w:rPr>
          <w:b/>
          <w:sz w:val="28"/>
          <w:szCs w:val="28"/>
        </w:rPr>
        <w:tab/>
      </w:r>
      <w:r w:rsidRPr="00D51B95">
        <w:rPr>
          <w:sz w:val="28"/>
          <w:szCs w:val="28"/>
        </w:rPr>
        <w:t>Активізувати роботу щодо підвищення проінформованості населення з питань усиновлення та інших форм виховання дітей-сиріт, дітей позбавлених батьківського піклування, формування культури національного усиновлення.</w:t>
      </w:r>
    </w:p>
    <w:p w:rsidR="00883CC1" w:rsidRPr="00D51B95" w:rsidRDefault="00883CC1" w:rsidP="00D51B95">
      <w:pPr>
        <w:spacing w:line="276" w:lineRule="auto"/>
        <w:jc w:val="both"/>
        <w:rPr>
          <w:sz w:val="28"/>
          <w:szCs w:val="28"/>
          <w:shd w:val="clear" w:color="auto" w:fill="FFFFFF"/>
        </w:rPr>
      </w:pPr>
      <w:r w:rsidRPr="00D51B95">
        <w:rPr>
          <w:sz w:val="28"/>
          <w:szCs w:val="28"/>
        </w:rPr>
        <w:t>-</w:t>
      </w:r>
      <w:r w:rsidRPr="00D51B95">
        <w:rPr>
          <w:sz w:val="28"/>
          <w:szCs w:val="28"/>
        </w:rPr>
        <w:tab/>
      </w:r>
      <w:r w:rsidR="00CE54CD" w:rsidRPr="00D51B95">
        <w:rPr>
          <w:sz w:val="28"/>
          <w:szCs w:val="28"/>
        </w:rPr>
        <w:t>Вжити заходів</w:t>
      </w:r>
      <w:r w:rsidR="007A0CEF" w:rsidRPr="00D51B95">
        <w:rPr>
          <w:sz w:val="28"/>
          <w:szCs w:val="28"/>
        </w:rPr>
        <w:t xml:space="preserve"> щодо </w:t>
      </w:r>
      <w:r w:rsidRPr="00D51B95">
        <w:rPr>
          <w:sz w:val="28"/>
          <w:szCs w:val="28"/>
          <w:shd w:val="clear" w:color="auto" w:fill="FFFFFF"/>
        </w:rPr>
        <w:t>проведено інформаційн</w:t>
      </w:r>
      <w:r w:rsidR="007A0CEF" w:rsidRPr="00D51B95">
        <w:rPr>
          <w:sz w:val="28"/>
          <w:szCs w:val="28"/>
          <w:shd w:val="clear" w:color="auto" w:fill="FFFFFF"/>
        </w:rPr>
        <w:t>ої</w:t>
      </w:r>
      <w:r w:rsidR="004235DE" w:rsidRPr="00D51B95">
        <w:rPr>
          <w:sz w:val="28"/>
          <w:szCs w:val="28"/>
          <w:shd w:val="clear" w:color="auto" w:fill="FFFFFF"/>
        </w:rPr>
        <w:t xml:space="preserve"> кампанії популяризації</w:t>
      </w:r>
      <w:r w:rsidRPr="00D51B95">
        <w:rPr>
          <w:sz w:val="28"/>
          <w:szCs w:val="28"/>
          <w:shd w:val="clear" w:color="auto" w:fill="FFFFFF"/>
        </w:rPr>
        <w:t xml:space="preserve"> сімейного патронату та пошуку кандидатів у патронатні вихователі</w:t>
      </w:r>
      <w:r w:rsidRPr="00D51B95">
        <w:rPr>
          <w:rStyle w:val="af1"/>
          <w:sz w:val="28"/>
          <w:szCs w:val="28"/>
          <w:bdr w:val="none" w:sz="0" w:space="0" w:color="auto" w:frame="1"/>
          <w:shd w:val="clear" w:color="auto" w:fill="FFFFFF"/>
        </w:rPr>
        <w:t> </w:t>
      </w:r>
      <w:r w:rsidRPr="00D51B95">
        <w:rPr>
          <w:sz w:val="28"/>
          <w:szCs w:val="28"/>
          <w:shd w:val="clear" w:color="auto" w:fill="FFFFFF"/>
        </w:rPr>
        <w:t>для громадян</w:t>
      </w:r>
      <w:r w:rsidR="007A0CEF" w:rsidRPr="00D51B95">
        <w:rPr>
          <w:sz w:val="28"/>
          <w:szCs w:val="28"/>
          <w:shd w:val="clear" w:color="auto" w:fill="FFFFFF"/>
        </w:rPr>
        <w:t xml:space="preserve"> Калуської міської територіальної громади.</w:t>
      </w:r>
    </w:p>
    <w:p w:rsidR="004018B9" w:rsidRPr="00D51B95" w:rsidRDefault="004018B9" w:rsidP="00D51B95">
      <w:pPr>
        <w:spacing w:line="276" w:lineRule="auto"/>
        <w:jc w:val="both"/>
        <w:rPr>
          <w:sz w:val="28"/>
          <w:szCs w:val="28"/>
        </w:rPr>
      </w:pPr>
      <w:r w:rsidRPr="00D51B95">
        <w:rPr>
          <w:b/>
          <w:sz w:val="28"/>
          <w:szCs w:val="28"/>
        </w:rPr>
        <w:t>-</w:t>
      </w:r>
      <w:r w:rsidRPr="00D51B95">
        <w:rPr>
          <w:b/>
          <w:sz w:val="28"/>
          <w:szCs w:val="28"/>
        </w:rPr>
        <w:tab/>
      </w:r>
      <w:r w:rsidRPr="00D51B95">
        <w:rPr>
          <w:sz w:val="28"/>
          <w:szCs w:val="28"/>
        </w:rPr>
        <w:t xml:space="preserve">Спрямувати зусилля на реалізацію державної політики з питань соціального захисту дітей, які </w:t>
      </w:r>
      <w:r w:rsidR="00A652C3" w:rsidRPr="00D51B95">
        <w:rPr>
          <w:sz w:val="28"/>
          <w:szCs w:val="28"/>
        </w:rPr>
        <w:t>перебувають у</w:t>
      </w:r>
      <w:r w:rsidRPr="00D51B95">
        <w:rPr>
          <w:sz w:val="28"/>
          <w:szCs w:val="28"/>
        </w:rPr>
        <w:t xml:space="preserve"> складних життєвих обставинах та попередження підліткової злочинності.</w:t>
      </w:r>
    </w:p>
    <w:p w:rsidR="00DE0533" w:rsidRDefault="00DE0533" w:rsidP="00DE0533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Відповідно до ст. 4 Закону України «Про органи і служби у справах дітей та спеціальні установи для дітей» та у відповідності</w:t>
      </w:r>
      <w:r>
        <w:rPr>
          <w:sz w:val="28"/>
          <w:szCs w:val="28"/>
          <w:shd w:val="clear" w:color="auto" w:fill="FFFFFF"/>
        </w:rPr>
        <w:t xml:space="preserve"> до ч. 3 ст. 12 Закону України «Про забезпечення організаційно-правових умов соціального захисту дітей-сиріт та дітей, позбавлених батьківського піклування» </w:t>
      </w:r>
      <w:r>
        <w:rPr>
          <w:sz w:val="28"/>
          <w:szCs w:val="28"/>
        </w:rPr>
        <w:t>чисельність працівників служби має складати 15 одиниць.</w:t>
      </w:r>
    </w:p>
    <w:p w:rsidR="00DE0533" w:rsidRDefault="00DE0533" w:rsidP="00DE0533">
      <w:pPr>
        <w:spacing w:line="276" w:lineRule="auto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На даний час</w:t>
      </w:r>
      <w:r w:rsidRPr="00AE7075">
        <w:rPr>
          <w:sz w:val="28"/>
          <w:szCs w:val="28"/>
        </w:rPr>
        <w:t xml:space="preserve"> </w:t>
      </w:r>
      <w:r w:rsidRPr="0089096C">
        <w:rPr>
          <w:sz w:val="28"/>
          <w:szCs w:val="28"/>
        </w:rPr>
        <w:t>штат</w:t>
      </w:r>
      <w:r>
        <w:rPr>
          <w:sz w:val="28"/>
          <w:szCs w:val="28"/>
        </w:rPr>
        <w:t xml:space="preserve"> служби </w:t>
      </w:r>
      <w:r w:rsidRPr="0089096C">
        <w:rPr>
          <w:sz w:val="28"/>
          <w:szCs w:val="28"/>
        </w:rPr>
        <w:t xml:space="preserve">затверджений із </w:t>
      </w:r>
      <w:r>
        <w:rPr>
          <w:sz w:val="28"/>
          <w:szCs w:val="28"/>
        </w:rPr>
        <w:t>7 працівників (з них 3 у секторі опіки, піклування, усиновлення та сімейних форм виховання дітей служби у справах дітей.</w:t>
      </w:r>
    </w:p>
    <w:p w:rsidR="00CF276A" w:rsidRPr="00D51B95" w:rsidRDefault="00CF276A" w:rsidP="00D51B95">
      <w:pPr>
        <w:spacing w:line="276" w:lineRule="auto"/>
        <w:jc w:val="both"/>
        <w:rPr>
          <w:b/>
          <w:sz w:val="28"/>
          <w:szCs w:val="28"/>
        </w:rPr>
      </w:pPr>
    </w:p>
    <w:p w:rsidR="003F112C" w:rsidRDefault="003F112C" w:rsidP="00D51B95">
      <w:pPr>
        <w:spacing w:line="276" w:lineRule="auto"/>
        <w:jc w:val="both"/>
        <w:rPr>
          <w:sz w:val="28"/>
          <w:szCs w:val="28"/>
        </w:rPr>
      </w:pPr>
    </w:p>
    <w:sectPr w:rsidR="003F112C" w:rsidSect="00715BC8">
      <w:pgSz w:w="11906" w:h="16838" w:code="9"/>
      <w:pgMar w:top="851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570E" w:rsidRDefault="006D570E" w:rsidP="00BC5C8F">
      <w:r>
        <w:separator/>
      </w:r>
    </w:p>
  </w:endnote>
  <w:endnote w:type="continuationSeparator" w:id="0">
    <w:p w:rsidR="006D570E" w:rsidRDefault="006D570E" w:rsidP="00BC5C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570E" w:rsidRDefault="006D570E" w:rsidP="00BC5C8F">
      <w:r>
        <w:separator/>
      </w:r>
    </w:p>
  </w:footnote>
  <w:footnote w:type="continuationSeparator" w:id="0">
    <w:p w:rsidR="006D570E" w:rsidRDefault="006D570E" w:rsidP="00BC5C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704DB"/>
    <w:multiLevelType w:val="hybridMultilevel"/>
    <w:tmpl w:val="60C82D06"/>
    <w:lvl w:ilvl="0" w:tplc="109CB1E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7F039C"/>
    <w:multiLevelType w:val="hybridMultilevel"/>
    <w:tmpl w:val="26C6F218"/>
    <w:lvl w:ilvl="0" w:tplc="107A6A5E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2" w15:restartNumberingAfterBreak="0">
    <w:nsid w:val="0CC051AD"/>
    <w:multiLevelType w:val="hybridMultilevel"/>
    <w:tmpl w:val="5B845F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486D8A"/>
    <w:multiLevelType w:val="hybridMultilevel"/>
    <w:tmpl w:val="8A463A1E"/>
    <w:lvl w:ilvl="0" w:tplc="F404061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7E6944"/>
    <w:multiLevelType w:val="hybridMultilevel"/>
    <w:tmpl w:val="69F6A394"/>
    <w:lvl w:ilvl="0" w:tplc="623064A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AA5571"/>
    <w:multiLevelType w:val="hybridMultilevel"/>
    <w:tmpl w:val="4558C31A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23B50BF"/>
    <w:multiLevelType w:val="hybridMultilevel"/>
    <w:tmpl w:val="EEFA8764"/>
    <w:lvl w:ilvl="0" w:tplc="DF74FFC8">
      <w:start w:val="1"/>
      <w:numFmt w:val="bullet"/>
      <w:lvlText w:val="-"/>
      <w:lvlJc w:val="left"/>
      <w:pPr>
        <w:ind w:left="360" w:hanging="360"/>
      </w:pPr>
      <w:rPr>
        <w:rFonts w:ascii="Raavi" w:hAnsi="Raavi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32B2B3A"/>
    <w:multiLevelType w:val="hybridMultilevel"/>
    <w:tmpl w:val="563A5C4A"/>
    <w:lvl w:ilvl="0" w:tplc="24DC99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644F64"/>
    <w:multiLevelType w:val="hybridMultilevel"/>
    <w:tmpl w:val="378A2D90"/>
    <w:lvl w:ilvl="0" w:tplc="14E621F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B209E0"/>
    <w:multiLevelType w:val="hybridMultilevel"/>
    <w:tmpl w:val="F4D29F28"/>
    <w:lvl w:ilvl="0" w:tplc="0419000D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0" w15:restartNumberingAfterBreak="0">
    <w:nsid w:val="63F87D1C"/>
    <w:multiLevelType w:val="multilevel"/>
    <w:tmpl w:val="AC62CD0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1" w15:restartNumberingAfterBreak="0">
    <w:nsid w:val="643335FF"/>
    <w:multiLevelType w:val="hybridMultilevel"/>
    <w:tmpl w:val="62303B9A"/>
    <w:lvl w:ilvl="0" w:tplc="690205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F47D01"/>
    <w:multiLevelType w:val="hybridMultilevel"/>
    <w:tmpl w:val="6B8EB6DA"/>
    <w:lvl w:ilvl="0" w:tplc="FBE408B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D4E759C"/>
    <w:multiLevelType w:val="hybridMultilevel"/>
    <w:tmpl w:val="1480C2F2"/>
    <w:lvl w:ilvl="0" w:tplc="38F8EB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210470"/>
    <w:multiLevelType w:val="hybridMultilevel"/>
    <w:tmpl w:val="90441AA8"/>
    <w:lvl w:ilvl="0" w:tplc="45BA466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13"/>
  </w:num>
  <w:num w:numId="4">
    <w:abstractNumId w:val="7"/>
  </w:num>
  <w:num w:numId="5">
    <w:abstractNumId w:val="0"/>
  </w:num>
  <w:num w:numId="6">
    <w:abstractNumId w:val="12"/>
  </w:num>
  <w:num w:numId="7">
    <w:abstractNumId w:val="6"/>
  </w:num>
  <w:num w:numId="8">
    <w:abstractNumId w:val="5"/>
  </w:num>
  <w:num w:numId="9">
    <w:abstractNumId w:val="2"/>
  </w:num>
  <w:num w:numId="10">
    <w:abstractNumId w:val="9"/>
  </w:num>
  <w:num w:numId="1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  <w:num w:numId="15">
    <w:abstractNumId w:val="11"/>
  </w:num>
  <w:num w:numId="16">
    <w:abstractNumId w:val="4"/>
  </w:num>
  <w:num w:numId="17">
    <w:abstractNumId w:val="8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847"/>
    <w:rsid w:val="000004B2"/>
    <w:rsid w:val="00000D5B"/>
    <w:rsid w:val="000019F0"/>
    <w:rsid w:val="00001FC4"/>
    <w:rsid w:val="00010056"/>
    <w:rsid w:val="0001184B"/>
    <w:rsid w:val="00014107"/>
    <w:rsid w:val="0001474E"/>
    <w:rsid w:val="00017E3B"/>
    <w:rsid w:val="000202E6"/>
    <w:rsid w:val="00022385"/>
    <w:rsid w:val="00023476"/>
    <w:rsid w:val="00025059"/>
    <w:rsid w:val="0002589D"/>
    <w:rsid w:val="00030652"/>
    <w:rsid w:val="00031394"/>
    <w:rsid w:val="0003284D"/>
    <w:rsid w:val="0003357F"/>
    <w:rsid w:val="00035ACA"/>
    <w:rsid w:val="00036847"/>
    <w:rsid w:val="00042782"/>
    <w:rsid w:val="00042797"/>
    <w:rsid w:val="00042A9C"/>
    <w:rsid w:val="0004613A"/>
    <w:rsid w:val="00050354"/>
    <w:rsid w:val="0005573B"/>
    <w:rsid w:val="00060CC2"/>
    <w:rsid w:val="00064420"/>
    <w:rsid w:val="000706F7"/>
    <w:rsid w:val="00071A68"/>
    <w:rsid w:val="00073142"/>
    <w:rsid w:val="0007591A"/>
    <w:rsid w:val="0008029B"/>
    <w:rsid w:val="0008166E"/>
    <w:rsid w:val="000819B7"/>
    <w:rsid w:val="00083AC3"/>
    <w:rsid w:val="00086E5E"/>
    <w:rsid w:val="00086F6C"/>
    <w:rsid w:val="000912D3"/>
    <w:rsid w:val="00093B2B"/>
    <w:rsid w:val="000942E4"/>
    <w:rsid w:val="00094CFC"/>
    <w:rsid w:val="000979FD"/>
    <w:rsid w:val="000A16E1"/>
    <w:rsid w:val="000A3A19"/>
    <w:rsid w:val="000A7EC2"/>
    <w:rsid w:val="000B102F"/>
    <w:rsid w:val="000C3CAB"/>
    <w:rsid w:val="000C454A"/>
    <w:rsid w:val="000C5C5C"/>
    <w:rsid w:val="000C7BB4"/>
    <w:rsid w:val="000D1F72"/>
    <w:rsid w:val="000D3454"/>
    <w:rsid w:val="000D4058"/>
    <w:rsid w:val="000D4408"/>
    <w:rsid w:val="000E7720"/>
    <w:rsid w:val="000F0094"/>
    <w:rsid w:val="000F2972"/>
    <w:rsid w:val="000F55FC"/>
    <w:rsid w:val="000F5CFB"/>
    <w:rsid w:val="000F677F"/>
    <w:rsid w:val="001042B2"/>
    <w:rsid w:val="00104CEC"/>
    <w:rsid w:val="00105760"/>
    <w:rsid w:val="001076E7"/>
    <w:rsid w:val="00112FB4"/>
    <w:rsid w:val="0011403C"/>
    <w:rsid w:val="001140BD"/>
    <w:rsid w:val="00114295"/>
    <w:rsid w:val="00115129"/>
    <w:rsid w:val="00121608"/>
    <w:rsid w:val="001240D8"/>
    <w:rsid w:val="00126DE3"/>
    <w:rsid w:val="00126F16"/>
    <w:rsid w:val="00127C1D"/>
    <w:rsid w:val="0013251C"/>
    <w:rsid w:val="0013394E"/>
    <w:rsid w:val="001357F0"/>
    <w:rsid w:val="00142A57"/>
    <w:rsid w:val="00147ED2"/>
    <w:rsid w:val="00152A9A"/>
    <w:rsid w:val="00154696"/>
    <w:rsid w:val="00157364"/>
    <w:rsid w:val="00157D70"/>
    <w:rsid w:val="001631D5"/>
    <w:rsid w:val="001632DC"/>
    <w:rsid w:val="001659A5"/>
    <w:rsid w:val="0016777D"/>
    <w:rsid w:val="00170B6A"/>
    <w:rsid w:val="00172087"/>
    <w:rsid w:val="00172860"/>
    <w:rsid w:val="00172C25"/>
    <w:rsid w:val="00173B27"/>
    <w:rsid w:val="001803C2"/>
    <w:rsid w:val="00180889"/>
    <w:rsid w:val="001844A9"/>
    <w:rsid w:val="00184B52"/>
    <w:rsid w:val="00184D3E"/>
    <w:rsid w:val="0018584A"/>
    <w:rsid w:val="00186401"/>
    <w:rsid w:val="00187258"/>
    <w:rsid w:val="001A3E3B"/>
    <w:rsid w:val="001B721B"/>
    <w:rsid w:val="001B7634"/>
    <w:rsid w:val="001C299E"/>
    <w:rsid w:val="001C321C"/>
    <w:rsid w:val="001C5D7F"/>
    <w:rsid w:val="001D4DB6"/>
    <w:rsid w:val="001D58B7"/>
    <w:rsid w:val="001D6300"/>
    <w:rsid w:val="001D7618"/>
    <w:rsid w:val="001E16D8"/>
    <w:rsid w:val="001E3458"/>
    <w:rsid w:val="001E67AF"/>
    <w:rsid w:val="001E7490"/>
    <w:rsid w:val="001E772A"/>
    <w:rsid w:val="001F2132"/>
    <w:rsid w:val="001F29D4"/>
    <w:rsid w:val="001F2CFD"/>
    <w:rsid w:val="00200549"/>
    <w:rsid w:val="002005AE"/>
    <w:rsid w:val="00203114"/>
    <w:rsid w:val="00203653"/>
    <w:rsid w:val="00203EB2"/>
    <w:rsid w:val="0020741F"/>
    <w:rsid w:val="0021082B"/>
    <w:rsid w:val="00214349"/>
    <w:rsid w:val="002145A3"/>
    <w:rsid w:val="0021505E"/>
    <w:rsid w:val="002174C2"/>
    <w:rsid w:val="00217AD7"/>
    <w:rsid w:val="00217ADF"/>
    <w:rsid w:val="00222342"/>
    <w:rsid w:val="0022292E"/>
    <w:rsid w:val="0022323A"/>
    <w:rsid w:val="0022697A"/>
    <w:rsid w:val="0022736C"/>
    <w:rsid w:val="002304C6"/>
    <w:rsid w:val="002312F1"/>
    <w:rsid w:val="002354C9"/>
    <w:rsid w:val="00236518"/>
    <w:rsid w:val="00236E17"/>
    <w:rsid w:val="002419EB"/>
    <w:rsid w:val="00244E9F"/>
    <w:rsid w:val="00245189"/>
    <w:rsid w:val="00254049"/>
    <w:rsid w:val="002549F7"/>
    <w:rsid w:val="00254E67"/>
    <w:rsid w:val="00260DF0"/>
    <w:rsid w:val="002613AB"/>
    <w:rsid w:val="002625D6"/>
    <w:rsid w:val="002649E9"/>
    <w:rsid w:val="002654CE"/>
    <w:rsid w:val="00265506"/>
    <w:rsid w:val="002711B1"/>
    <w:rsid w:val="00272253"/>
    <w:rsid w:val="002743E4"/>
    <w:rsid w:val="00274918"/>
    <w:rsid w:val="00275A6E"/>
    <w:rsid w:val="00281B83"/>
    <w:rsid w:val="00281C0C"/>
    <w:rsid w:val="00281F4A"/>
    <w:rsid w:val="00282599"/>
    <w:rsid w:val="00285DFC"/>
    <w:rsid w:val="00286529"/>
    <w:rsid w:val="00287E9A"/>
    <w:rsid w:val="002901E6"/>
    <w:rsid w:val="00290766"/>
    <w:rsid w:val="002921F3"/>
    <w:rsid w:val="0029245E"/>
    <w:rsid w:val="00293561"/>
    <w:rsid w:val="00295F51"/>
    <w:rsid w:val="00296E78"/>
    <w:rsid w:val="00297D75"/>
    <w:rsid w:val="002A30D7"/>
    <w:rsid w:val="002A3F28"/>
    <w:rsid w:val="002A4383"/>
    <w:rsid w:val="002A482B"/>
    <w:rsid w:val="002A500F"/>
    <w:rsid w:val="002A5DAC"/>
    <w:rsid w:val="002B0B2F"/>
    <w:rsid w:val="002B0EEF"/>
    <w:rsid w:val="002B2292"/>
    <w:rsid w:val="002B4C0F"/>
    <w:rsid w:val="002B5C4E"/>
    <w:rsid w:val="002B657F"/>
    <w:rsid w:val="002C0A79"/>
    <w:rsid w:val="002C1E79"/>
    <w:rsid w:val="002C4BDC"/>
    <w:rsid w:val="002C65BD"/>
    <w:rsid w:val="002C690D"/>
    <w:rsid w:val="002C7248"/>
    <w:rsid w:val="002D08E7"/>
    <w:rsid w:val="002D5B47"/>
    <w:rsid w:val="002E0ECC"/>
    <w:rsid w:val="002E6758"/>
    <w:rsid w:val="002E7654"/>
    <w:rsid w:val="002E7F48"/>
    <w:rsid w:val="002F1D18"/>
    <w:rsid w:val="002F3766"/>
    <w:rsid w:val="002F6885"/>
    <w:rsid w:val="003005C1"/>
    <w:rsid w:val="0030379E"/>
    <w:rsid w:val="0030473A"/>
    <w:rsid w:val="003054E5"/>
    <w:rsid w:val="00310088"/>
    <w:rsid w:val="0031025F"/>
    <w:rsid w:val="00311B4D"/>
    <w:rsid w:val="00312523"/>
    <w:rsid w:val="00313E87"/>
    <w:rsid w:val="00314842"/>
    <w:rsid w:val="00314C45"/>
    <w:rsid w:val="003216F6"/>
    <w:rsid w:val="00322359"/>
    <w:rsid w:val="00323824"/>
    <w:rsid w:val="0032617A"/>
    <w:rsid w:val="0032736F"/>
    <w:rsid w:val="00330235"/>
    <w:rsid w:val="00330C4B"/>
    <w:rsid w:val="00330CBC"/>
    <w:rsid w:val="0033419A"/>
    <w:rsid w:val="00336B61"/>
    <w:rsid w:val="00341A19"/>
    <w:rsid w:val="003420BD"/>
    <w:rsid w:val="003425AB"/>
    <w:rsid w:val="003437BC"/>
    <w:rsid w:val="00344D67"/>
    <w:rsid w:val="0034739E"/>
    <w:rsid w:val="0034742E"/>
    <w:rsid w:val="00347894"/>
    <w:rsid w:val="00362A2F"/>
    <w:rsid w:val="003639AC"/>
    <w:rsid w:val="00363EC0"/>
    <w:rsid w:val="0036433C"/>
    <w:rsid w:val="00365684"/>
    <w:rsid w:val="003658E6"/>
    <w:rsid w:val="00370917"/>
    <w:rsid w:val="003808CE"/>
    <w:rsid w:val="003808FF"/>
    <w:rsid w:val="003820CD"/>
    <w:rsid w:val="00382B46"/>
    <w:rsid w:val="003831DF"/>
    <w:rsid w:val="0038410B"/>
    <w:rsid w:val="00385F07"/>
    <w:rsid w:val="00386107"/>
    <w:rsid w:val="00386B6B"/>
    <w:rsid w:val="003905B3"/>
    <w:rsid w:val="00390B6D"/>
    <w:rsid w:val="003949E8"/>
    <w:rsid w:val="00395370"/>
    <w:rsid w:val="003954EB"/>
    <w:rsid w:val="0039577B"/>
    <w:rsid w:val="003A1465"/>
    <w:rsid w:val="003A3053"/>
    <w:rsid w:val="003A3A18"/>
    <w:rsid w:val="003A6DE1"/>
    <w:rsid w:val="003B1854"/>
    <w:rsid w:val="003B1BDB"/>
    <w:rsid w:val="003B1C69"/>
    <w:rsid w:val="003B1D9A"/>
    <w:rsid w:val="003B5777"/>
    <w:rsid w:val="003B691C"/>
    <w:rsid w:val="003C2720"/>
    <w:rsid w:val="003C274A"/>
    <w:rsid w:val="003C3084"/>
    <w:rsid w:val="003C34FB"/>
    <w:rsid w:val="003C429E"/>
    <w:rsid w:val="003C6611"/>
    <w:rsid w:val="003C6E0A"/>
    <w:rsid w:val="003C7BE0"/>
    <w:rsid w:val="003C7CA8"/>
    <w:rsid w:val="003D0EED"/>
    <w:rsid w:val="003D132C"/>
    <w:rsid w:val="003D52D8"/>
    <w:rsid w:val="003E0554"/>
    <w:rsid w:val="003E1466"/>
    <w:rsid w:val="003E451B"/>
    <w:rsid w:val="003E55DC"/>
    <w:rsid w:val="003E5FC7"/>
    <w:rsid w:val="003E6F39"/>
    <w:rsid w:val="003E768E"/>
    <w:rsid w:val="003F112C"/>
    <w:rsid w:val="003F4984"/>
    <w:rsid w:val="003F6BD3"/>
    <w:rsid w:val="004018B9"/>
    <w:rsid w:val="00403BF3"/>
    <w:rsid w:val="00405D04"/>
    <w:rsid w:val="00405E47"/>
    <w:rsid w:val="004100E8"/>
    <w:rsid w:val="00411026"/>
    <w:rsid w:val="00411F83"/>
    <w:rsid w:val="00417D74"/>
    <w:rsid w:val="004206C2"/>
    <w:rsid w:val="00420F9B"/>
    <w:rsid w:val="004235DE"/>
    <w:rsid w:val="0042464A"/>
    <w:rsid w:val="00424903"/>
    <w:rsid w:val="0042513A"/>
    <w:rsid w:val="00425B60"/>
    <w:rsid w:val="00425E6F"/>
    <w:rsid w:val="004266AD"/>
    <w:rsid w:val="00430844"/>
    <w:rsid w:val="004316E7"/>
    <w:rsid w:val="00432557"/>
    <w:rsid w:val="00432A26"/>
    <w:rsid w:val="004336BC"/>
    <w:rsid w:val="004438A1"/>
    <w:rsid w:val="00444CEC"/>
    <w:rsid w:val="004453F0"/>
    <w:rsid w:val="0044542D"/>
    <w:rsid w:val="004461A8"/>
    <w:rsid w:val="00446C8D"/>
    <w:rsid w:val="0045016A"/>
    <w:rsid w:val="00450E0A"/>
    <w:rsid w:val="00455C96"/>
    <w:rsid w:val="0045704D"/>
    <w:rsid w:val="00464B50"/>
    <w:rsid w:val="00465EEA"/>
    <w:rsid w:val="00467DCA"/>
    <w:rsid w:val="0047050E"/>
    <w:rsid w:val="00470B68"/>
    <w:rsid w:val="0047164C"/>
    <w:rsid w:val="004716B3"/>
    <w:rsid w:val="00471B24"/>
    <w:rsid w:val="00474768"/>
    <w:rsid w:val="00475EDA"/>
    <w:rsid w:val="004821AA"/>
    <w:rsid w:val="00482979"/>
    <w:rsid w:val="00483AAE"/>
    <w:rsid w:val="00484F2C"/>
    <w:rsid w:val="00487E31"/>
    <w:rsid w:val="00490D6B"/>
    <w:rsid w:val="00492A6E"/>
    <w:rsid w:val="00494B5A"/>
    <w:rsid w:val="004956D8"/>
    <w:rsid w:val="00496C04"/>
    <w:rsid w:val="004A2747"/>
    <w:rsid w:val="004A54C5"/>
    <w:rsid w:val="004A5F47"/>
    <w:rsid w:val="004A715C"/>
    <w:rsid w:val="004A758C"/>
    <w:rsid w:val="004B08EB"/>
    <w:rsid w:val="004B2064"/>
    <w:rsid w:val="004B33F8"/>
    <w:rsid w:val="004B3A74"/>
    <w:rsid w:val="004B4868"/>
    <w:rsid w:val="004C1610"/>
    <w:rsid w:val="004C2BAF"/>
    <w:rsid w:val="004C2D1B"/>
    <w:rsid w:val="004C39E3"/>
    <w:rsid w:val="004C3C75"/>
    <w:rsid w:val="004C7E39"/>
    <w:rsid w:val="004D0172"/>
    <w:rsid w:val="004D418A"/>
    <w:rsid w:val="004D44EC"/>
    <w:rsid w:val="004E0026"/>
    <w:rsid w:val="004E01A8"/>
    <w:rsid w:val="004E0E3D"/>
    <w:rsid w:val="004E2FF4"/>
    <w:rsid w:val="004E4499"/>
    <w:rsid w:val="004E4DCB"/>
    <w:rsid w:val="004E71DA"/>
    <w:rsid w:val="004F13F2"/>
    <w:rsid w:val="004F1C1D"/>
    <w:rsid w:val="004F3D53"/>
    <w:rsid w:val="004F62E7"/>
    <w:rsid w:val="004F721D"/>
    <w:rsid w:val="004F76F3"/>
    <w:rsid w:val="0050215C"/>
    <w:rsid w:val="0050294C"/>
    <w:rsid w:val="005040DE"/>
    <w:rsid w:val="00510433"/>
    <w:rsid w:val="005113E0"/>
    <w:rsid w:val="00511420"/>
    <w:rsid w:val="005115F3"/>
    <w:rsid w:val="0051476B"/>
    <w:rsid w:val="00514906"/>
    <w:rsid w:val="00514AF1"/>
    <w:rsid w:val="00515032"/>
    <w:rsid w:val="00517770"/>
    <w:rsid w:val="00517892"/>
    <w:rsid w:val="00520BD6"/>
    <w:rsid w:val="00521867"/>
    <w:rsid w:val="0052196B"/>
    <w:rsid w:val="00523DCC"/>
    <w:rsid w:val="00525B56"/>
    <w:rsid w:val="00525B8F"/>
    <w:rsid w:val="00526A2B"/>
    <w:rsid w:val="00526DAA"/>
    <w:rsid w:val="00527F64"/>
    <w:rsid w:val="00531E0B"/>
    <w:rsid w:val="00532076"/>
    <w:rsid w:val="005322B4"/>
    <w:rsid w:val="00533D0A"/>
    <w:rsid w:val="00534127"/>
    <w:rsid w:val="00534573"/>
    <w:rsid w:val="00534F4F"/>
    <w:rsid w:val="00537074"/>
    <w:rsid w:val="005410F6"/>
    <w:rsid w:val="00541840"/>
    <w:rsid w:val="00542FA4"/>
    <w:rsid w:val="00543A28"/>
    <w:rsid w:val="00543A84"/>
    <w:rsid w:val="00543DA0"/>
    <w:rsid w:val="0054575D"/>
    <w:rsid w:val="005527D4"/>
    <w:rsid w:val="00552BF0"/>
    <w:rsid w:val="00552DAA"/>
    <w:rsid w:val="005539E7"/>
    <w:rsid w:val="00555AD8"/>
    <w:rsid w:val="00556124"/>
    <w:rsid w:val="00556179"/>
    <w:rsid w:val="00556B1E"/>
    <w:rsid w:val="00556D3F"/>
    <w:rsid w:val="00560092"/>
    <w:rsid w:val="00563A61"/>
    <w:rsid w:val="00563C4F"/>
    <w:rsid w:val="005660CF"/>
    <w:rsid w:val="0057015E"/>
    <w:rsid w:val="00572FF4"/>
    <w:rsid w:val="005731F4"/>
    <w:rsid w:val="00573255"/>
    <w:rsid w:val="00573FA8"/>
    <w:rsid w:val="00580722"/>
    <w:rsid w:val="00582071"/>
    <w:rsid w:val="005828A5"/>
    <w:rsid w:val="0058736D"/>
    <w:rsid w:val="0059128B"/>
    <w:rsid w:val="00592335"/>
    <w:rsid w:val="005946FF"/>
    <w:rsid w:val="00596539"/>
    <w:rsid w:val="005A189E"/>
    <w:rsid w:val="005A3D97"/>
    <w:rsid w:val="005A560B"/>
    <w:rsid w:val="005A6FE1"/>
    <w:rsid w:val="005B25DF"/>
    <w:rsid w:val="005B34AD"/>
    <w:rsid w:val="005B5487"/>
    <w:rsid w:val="005B61E8"/>
    <w:rsid w:val="005B6260"/>
    <w:rsid w:val="005B75CF"/>
    <w:rsid w:val="005C2F5D"/>
    <w:rsid w:val="005C35B2"/>
    <w:rsid w:val="005D05CC"/>
    <w:rsid w:val="005D2F79"/>
    <w:rsid w:val="005D3634"/>
    <w:rsid w:val="005D42FD"/>
    <w:rsid w:val="005D4526"/>
    <w:rsid w:val="005D527A"/>
    <w:rsid w:val="005D60B4"/>
    <w:rsid w:val="005D6353"/>
    <w:rsid w:val="005E039A"/>
    <w:rsid w:val="005E107D"/>
    <w:rsid w:val="005E140C"/>
    <w:rsid w:val="005E15F7"/>
    <w:rsid w:val="005E408D"/>
    <w:rsid w:val="005E45A9"/>
    <w:rsid w:val="005E4B25"/>
    <w:rsid w:val="005E4F24"/>
    <w:rsid w:val="005E6392"/>
    <w:rsid w:val="005E68F6"/>
    <w:rsid w:val="005F1943"/>
    <w:rsid w:val="005F1E7F"/>
    <w:rsid w:val="005F4748"/>
    <w:rsid w:val="005F5980"/>
    <w:rsid w:val="005F6579"/>
    <w:rsid w:val="00600006"/>
    <w:rsid w:val="006003C7"/>
    <w:rsid w:val="00604A51"/>
    <w:rsid w:val="00605F54"/>
    <w:rsid w:val="006135AA"/>
    <w:rsid w:val="006147CC"/>
    <w:rsid w:val="00615ED3"/>
    <w:rsid w:val="00617A32"/>
    <w:rsid w:val="006207BD"/>
    <w:rsid w:val="006223BA"/>
    <w:rsid w:val="00623296"/>
    <w:rsid w:val="00625F47"/>
    <w:rsid w:val="00627282"/>
    <w:rsid w:val="006326D5"/>
    <w:rsid w:val="00633C73"/>
    <w:rsid w:val="00633D52"/>
    <w:rsid w:val="006340D2"/>
    <w:rsid w:val="00636628"/>
    <w:rsid w:val="006368F7"/>
    <w:rsid w:val="00637004"/>
    <w:rsid w:val="00644A68"/>
    <w:rsid w:val="006471E9"/>
    <w:rsid w:val="0064798B"/>
    <w:rsid w:val="00650739"/>
    <w:rsid w:val="00652033"/>
    <w:rsid w:val="006531DD"/>
    <w:rsid w:val="006556E8"/>
    <w:rsid w:val="00655833"/>
    <w:rsid w:val="006620CA"/>
    <w:rsid w:val="00663CCE"/>
    <w:rsid w:val="0066753D"/>
    <w:rsid w:val="00671890"/>
    <w:rsid w:val="00671C0D"/>
    <w:rsid w:val="006720D7"/>
    <w:rsid w:val="00675B6D"/>
    <w:rsid w:val="00675D05"/>
    <w:rsid w:val="00681EC7"/>
    <w:rsid w:val="006827DF"/>
    <w:rsid w:val="00683EBC"/>
    <w:rsid w:val="006844A0"/>
    <w:rsid w:val="006844EB"/>
    <w:rsid w:val="00690227"/>
    <w:rsid w:val="00691C7D"/>
    <w:rsid w:val="0069399A"/>
    <w:rsid w:val="006940CB"/>
    <w:rsid w:val="006945A0"/>
    <w:rsid w:val="00695312"/>
    <w:rsid w:val="00696E00"/>
    <w:rsid w:val="00697692"/>
    <w:rsid w:val="006A0590"/>
    <w:rsid w:val="006A1F76"/>
    <w:rsid w:val="006A31D1"/>
    <w:rsid w:val="006A5410"/>
    <w:rsid w:val="006A6828"/>
    <w:rsid w:val="006A7E46"/>
    <w:rsid w:val="006B3FFD"/>
    <w:rsid w:val="006B72EC"/>
    <w:rsid w:val="006C01EE"/>
    <w:rsid w:val="006C439E"/>
    <w:rsid w:val="006C6314"/>
    <w:rsid w:val="006C7E66"/>
    <w:rsid w:val="006D058F"/>
    <w:rsid w:val="006D2058"/>
    <w:rsid w:val="006D303B"/>
    <w:rsid w:val="006D32CE"/>
    <w:rsid w:val="006D3C28"/>
    <w:rsid w:val="006D570E"/>
    <w:rsid w:val="006D7FFD"/>
    <w:rsid w:val="006E3878"/>
    <w:rsid w:val="006E79D4"/>
    <w:rsid w:val="006F0F6E"/>
    <w:rsid w:val="006F27A7"/>
    <w:rsid w:val="006F476F"/>
    <w:rsid w:val="006F5E09"/>
    <w:rsid w:val="006F69ED"/>
    <w:rsid w:val="006F6CC7"/>
    <w:rsid w:val="00704470"/>
    <w:rsid w:val="00704A21"/>
    <w:rsid w:val="00711F8C"/>
    <w:rsid w:val="0071573A"/>
    <w:rsid w:val="00715BC8"/>
    <w:rsid w:val="00721D29"/>
    <w:rsid w:val="007222BE"/>
    <w:rsid w:val="00724B5D"/>
    <w:rsid w:val="00725645"/>
    <w:rsid w:val="00725B24"/>
    <w:rsid w:val="00735097"/>
    <w:rsid w:val="00736455"/>
    <w:rsid w:val="0074154E"/>
    <w:rsid w:val="00741D28"/>
    <w:rsid w:val="00742A88"/>
    <w:rsid w:val="00753EC6"/>
    <w:rsid w:val="007547D9"/>
    <w:rsid w:val="00754A8E"/>
    <w:rsid w:val="00755215"/>
    <w:rsid w:val="007577CB"/>
    <w:rsid w:val="007618DC"/>
    <w:rsid w:val="00763303"/>
    <w:rsid w:val="00765E83"/>
    <w:rsid w:val="00767218"/>
    <w:rsid w:val="00770060"/>
    <w:rsid w:val="00772AD0"/>
    <w:rsid w:val="00773089"/>
    <w:rsid w:val="007767B2"/>
    <w:rsid w:val="0077685D"/>
    <w:rsid w:val="0077744B"/>
    <w:rsid w:val="007778A4"/>
    <w:rsid w:val="007812E0"/>
    <w:rsid w:val="0078494D"/>
    <w:rsid w:val="00785678"/>
    <w:rsid w:val="007900CC"/>
    <w:rsid w:val="00790B41"/>
    <w:rsid w:val="00791B7B"/>
    <w:rsid w:val="00793CD0"/>
    <w:rsid w:val="00794BEF"/>
    <w:rsid w:val="00795EA7"/>
    <w:rsid w:val="007A029B"/>
    <w:rsid w:val="007A0CEF"/>
    <w:rsid w:val="007A1CC4"/>
    <w:rsid w:val="007A1E9C"/>
    <w:rsid w:val="007A3809"/>
    <w:rsid w:val="007A39C1"/>
    <w:rsid w:val="007A484D"/>
    <w:rsid w:val="007A4CE8"/>
    <w:rsid w:val="007B0597"/>
    <w:rsid w:val="007B07D4"/>
    <w:rsid w:val="007B1FAC"/>
    <w:rsid w:val="007B2987"/>
    <w:rsid w:val="007B7891"/>
    <w:rsid w:val="007C2428"/>
    <w:rsid w:val="007C2CC7"/>
    <w:rsid w:val="007C5BF1"/>
    <w:rsid w:val="007D1FD4"/>
    <w:rsid w:val="007D28AC"/>
    <w:rsid w:val="007E0EE7"/>
    <w:rsid w:val="007E2872"/>
    <w:rsid w:val="007E2D9D"/>
    <w:rsid w:val="007E2F8F"/>
    <w:rsid w:val="007E3987"/>
    <w:rsid w:val="007E6F71"/>
    <w:rsid w:val="007E72D2"/>
    <w:rsid w:val="007F10A1"/>
    <w:rsid w:val="007F2CB4"/>
    <w:rsid w:val="00800A48"/>
    <w:rsid w:val="00801032"/>
    <w:rsid w:val="00802B22"/>
    <w:rsid w:val="00812406"/>
    <w:rsid w:val="0081461B"/>
    <w:rsid w:val="00814C0D"/>
    <w:rsid w:val="00814FA2"/>
    <w:rsid w:val="008173E6"/>
    <w:rsid w:val="00820D0E"/>
    <w:rsid w:val="00823D2F"/>
    <w:rsid w:val="00831743"/>
    <w:rsid w:val="00832606"/>
    <w:rsid w:val="00833E67"/>
    <w:rsid w:val="00834778"/>
    <w:rsid w:val="00834A29"/>
    <w:rsid w:val="008364AD"/>
    <w:rsid w:val="00840584"/>
    <w:rsid w:val="00842AA6"/>
    <w:rsid w:val="00847509"/>
    <w:rsid w:val="0085018B"/>
    <w:rsid w:val="00850EDF"/>
    <w:rsid w:val="008515FB"/>
    <w:rsid w:val="00852CEB"/>
    <w:rsid w:val="0085365F"/>
    <w:rsid w:val="00853705"/>
    <w:rsid w:val="0085520C"/>
    <w:rsid w:val="0085717F"/>
    <w:rsid w:val="00860C9F"/>
    <w:rsid w:val="008621B3"/>
    <w:rsid w:val="008627B8"/>
    <w:rsid w:val="00862FA6"/>
    <w:rsid w:val="00864279"/>
    <w:rsid w:val="0086708C"/>
    <w:rsid w:val="00870D82"/>
    <w:rsid w:val="00874000"/>
    <w:rsid w:val="0087401C"/>
    <w:rsid w:val="008765B3"/>
    <w:rsid w:val="00877B96"/>
    <w:rsid w:val="00877E2E"/>
    <w:rsid w:val="00883CC1"/>
    <w:rsid w:val="00883CC9"/>
    <w:rsid w:val="00884823"/>
    <w:rsid w:val="00884F19"/>
    <w:rsid w:val="0088551F"/>
    <w:rsid w:val="008862C3"/>
    <w:rsid w:val="008872AE"/>
    <w:rsid w:val="00887520"/>
    <w:rsid w:val="00887AE3"/>
    <w:rsid w:val="00890365"/>
    <w:rsid w:val="0089133F"/>
    <w:rsid w:val="00893EDE"/>
    <w:rsid w:val="008A153D"/>
    <w:rsid w:val="008A1563"/>
    <w:rsid w:val="008A2897"/>
    <w:rsid w:val="008A2E02"/>
    <w:rsid w:val="008A4CCD"/>
    <w:rsid w:val="008A5AE9"/>
    <w:rsid w:val="008B37FB"/>
    <w:rsid w:val="008B3A33"/>
    <w:rsid w:val="008C238E"/>
    <w:rsid w:val="008C5140"/>
    <w:rsid w:val="008C51C5"/>
    <w:rsid w:val="008D0A2E"/>
    <w:rsid w:val="008D0CE6"/>
    <w:rsid w:val="008D34BC"/>
    <w:rsid w:val="008D59EA"/>
    <w:rsid w:val="008D5B3B"/>
    <w:rsid w:val="008E03FA"/>
    <w:rsid w:val="008E20C3"/>
    <w:rsid w:val="008E2346"/>
    <w:rsid w:val="008E3629"/>
    <w:rsid w:val="008E674A"/>
    <w:rsid w:val="008E6787"/>
    <w:rsid w:val="008E7B09"/>
    <w:rsid w:val="008F03E2"/>
    <w:rsid w:val="008F2161"/>
    <w:rsid w:val="008F2188"/>
    <w:rsid w:val="008F3430"/>
    <w:rsid w:val="008F5C1C"/>
    <w:rsid w:val="008F6968"/>
    <w:rsid w:val="008F6A91"/>
    <w:rsid w:val="008F71BE"/>
    <w:rsid w:val="0090124B"/>
    <w:rsid w:val="00902B3F"/>
    <w:rsid w:val="009033C5"/>
    <w:rsid w:val="00903D65"/>
    <w:rsid w:val="00903DC1"/>
    <w:rsid w:val="00904948"/>
    <w:rsid w:val="00904E71"/>
    <w:rsid w:val="00906432"/>
    <w:rsid w:val="00907C1B"/>
    <w:rsid w:val="00912E2A"/>
    <w:rsid w:val="00914A00"/>
    <w:rsid w:val="00915B08"/>
    <w:rsid w:val="00915F7C"/>
    <w:rsid w:val="00916786"/>
    <w:rsid w:val="00916C34"/>
    <w:rsid w:val="00920517"/>
    <w:rsid w:val="0092059A"/>
    <w:rsid w:val="00921BF8"/>
    <w:rsid w:val="00921EFE"/>
    <w:rsid w:val="00923D99"/>
    <w:rsid w:val="00923E61"/>
    <w:rsid w:val="009241FF"/>
    <w:rsid w:val="009246BA"/>
    <w:rsid w:val="00924BAB"/>
    <w:rsid w:val="00924E72"/>
    <w:rsid w:val="0092551E"/>
    <w:rsid w:val="0092575E"/>
    <w:rsid w:val="0092793E"/>
    <w:rsid w:val="00932804"/>
    <w:rsid w:val="00932F18"/>
    <w:rsid w:val="009348D8"/>
    <w:rsid w:val="00934FDA"/>
    <w:rsid w:val="009402FB"/>
    <w:rsid w:val="009416A0"/>
    <w:rsid w:val="00941AD1"/>
    <w:rsid w:val="00941CE7"/>
    <w:rsid w:val="00942BE6"/>
    <w:rsid w:val="009475DE"/>
    <w:rsid w:val="00950196"/>
    <w:rsid w:val="00953140"/>
    <w:rsid w:val="00953B57"/>
    <w:rsid w:val="0095546A"/>
    <w:rsid w:val="009562B5"/>
    <w:rsid w:val="00956741"/>
    <w:rsid w:val="00956FA9"/>
    <w:rsid w:val="0095737A"/>
    <w:rsid w:val="00960D89"/>
    <w:rsid w:val="009647C7"/>
    <w:rsid w:val="00964AF0"/>
    <w:rsid w:val="0096615B"/>
    <w:rsid w:val="00971294"/>
    <w:rsid w:val="009713E7"/>
    <w:rsid w:val="00971D8F"/>
    <w:rsid w:val="009776F1"/>
    <w:rsid w:val="0098052F"/>
    <w:rsid w:val="0098151D"/>
    <w:rsid w:val="009842F8"/>
    <w:rsid w:val="0098458F"/>
    <w:rsid w:val="009853D8"/>
    <w:rsid w:val="00985402"/>
    <w:rsid w:val="00986279"/>
    <w:rsid w:val="00986364"/>
    <w:rsid w:val="0098658A"/>
    <w:rsid w:val="00991FA9"/>
    <w:rsid w:val="009951F5"/>
    <w:rsid w:val="0099624E"/>
    <w:rsid w:val="0099680B"/>
    <w:rsid w:val="00996B7B"/>
    <w:rsid w:val="009A1B4E"/>
    <w:rsid w:val="009A5EEF"/>
    <w:rsid w:val="009A70FD"/>
    <w:rsid w:val="009B1BC9"/>
    <w:rsid w:val="009B1ED3"/>
    <w:rsid w:val="009B2D70"/>
    <w:rsid w:val="009B2ED1"/>
    <w:rsid w:val="009B32F0"/>
    <w:rsid w:val="009B3585"/>
    <w:rsid w:val="009B361B"/>
    <w:rsid w:val="009B3655"/>
    <w:rsid w:val="009B5343"/>
    <w:rsid w:val="009C0814"/>
    <w:rsid w:val="009C33F6"/>
    <w:rsid w:val="009C433B"/>
    <w:rsid w:val="009C76FA"/>
    <w:rsid w:val="009D007E"/>
    <w:rsid w:val="009D17FE"/>
    <w:rsid w:val="009D22A7"/>
    <w:rsid w:val="009D2641"/>
    <w:rsid w:val="009D56F5"/>
    <w:rsid w:val="009D5E7F"/>
    <w:rsid w:val="009D61EA"/>
    <w:rsid w:val="009D778B"/>
    <w:rsid w:val="009E2934"/>
    <w:rsid w:val="009E6158"/>
    <w:rsid w:val="009E61DD"/>
    <w:rsid w:val="009F23C6"/>
    <w:rsid w:val="009F295D"/>
    <w:rsid w:val="009F53AC"/>
    <w:rsid w:val="00A00B1B"/>
    <w:rsid w:val="00A01CB2"/>
    <w:rsid w:val="00A0210F"/>
    <w:rsid w:val="00A021A2"/>
    <w:rsid w:val="00A02E90"/>
    <w:rsid w:val="00A033C2"/>
    <w:rsid w:val="00A04520"/>
    <w:rsid w:val="00A111B4"/>
    <w:rsid w:val="00A12FCD"/>
    <w:rsid w:val="00A13BDC"/>
    <w:rsid w:val="00A146F3"/>
    <w:rsid w:val="00A15752"/>
    <w:rsid w:val="00A15F0F"/>
    <w:rsid w:val="00A17B9E"/>
    <w:rsid w:val="00A201EA"/>
    <w:rsid w:val="00A2090B"/>
    <w:rsid w:val="00A21007"/>
    <w:rsid w:val="00A210AD"/>
    <w:rsid w:val="00A21CD2"/>
    <w:rsid w:val="00A23F5C"/>
    <w:rsid w:val="00A263B8"/>
    <w:rsid w:val="00A2736D"/>
    <w:rsid w:val="00A3157C"/>
    <w:rsid w:val="00A34B69"/>
    <w:rsid w:val="00A3578C"/>
    <w:rsid w:val="00A407DA"/>
    <w:rsid w:val="00A40A87"/>
    <w:rsid w:val="00A42D9E"/>
    <w:rsid w:val="00A45D5A"/>
    <w:rsid w:val="00A4630A"/>
    <w:rsid w:val="00A465CB"/>
    <w:rsid w:val="00A47D6F"/>
    <w:rsid w:val="00A546E0"/>
    <w:rsid w:val="00A578C9"/>
    <w:rsid w:val="00A57EBE"/>
    <w:rsid w:val="00A6312B"/>
    <w:rsid w:val="00A652C3"/>
    <w:rsid w:val="00A663B8"/>
    <w:rsid w:val="00A70319"/>
    <w:rsid w:val="00A716D4"/>
    <w:rsid w:val="00A74620"/>
    <w:rsid w:val="00A826A8"/>
    <w:rsid w:val="00A82938"/>
    <w:rsid w:val="00A852EB"/>
    <w:rsid w:val="00A86739"/>
    <w:rsid w:val="00A90767"/>
    <w:rsid w:val="00A9353E"/>
    <w:rsid w:val="00A9427B"/>
    <w:rsid w:val="00A94D56"/>
    <w:rsid w:val="00A96094"/>
    <w:rsid w:val="00AA24CF"/>
    <w:rsid w:val="00AA3493"/>
    <w:rsid w:val="00AA3ED4"/>
    <w:rsid w:val="00AA3F5F"/>
    <w:rsid w:val="00AA45D9"/>
    <w:rsid w:val="00AA4632"/>
    <w:rsid w:val="00AA7409"/>
    <w:rsid w:val="00AB1F49"/>
    <w:rsid w:val="00AB3674"/>
    <w:rsid w:val="00AB4F16"/>
    <w:rsid w:val="00AB5BC1"/>
    <w:rsid w:val="00AB7A2C"/>
    <w:rsid w:val="00AC2875"/>
    <w:rsid w:val="00AC3202"/>
    <w:rsid w:val="00AC6CF5"/>
    <w:rsid w:val="00AC6F6E"/>
    <w:rsid w:val="00AC7938"/>
    <w:rsid w:val="00AC7AFA"/>
    <w:rsid w:val="00AC7C81"/>
    <w:rsid w:val="00AD4506"/>
    <w:rsid w:val="00AD669B"/>
    <w:rsid w:val="00AE057C"/>
    <w:rsid w:val="00AE481F"/>
    <w:rsid w:val="00AE4C98"/>
    <w:rsid w:val="00AF1564"/>
    <w:rsid w:val="00AF16E5"/>
    <w:rsid w:val="00AF1A9B"/>
    <w:rsid w:val="00AF2B58"/>
    <w:rsid w:val="00AF2E59"/>
    <w:rsid w:val="00AF50AF"/>
    <w:rsid w:val="00AF597A"/>
    <w:rsid w:val="00AF6C2F"/>
    <w:rsid w:val="00B0470E"/>
    <w:rsid w:val="00B0756D"/>
    <w:rsid w:val="00B14933"/>
    <w:rsid w:val="00B16632"/>
    <w:rsid w:val="00B16F98"/>
    <w:rsid w:val="00B171F7"/>
    <w:rsid w:val="00B20EBB"/>
    <w:rsid w:val="00B24C6D"/>
    <w:rsid w:val="00B24E47"/>
    <w:rsid w:val="00B259B5"/>
    <w:rsid w:val="00B26ECE"/>
    <w:rsid w:val="00B30E27"/>
    <w:rsid w:val="00B316B2"/>
    <w:rsid w:val="00B3281D"/>
    <w:rsid w:val="00B32F99"/>
    <w:rsid w:val="00B33C79"/>
    <w:rsid w:val="00B33E35"/>
    <w:rsid w:val="00B341B0"/>
    <w:rsid w:val="00B341FB"/>
    <w:rsid w:val="00B35908"/>
    <w:rsid w:val="00B35FE4"/>
    <w:rsid w:val="00B36AE1"/>
    <w:rsid w:val="00B36EE7"/>
    <w:rsid w:val="00B400FD"/>
    <w:rsid w:val="00B41B47"/>
    <w:rsid w:val="00B423C5"/>
    <w:rsid w:val="00B439DF"/>
    <w:rsid w:val="00B44021"/>
    <w:rsid w:val="00B466F8"/>
    <w:rsid w:val="00B4729E"/>
    <w:rsid w:val="00B5137E"/>
    <w:rsid w:val="00B52ECC"/>
    <w:rsid w:val="00B536F7"/>
    <w:rsid w:val="00B53B28"/>
    <w:rsid w:val="00B53E98"/>
    <w:rsid w:val="00B5499B"/>
    <w:rsid w:val="00B559C4"/>
    <w:rsid w:val="00B606FC"/>
    <w:rsid w:val="00B634BF"/>
    <w:rsid w:val="00B6374D"/>
    <w:rsid w:val="00B64C9A"/>
    <w:rsid w:val="00B65097"/>
    <w:rsid w:val="00B66A0C"/>
    <w:rsid w:val="00B67B04"/>
    <w:rsid w:val="00B70952"/>
    <w:rsid w:val="00B726CF"/>
    <w:rsid w:val="00B7366C"/>
    <w:rsid w:val="00B736F6"/>
    <w:rsid w:val="00B77A98"/>
    <w:rsid w:val="00B81544"/>
    <w:rsid w:val="00B846FC"/>
    <w:rsid w:val="00B90A71"/>
    <w:rsid w:val="00B94918"/>
    <w:rsid w:val="00B951F0"/>
    <w:rsid w:val="00B97D57"/>
    <w:rsid w:val="00BA0057"/>
    <w:rsid w:val="00BA3711"/>
    <w:rsid w:val="00BB173F"/>
    <w:rsid w:val="00BB2E18"/>
    <w:rsid w:val="00BB4909"/>
    <w:rsid w:val="00BB50F6"/>
    <w:rsid w:val="00BB6A94"/>
    <w:rsid w:val="00BC37C9"/>
    <w:rsid w:val="00BC5C8F"/>
    <w:rsid w:val="00BC7261"/>
    <w:rsid w:val="00BC7D53"/>
    <w:rsid w:val="00BD16E2"/>
    <w:rsid w:val="00BD2150"/>
    <w:rsid w:val="00BD503B"/>
    <w:rsid w:val="00BD600E"/>
    <w:rsid w:val="00BD6AB3"/>
    <w:rsid w:val="00BE049D"/>
    <w:rsid w:val="00BE0597"/>
    <w:rsid w:val="00BE14F5"/>
    <w:rsid w:val="00BE2B43"/>
    <w:rsid w:val="00BE42A2"/>
    <w:rsid w:val="00BF1AAD"/>
    <w:rsid w:val="00BF1DAD"/>
    <w:rsid w:val="00BF3C4A"/>
    <w:rsid w:val="00BF4067"/>
    <w:rsid w:val="00C02D7B"/>
    <w:rsid w:val="00C03563"/>
    <w:rsid w:val="00C0679A"/>
    <w:rsid w:val="00C07E98"/>
    <w:rsid w:val="00C10FD2"/>
    <w:rsid w:val="00C11716"/>
    <w:rsid w:val="00C12FA6"/>
    <w:rsid w:val="00C13875"/>
    <w:rsid w:val="00C15102"/>
    <w:rsid w:val="00C21223"/>
    <w:rsid w:val="00C2338E"/>
    <w:rsid w:val="00C2386A"/>
    <w:rsid w:val="00C332BD"/>
    <w:rsid w:val="00C36985"/>
    <w:rsid w:val="00C372B7"/>
    <w:rsid w:val="00C37EAA"/>
    <w:rsid w:val="00C4167D"/>
    <w:rsid w:val="00C41EA1"/>
    <w:rsid w:val="00C43048"/>
    <w:rsid w:val="00C44988"/>
    <w:rsid w:val="00C452FB"/>
    <w:rsid w:val="00C47FBC"/>
    <w:rsid w:val="00C50501"/>
    <w:rsid w:val="00C52155"/>
    <w:rsid w:val="00C52540"/>
    <w:rsid w:val="00C528AE"/>
    <w:rsid w:val="00C52DA8"/>
    <w:rsid w:val="00C5406B"/>
    <w:rsid w:val="00C557E3"/>
    <w:rsid w:val="00C56732"/>
    <w:rsid w:val="00C567DD"/>
    <w:rsid w:val="00C57689"/>
    <w:rsid w:val="00C62853"/>
    <w:rsid w:val="00C63277"/>
    <w:rsid w:val="00C6444A"/>
    <w:rsid w:val="00C649A9"/>
    <w:rsid w:val="00C65017"/>
    <w:rsid w:val="00C65547"/>
    <w:rsid w:val="00C66419"/>
    <w:rsid w:val="00C67E24"/>
    <w:rsid w:val="00C713C8"/>
    <w:rsid w:val="00C725A1"/>
    <w:rsid w:val="00C72C0E"/>
    <w:rsid w:val="00C74525"/>
    <w:rsid w:val="00C74B40"/>
    <w:rsid w:val="00C7623F"/>
    <w:rsid w:val="00C774B0"/>
    <w:rsid w:val="00C80343"/>
    <w:rsid w:val="00C80A9E"/>
    <w:rsid w:val="00C8181B"/>
    <w:rsid w:val="00C81D37"/>
    <w:rsid w:val="00C82983"/>
    <w:rsid w:val="00C836F3"/>
    <w:rsid w:val="00C92266"/>
    <w:rsid w:val="00C953FD"/>
    <w:rsid w:val="00C95FDF"/>
    <w:rsid w:val="00CA7C0F"/>
    <w:rsid w:val="00CB1A9A"/>
    <w:rsid w:val="00CB25E9"/>
    <w:rsid w:val="00CB5ABA"/>
    <w:rsid w:val="00CB5E11"/>
    <w:rsid w:val="00CB7BC3"/>
    <w:rsid w:val="00CC1406"/>
    <w:rsid w:val="00CC167F"/>
    <w:rsid w:val="00CC2032"/>
    <w:rsid w:val="00CC3182"/>
    <w:rsid w:val="00CC69A9"/>
    <w:rsid w:val="00CC6E34"/>
    <w:rsid w:val="00CD50DD"/>
    <w:rsid w:val="00CD5EB2"/>
    <w:rsid w:val="00CD6A3A"/>
    <w:rsid w:val="00CD6BC9"/>
    <w:rsid w:val="00CE53DC"/>
    <w:rsid w:val="00CE54CD"/>
    <w:rsid w:val="00CE6A53"/>
    <w:rsid w:val="00CF276A"/>
    <w:rsid w:val="00CF2F90"/>
    <w:rsid w:val="00CF3BF5"/>
    <w:rsid w:val="00CF4E92"/>
    <w:rsid w:val="00CF7375"/>
    <w:rsid w:val="00D00574"/>
    <w:rsid w:val="00D00603"/>
    <w:rsid w:val="00D02630"/>
    <w:rsid w:val="00D03624"/>
    <w:rsid w:val="00D04997"/>
    <w:rsid w:val="00D04D4B"/>
    <w:rsid w:val="00D0569C"/>
    <w:rsid w:val="00D05B4E"/>
    <w:rsid w:val="00D06CEB"/>
    <w:rsid w:val="00D072A4"/>
    <w:rsid w:val="00D10125"/>
    <w:rsid w:val="00D11891"/>
    <w:rsid w:val="00D1253B"/>
    <w:rsid w:val="00D12646"/>
    <w:rsid w:val="00D129CE"/>
    <w:rsid w:val="00D148F3"/>
    <w:rsid w:val="00D15C14"/>
    <w:rsid w:val="00D15D64"/>
    <w:rsid w:val="00D17861"/>
    <w:rsid w:val="00D21F46"/>
    <w:rsid w:val="00D229F4"/>
    <w:rsid w:val="00D22AA0"/>
    <w:rsid w:val="00D234B1"/>
    <w:rsid w:val="00D240C7"/>
    <w:rsid w:val="00D2432A"/>
    <w:rsid w:val="00D24B36"/>
    <w:rsid w:val="00D24F68"/>
    <w:rsid w:val="00D2632F"/>
    <w:rsid w:val="00D26427"/>
    <w:rsid w:val="00D27F81"/>
    <w:rsid w:val="00D320FF"/>
    <w:rsid w:val="00D35A7F"/>
    <w:rsid w:val="00D35FDB"/>
    <w:rsid w:val="00D36350"/>
    <w:rsid w:val="00D405DD"/>
    <w:rsid w:val="00D41C9C"/>
    <w:rsid w:val="00D4221E"/>
    <w:rsid w:val="00D4263D"/>
    <w:rsid w:val="00D45ABF"/>
    <w:rsid w:val="00D45F45"/>
    <w:rsid w:val="00D470B2"/>
    <w:rsid w:val="00D47A74"/>
    <w:rsid w:val="00D5008E"/>
    <w:rsid w:val="00D50435"/>
    <w:rsid w:val="00D51B95"/>
    <w:rsid w:val="00D52440"/>
    <w:rsid w:val="00D52FDE"/>
    <w:rsid w:val="00D54878"/>
    <w:rsid w:val="00D55680"/>
    <w:rsid w:val="00D60222"/>
    <w:rsid w:val="00D60AB6"/>
    <w:rsid w:val="00D60FDD"/>
    <w:rsid w:val="00D62898"/>
    <w:rsid w:val="00D633B1"/>
    <w:rsid w:val="00D64F3C"/>
    <w:rsid w:val="00D65F2E"/>
    <w:rsid w:val="00D710EF"/>
    <w:rsid w:val="00D7305A"/>
    <w:rsid w:val="00D744F6"/>
    <w:rsid w:val="00D75853"/>
    <w:rsid w:val="00D75907"/>
    <w:rsid w:val="00D75CC6"/>
    <w:rsid w:val="00D7724F"/>
    <w:rsid w:val="00D810DE"/>
    <w:rsid w:val="00D813EE"/>
    <w:rsid w:val="00D81B65"/>
    <w:rsid w:val="00D863B1"/>
    <w:rsid w:val="00D87A39"/>
    <w:rsid w:val="00D90D86"/>
    <w:rsid w:val="00DA1F13"/>
    <w:rsid w:val="00DA575E"/>
    <w:rsid w:val="00DA6098"/>
    <w:rsid w:val="00DA6460"/>
    <w:rsid w:val="00DA7812"/>
    <w:rsid w:val="00DA7817"/>
    <w:rsid w:val="00DA7BF7"/>
    <w:rsid w:val="00DB1F6E"/>
    <w:rsid w:val="00DB244D"/>
    <w:rsid w:val="00DB30BC"/>
    <w:rsid w:val="00DB3E9E"/>
    <w:rsid w:val="00DB5025"/>
    <w:rsid w:val="00DB5E90"/>
    <w:rsid w:val="00DB6572"/>
    <w:rsid w:val="00DB669A"/>
    <w:rsid w:val="00DB6DC8"/>
    <w:rsid w:val="00DB743E"/>
    <w:rsid w:val="00DC1660"/>
    <w:rsid w:val="00DC2287"/>
    <w:rsid w:val="00DC25CF"/>
    <w:rsid w:val="00DC7871"/>
    <w:rsid w:val="00DC7AF5"/>
    <w:rsid w:val="00DD0BF6"/>
    <w:rsid w:val="00DD4185"/>
    <w:rsid w:val="00DD59DA"/>
    <w:rsid w:val="00DD5F8F"/>
    <w:rsid w:val="00DE0533"/>
    <w:rsid w:val="00DE1A7D"/>
    <w:rsid w:val="00DE2E4F"/>
    <w:rsid w:val="00DE3978"/>
    <w:rsid w:val="00DE447B"/>
    <w:rsid w:val="00DE6BED"/>
    <w:rsid w:val="00DE6FEE"/>
    <w:rsid w:val="00DE7036"/>
    <w:rsid w:val="00DF4886"/>
    <w:rsid w:val="00DF5FBF"/>
    <w:rsid w:val="00E007F9"/>
    <w:rsid w:val="00E00C6D"/>
    <w:rsid w:val="00E02092"/>
    <w:rsid w:val="00E0297D"/>
    <w:rsid w:val="00E03032"/>
    <w:rsid w:val="00E0455B"/>
    <w:rsid w:val="00E04862"/>
    <w:rsid w:val="00E070BC"/>
    <w:rsid w:val="00E116F2"/>
    <w:rsid w:val="00E161D1"/>
    <w:rsid w:val="00E20FCF"/>
    <w:rsid w:val="00E22959"/>
    <w:rsid w:val="00E234F5"/>
    <w:rsid w:val="00E24140"/>
    <w:rsid w:val="00E25392"/>
    <w:rsid w:val="00E26FF1"/>
    <w:rsid w:val="00E3119C"/>
    <w:rsid w:val="00E31E78"/>
    <w:rsid w:val="00E32AEA"/>
    <w:rsid w:val="00E32D44"/>
    <w:rsid w:val="00E36649"/>
    <w:rsid w:val="00E37F82"/>
    <w:rsid w:val="00E4044E"/>
    <w:rsid w:val="00E41988"/>
    <w:rsid w:val="00E45230"/>
    <w:rsid w:val="00E47B74"/>
    <w:rsid w:val="00E515C5"/>
    <w:rsid w:val="00E52AC1"/>
    <w:rsid w:val="00E52D8E"/>
    <w:rsid w:val="00E5310F"/>
    <w:rsid w:val="00E53E2D"/>
    <w:rsid w:val="00E5578F"/>
    <w:rsid w:val="00E55A15"/>
    <w:rsid w:val="00E564D8"/>
    <w:rsid w:val="00E5656C"/>
    <w:rsid w:val="00E57094"/>
    <w:rsid w:val="00E57C98"/>
    <w:rsid w:val="00E6398D"/>
    <w:rsid w:val="00E64539"/>
    <w:rsid w:val="00E64561"/>
    <w:rsid w:val="00E660DF"/>
    <w:rsid w:val="00E66B96"/>
    <w:rsid w:val="00E67058"/>
    <w:rsid w:val="00E71EA6"/>
    <w:rsid w:val="00E72BF6"/>
    <w:rsid w:val="00E72C37"/>
    <w:rsid w:val="00E73471"/>
    <w:rsid w:val="00E736F6"/>
    <w:rsid w:val="00E75956"/>
    <w:rsid w:val="00E766D2"/>
    <w:rsid w:val="00E820CC"/>
    <w:rsid w:val="00E83651"/>
    <w:rsid w:val="00E85EFA"/>
    <w:rsid w:val="00E8663C"/>
    <w:rsid w:val="00E9002D"/>
    <w:rsid w:val="00E90B6A"/>
    <w:rsid w:val="00E9228E"/>
    <w:rsid w:val="00E924E7"/>
    <w:rsid w:val="00E93A94"/>
    <w:rsid w:val="00E9437F"/>
    <w:rsid w:val="00E9452A"/>
    <w:rsid w:val="00E96D00"/>
    <w:rsid w:val="00E97BB8"/>
    <w:rsid w:val="00EA0692"/>
    <w:rsid w:val="00EA200E"/>
    <w:rsid w:val="00EA25EB"/>
    <w:rsid w:val="00EA5949"/>
    <w:rsid w:val="00EA599F"/>
    <w:rsid w:val="00EB0191"/>
    <w:rsid w:val="00EB22F7"/>
    <w:rsid w:val="00EB4822"/>
    <w:rsid w:val="00EC44A1"/>
    <w:rsid w:val="00EC4A7D"/>
    <w:rsid w:val="00EC4E82"/>
    <w:rsid w:val="00EC65AC"/>
    <w:rsid w:val="00ED08C8"/>
    <w:rsid w:val="00ED29AA"/>
    <w:rsid w:val="00ED348A"/>
    <w:rsid w:val="00ED4EB3"/>
    <w:rsid w:val="00ED5892"/>
    <w:rsid w:val="00ED7222"/>
    <w:rsid w:val="00ED7B8E"/>
    <w:rsid w:val="00EE0094"/>
    <w:rsid w:val="00EE0BA7"/>
    <w:rsid w:val="00EE161B"/>
    <w:rsid w:val="00EE1F93"/>
    <w:rsid w:val="00EE535C"/>
    <w:rsid w:val="00EE5550"/>
    <w:rsid w:val="00EE6E1A"/>
    <w:rsid w:val="00EF1FE9"/>
    <w:rsid w:val="00EF2C7E"/>
    <w:rsid w:val="00EF2F74"/>
    <w:rsid w:val="00EF3977"/>
    <w:rsid w:val="00EF3C45"/>
    <w:rsid w:val="00EF56EA"/>
    <w:rsid w:val="00EF6999"/>
    <w:rsid w:val="00EF7036"/>
    <w:rsid w:val="00EF7DD4"/>
    <w:rsid w:val="00EF7F02"/>
    <w:rsid w:val="00F00C66"/>
    <w:rsid w:val="00F017DA"/>
    <w:rsid w:val="00F01F38"/>
    <w:rsid w:val="00F02E2B"/>
    <w:rsid w:val="00F03B33"/>
    <w:rsid w:val="00F03DBC"/>
    <w:rsid w:val="00F063CC"/>
    <w:rsid w:val="00F079FF"/>
    <w:rsid w:val="00F07D66"/>
    <w:rsid w:val="00F07D99"/>
    <w:rsid w:val="00F11272"/>
    <w:rsid w:val="00F11493"/>
    <w:rsid w:val="00F11ECF"/>
    <w:rsid w:val="00F12295"/>
    <w:rsid w:val="00F207EC"/>
    <w:rsid w:val="00F21E9C"/>
    <w:rsid w:val="00F22232"/>
    <w:rsid w:val="00F2260D"/>
    <w:rsid w:val="00F23CE6"/>
    <w:rsid w:val="00F23DAF"/>
    <w:rsid w:val="00F2426A"/>
    <w:rsid w:val="00F2455C"/>
    <w:rsid w:val="00F24DD3"/>
    <w:rsid w:val="00F26919"/>
    <w:rsid w:val="00F27AA4"/>
    <w:rsid w:val="00F30122"/>
    <w:rsid w:val="00F315DB"/>
    <w:rsid w:val="00F34872"/>
    <w:rsid w:val="00F34ED6"/>
    <w:rsid w:val="00F350CF"/>
    <w:rsid w:val="00F4254D"/>
    <w:rsid w:val="00F43933"/>
    <w:rsid w:val="00F43BC4"/>
    <w:rsid w:val="00F44625"/>
    <w:rsid w:val="00F456B2"/>
    <w:rsid w:val="00F46606"/>
    <w:rsid w:val="00F50BE8"/>
    <w:rsid w:val="00F526E4"/>
    <w:rsid w:val="00F533E1"/>
    <w:rsid w:val="00F53AF4"/>
    <w:rsid w:val="00F53C56"/>
    <w:rsid w:val="00F541EC"/>
    <w:rsid w:val="00F559C9"/>
    <w:rsid w:val="00F55DC1"/>
    <w:rsid w:val="00F604E4"/>
    <w:rsid w:val="00F61D4C"/>
    <w:rsid w:val="00F6331C"/>
    <w:rsid w:val="00F65EA7"/>
    <w:rsid w:val="00F673FC"/>
    <w:rsid w:val="00F76784"/>
    <w:rsid w:val="00F773F5"/>
    <w:rsid w:val="00F775DA"/>
    <w:rsid w:val="00F77B09"/>
    <w:rsid w:val="00F828E9"/>
    <w:rsid w:val="00F84A75"/>
    <w:rsid w:val="00F84DAA"/>
    <w:rsid w:val="00F858DA"/>
    <w:rsid w:val="00F86589"/>
    <w:rsid w:val="00F92051"/>
    <w:rsid w:val="00F92AF2"/>
    <w:rsid w:val="00F94061"/>
    <w:rsid w:val="00F97143"/>
    <w:rsid w:val="00F976F5"/>
    <w:rsid w:val="00FA0AFA"/>
    <w:rsid w:val="00FA209B"/>
    <w:rsid w:val="00FA2943"/>
    <w:rsid w:val="00FA2DC7"/>
    <w:rsid w:val="00FA35E7"/>
    <w:rsid w:val="00FA526D"/>
    <w:rsid w:val="00FA6335"/>
    <w:rsid w:val="00FA79DD"/>
    <w:rsid w:val="00FB36D7"/>
    <w:rsid w:val="00FB523A"/>
    <w:rsid w:val="00FB6766"/>
    <w:rsid w:val="00FB6F5E"/>
    <w:rsid w:val="00FC3680"/>
    <w:rsid w:val="00FC3CC8"/>
    <w:rsid w:val="00FC3F74"/>
    <w:rsid w:val="00FC475B"/>
    <w:rsid w:val="00FC666C"/>
    <w:rsid w:val="00FD14ED"/>
    <w:rsid w:val="00FD15B4"/>
    <w:rsid w:val="00FD58EE"/>
    <w:rsid w:val="00FE08A0"/>
    <w:rsid w:val="00FE11FB"/>
    <w:rsid w:val="00FE2645"/>
    <w:rsid w:val="00FE2D39"/>
    <w:rsid w:val="00FE6202"/>
    <w:rsid w:val="00FE6E73"/>
    <w:rsid w:val="00FE76C9"/>
    <w:rsid w:val="00FF14E4"/>
    <w:rsid w:val="00FF1E28"/>
    <w:rsid w:val="00FF378B"/>
    <w:rsid w:val="00FF5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2E805D-44A2-4FDE-A023-61324D63C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68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rsid w:val="0003684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3905B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36847"/>
    <w:rPr>
      <w:rFonts w:ascii="Arial" w:eastAsia="Times New Roman" w:hAnsi="Arial" w:cs="Arial"/>
      <w:b/>
      <w:bCs/>
      <w:kern w:val="32"/>
      <w:sz w:val="32"/>
      <w:szCs w:val="32"/>
      <w:lang w:val="uk-UA" w:eastAsia="ru-RU"/>
    </w:rPr>
  </w:style>
  <w:style w:type="character" w:styleId="a3">
    <w:name w:val="Hyperlink"/>
    <w:basedOn w:val="a0"/>
    <w:uiPriority w:val="99"/>
    <w:rsid w:val="00036847"/>
    <w:rPr>
      <w:color w:val="0000FF"/>
      <w:u w:val="single"/>
    </w:rPr>
  </w:style>
  <w:style w:type="paragraph" w:styleId="a4">
    <w:name w:val="Subtitle"/>
    <w:basedOn w:val="a"/>
    <w:link w:val="a5"/>
    <w:qFormat/>
    <w:rsid w:val="00036847"/>
    <w:pPr>
      <w:jc w:val="center"/>
    </w:pPr>
    <w:rPr>
      <w:rFonts w:ascii="Courier New" w:hAnsi="Courier New"/>
      <w:b/>
      <w:sz w:val="44"/>
      <w:szCs w:val="22"/>
    </w:rPr>
  </w:style>
  <w:style w:type="character" w:customStyle="1" w:styleId="a5">
    <w:name w:val="Подзаголовок Знак"/>
    <w:basedOn w:val="a0"/>
    <w:link w:val="a4"/>
    <w:rsid w:val="00036847"/>
    <w:rPr>
      <w:rFonts w:ascii="Courier New" w:eastAsia="Times New Roman" w:hAnsi="Courier New" w:cs="Times New Roman"/>
      <w:b/>
      <w:sz w:val="44"/>
      <w:lang w:val="uk-UA" w:eastAsia="ru-RU"/>
    </w:rPr>
  </w:style>
  <w:style w:type="paragraph" w:styleId="a6">
    <w:name w:val="List Paragraph"/>
    <w:basedOn w:val="a"/>
    <w:uiPriority w:val="34"/>
    <w:qFormat/>
    <w:rsid w:val="00B0756D"/>
    <w:pPr>
      <w:ind w:left="720"/>
      <w:contextualSpacing/>
    </w:pPr>
  </w:style>
  <w:style w:type="paragraph" w:styleId="a7">
    <w:name w:val="No Spacing"/>
    <w:uiPriority w:val="1"/>
    <w:qFormat/>
    <w:rsid w:val="00B0756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1">
    <w:name w:val="Абзац списка1"/>
    <w:basedOn w:val="a"/>
    <w:rsid w:val="00B0756D"/>
    <w:pPr>
      <w:ind w:left="720"/>
      <w:contextualSpacing/>
    </w:pPr>
  </w:style>
  <w:style w:type="paragraph" w:customStyle="1" w:styleId="12">
    <w:name w:val="Без интервала1"/>
    <w:rsid w:val="00B0756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8072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80722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a">
    <w:name w:val="caption"/>
    <w:basedOn w:val="a"/>
    <w:next w:val="a"/>
    <w:uiPriority w:val="35"/>
    <w:unhideWhenUsed/>
    <w:qFormat/>
    <w:rsid w:val="00F03DBC"/>
    <w:pPr>
      <w:spacing w:after="200"/>
    </w:pPr>
    <w:rPr>
      <w:b/>
      <w:bCs/>
      <w:color w:val="4F81BD" w:themeColor="accent1"/>
      <w:sz w:val="18"/>
      <w:szCs w:val="18"/>
    </w:rPr>
  </w:style>
  <w:style w:type="character" w:customStyle="1" w:styleId="apple-converted-space">
    <w:name w:val="apple-converted-space"/>
    <w:basedOn w:val="a0"/>
    <w:rsid w:val="00F11272"/>
  </w:style>
  <w:style w:type="character" w:styleId="ab">
    <w:name w:val="Emphasis"/>
    <w:basedOn w:val="a0"/>
    <w:uiPriority w:val="20"/>
    <w:qFormat/>
    <w:rsid w:val="00F11272"/>
    <w:rPr>
      <w:i/>
      <w:iCs/>
    </w:rPr>
  </w:style>
  <w:style w:type="paragraph" w:customStyle="1" w:styleId="rvps2">
    <w:name w:val="rvps2"/>
    <w:basedOn w:val="a"/>
    <w:rsid w:val="00942BE6"/>
    <w:pPr>
      <w:spacing w:before="100" w:beforeAutospacing="1" w:after="100" w:afterAutospacing="1"/>
    </w:pPr>
    <w:rPr>
      <w:lang w:val="ru-RU"/>
    </w:rPr>
  </w:style>
  <w:style w:type="character" w:styleId="ac">
    <w:name w:val="line number"/>
    <w:basedOn w:val="a0"/>
    <w:uiPriority w:val="99"/>
    <w:semiHidden/>
    <w:unhideWhenUsed/>
    <w:rsid w:val="00425B60"/>
  </w:style>
  <w:style w:type="paragraph" w:styleId="ad">
    <w:name w:val="header"/>
    <w:basedOn w:val="a"/>
    <w:link w:val="ae"/>
    <w:uiPriority w:val="99"/>
    <w:semiHidden/>
    <w:unhideWhenUsed/>
    <w:rsid w:val="00BC5C8F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BC5C8F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f">
    <w:name w:val="footer"/>
    <w:basedOn w:val="a"/>
    <w:link w:val="af0"/>
    <w:uiPriority w:val="99"/>
    <w:unhideWhenUsed/>
    <w:rsid w:val="00BC5C8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BC5C8F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styleId="af1">
    <w:name w:val="Strong"/>
    <w:basedOn w:val="a0"/>
    <w:uiPriority w:val="22"/>
    <w:qFormat/>
    <w:rsid w:val="00AC7938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3905B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uk-UA" w:eastAsia="ru-RU"/>
    </w:rPr>
  </w:style>
  <w:style w:type="character" w:customStyle="1" w:styleId="xt0psk2">
    <w:name w:val="xt0psk2"/>
    <w:basedOn w:val="a0"/>
    <w:rsid w:val="00E070BC"/>
  </w:style>
  <w:style w:type="paragraph" w:styleId="af2">
    <w:name w:val="Normal (Web)"/>
    <w:basedOn w:val="a"/>
    <w:uiPriority w:val="99"/>
    <w:semiHidden/>
    <w:unhideWhenUsed/>
    <w:rsid w:val="00916786"/>
    <w:pPr>
      <w:spacing w:before="100" w:beforeAutospacing="1" w:after="100" w:afterAutospacing="1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66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9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55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0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17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0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08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25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6720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divBdr>
        </w:div>
        <w:div w:id="1330598740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divBdr>
        </w:div>
      </w:divsChild>
    </w:div>
    <w:div w:id="141775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1857585139319014E-2"/>
          <c:y val="4.0740449110527883E-2"/>
          <c:w val="0.93814241486068162"/>
          <c:h val="0.8480807815689706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Лист1!$B$3</c:f>
              <c:strCache>
                <c:ptCount val="1"/>
                <c:pt idx="0">
                  <c:v>дітей</c:v>
                </c:pt>
              </c:strCache>
            </c:strRef>
          </c:tx>
          <c:spPr>
            <a:gradFill>
              <a:gsLst>
                <a:gs pos="0">
                  <a:sysClr val="window" lastClr="FFFFFF"/>
                </a:gs>
                <a:gs pos="50000">
                  <a:srgbClr val="4F81BD">
                    <a:tint val="44500"/>
                    <a:satMod val="160000"/>
                  </a:srgbClr>
                </a:gs>
                <a:gs pos="100000">
                  <a:srgbClr val="4F81BD">
                    <a:tint val="23500"/>
                    <a:satMod val="160000"/>
                  </a:srgbClr>
                </a:gs>
              </a:gsLst>
              <a:lin ang="5400000" scaled="0"/>
            </a:gradFill>
            <a:effectLst>
              <a:innerShdw blurRad="114300">
                <a:prstClr val="black"/>
              </a:innerShdw>
            </a:effectLst>
          </c:spPr>
          <c:invertIfNegative val="0"/>
          <c:dPt>
            <c:idx val="0"/>
            <c:invertIfNegative val="0"/>
            <c:bubble3D val="0"/>
            <c:spPr>
              <a:gradFill>
                <a:gsLst>
                  <a:gs pos="0">
                    <a:srgbClr val="FF0000"/>
                  </a:gs>
                  <a:gs pos="50000">
                    <a:srgbClr val="4F81BD">
                      <a:tint val="44500"/>
                      <a:satMod val="160000"/>
                    </a:srgbClr>
                  </a:gs>
                  <a:gs pos="100000">
                    <a:srgbClr val="4F81BD">
                      <a:tint val="23500"/>
                      <a:satMod val="160000"/>
                    </a:srgbClr>
                  </a:gs>
                </a:gsLst>
                <a:lin ang="5400000" scaled="0"/>
              </a:gradFill>
              <a:ln>
                <a:gradFill>
                  <a:gsLst>
                    <a:gs pos="0">
                      <a:schemeClr val="bg1"/>
                    </a:gs>
                    <a:gs pos="50000">
                      <a:srgbClr val="4F81BD">
                        <a:tint val="44500"/>
                        <a:satMod val="160000"/>
                      </a:srgbClr>
                    </a:gs>
                    <a:gs pos="100000">
                      <a:srgbClr val="4F81BD">
                        <a:tint val="23500"/>
                        <a:satMod val="160000"/>
                      </a:srgbClr>
                    </a:gs>
                  </a:gsLst>
                  <a:lin ang="5400000" scaled="0"/>
                </a:gradFill>
              </a:ln>
              <a:effectLst>
                <a:innerShdw blurRad="114300">
                  <a:prstClr val="black"/>
                </a:innerShdw>
              </a:effectLst>
            </c:spPr>
            <c:extLst>
              <c:ext xmlns:c16="http://schemas.microsoft.com/office/drawing/2014/chart" uri="{C3380CC4-5D6E-409C-BE32-E72D297353CC}">
                <c16:uniqueId val="{00000000-6D8A-40F1-92B6-2BA99327CBBC}"/>
              </c:ext>
            </c:extLst>
          </c:dPt>
          <c:dPt>
            <c:idx val="1"/>
            <c:invertIfNegative val="0"/>
            <c:bubble3D val="0"/>
            <c:spPr>
              <a:gradFill>
                <a:gsLst>
                  <a:gs pos="0">
                    <a:srgbClr val="FF0000"/>
                  </a:gs>
                  <a:gs pos="50000">
                    <a:srgbClr val="4F81BD">
                      <a:tint val="44500"/>
                      <a:satMod val="160000"/>
                    </a:srgbClr>
                  </a:gs>
                  <a:gs pos="100000">
                    <a:srgbClr val="4F81BD">
                      <a:tint val="23500"/>
                      <a:satMod val="160000"/>
                    </a:srgbClr>
                  </a:gs>
                </a:gsLst>
                <a:lin ang="5400000" scaled="0"/>
              </a:gradFill>
              <a:effectLst>
                <a:innerShdw blurRad="114300">
                  <a:prstClr val="black"/>
                </a:innerShdw>
              </a:effectLst>
            </c:spPr>
            <c:extLst>
              <c:ext xmlns:c16="http://schemas.microsoft.com/office/drawing/2014/chart" uri="{C3380CC4-5D6E-409C-BE32-E72D297353CC}">
                <c16:uniqueId val="{00000001-6D8A-40F1-92B6-2BA99327CBBC}"/>
              </c:ext>
            </c:extLst>
          </c:dPt>
          <c:dPt>
            <c:idx val="2"/>
            <c:invertIfNegative val="0"/>
            <c:bubble3D val="0"/>
            <c:spPr>
              <a:gradFill>
                <a:gsLst>
                  <a:gs pos="0">
                    <a:srgbClr val="FF0000"/>
                  </a:gs>
                  <a:gs pos="50000">
                    <a:srgbClr val="4F81BD">
                      <a:tint val="44500"/>
                      <a:satMod val="160000"/>
                    </a:srgbClr>
                  </a:gs>
                  <a:gs pos="100000">
                    <a:srgbClr val="4F81BD">
                      <a:tint val="23500"/>
                      <a:satMod val="160000"/>
                    </a:srgbClr>
                  </a:gs>
                </a:gsLst>
                <a:lin ang="5400000" scaled="0"/>
              </a:gradFill>
              <a:effectLst>
                <a:innerShdw blurRad="114300">
                  <a:prstClr val="black"/>
                </a:innerShdw>
              </a:effectLst>
            </c:spPr>
            <c:extLst>
              <c:ext xmlns:c16="http://schemas.microsoft.com/office/drawing/2014/chart" uri="{C3380CC4-5D6E-409C-BE32-E72D297353CC}">
                <c16:uniqueId val="{00000002-6D8A-40F1-92B6-2BA99327CBBC}"/>
              </c:ext>
            </c:extLst>
          </c:dPt>
          <c:dPt>
            <c:idx val="3"/>
            <c:invertIfNegative val="0"/>
            <c:bubble3D val="0"/>
            <c:spPr>
              <a:gradFill>
                <a:gsLst>
                  <a:gs pos="0">
                    <a:srgbClr val="FF0000"/>
                  </a:gs>
                  <a:gs pos="50000">
                    <a:srgbClr val="4F81BD">
                      <a:tint val="44500"/>
                      <a:satMod val="160000"/>
                    </a:srgbClr>
                  </a:gs>
                  <a:gs pos="100000">
                    <a:srgbClr val="4F81BD">
                      <a:tint val="23500"/>
                      <a:satMod val="160000"/>
                    </a:srgbClr>
                  </a:gs>
                </a:gsLst>
                <a:lin ang="5400000" scaled="0"/>
              </a:gradFill>
              <a:effectLst>
                <a:innerShdw blurRad="114300">
                  <a:prstClr val="black"/>
                </a:innerShdw>
              </a:effectLst>
            </c:spPr>
            <c:extLst>
              <c:ext xmlns:c16="http://schemas.microsoft.com/office/drawing/2014/chart" uri="{C3380CC4-5D6E-409C-BE32-E72D297353CC}">
                <c16:uniqueId val="{00000003-6D8A-40F1-92B6-2BA99327CBBC}"/>
              </c:ext>
            </c:extLst>
          </c:dPt>
          <c:dPt>
            <c:idx val="4"/>
            <c:invertIfNegative val="0"/>
            <c:bubble3D val="0"/>
            <c:spPr>
              <a:gradFill>
                <a:gsLst>
                  <a:gs pos="0">
                    <a:srgbClr val="FF0000"/>
                  </a:gs>
                  <a:gs pos="50000">
                    <a:srgbClr val="4F81BD">
                      <a:tint val="44500"/>
                      <a:satMod val="160000"/>
                    </a:srgbClr>
                  </a:gs>
                  <a:gs pos="100000">
                    <a:srgbClr val="4F81BD">
                      <a:tint val="23500"/>
                      <a:satMod val="160000"/>
                    </a:srgbClr>
                  </a:gs>
                </a:gsLst>
                <a:lin ang="5400000" scaled="0"/>
              </a:gradFill>
              <a:effectLst>
                <a:innerShdw blurRad="114300">
                  <a:prstClr val="black"/>
                </a:innerShdw>
              </a:effectLst>
            </c:spPr>
            <c:extLst>
              <c:ext xmlns:c16="http://schemas.microsoft.com/office/drawing/2014/chart" uri="{C3380CC4-5D6E-409C-BE32-E72D297353CC}">
                <c16:uniqueId val="{00000004-6D8A-40F1-92B6-2BA99327CBBC}"/>
              </c:ext>
            </c:extLst>
          </c:dPt>
          <c:dLbls>
            <c:dLbl>
              <c:idx val="0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6D8A-40F1-92B6-2BA99327CBBC}"/>
                </c:ext>
              </c:extLst>
            </c:dLbl>
            <c:dLbl>
              <c:idx val="1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6D8A-40F1-92B6-2BA99327CBBC}"/>
                </c:ext>
              </c:extLst>
            </c:dLbl>
            <c:dLbl>
              <c:idx val="2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6D8A-40F1-92B6-2BA99327CBBC}"/>
                </c:ext>
              </c:extLst>
            </c:dLbl>
            <c:dLbl>
              <c:idx val="3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6D8A-40F1-92B6-2BA99327CBBC}"/>
                </c:ext>
              </c:extLst>
            </c:dLbl>
            <c:dLbl>
              <c:idx val="4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6D8A-40F1-92B6-2BA99327CBBC}"/>
                </c:ext>
              </c:extLst>
            </c:dLbl>
            <c:dLbl>
              <c:idx val="5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6D8A-40F1-92B6-2BA99327CBBC}"/>
                </c:ext>
              </c:extLst>
            </c:dLbl>
            <c:dLbl>
              <c:idx val="6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6D8A-40F1-92B6-2BA99327CBBC}"/>
                </c:ext>
              </c:extLst>
            </c:dLbl>
            <c:dLbl>
              <c:idx val="7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6D8A-40F1-92B6-2BA99327CBBC}"/>
                </c:ext>
              </c:extLst>
            </c:dLbl>
            <c:dLbl>
              <c:idx val="8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6D8A-40F1-92B6-2BA99327CBBC}"/>
                </c:ext>
              </c:extLst>
            </c:dLbl>
            <c:dLbl>
              <c:idx val="9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6D8A-40F1-92B6-2BA99327CBBC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Лист1!$A$4:$A$8</c:f>
              <c:numCache>
                <c:formatCode>General</c:formatCode>
                <c:ptCount val="5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  <c:pt idx="3">
                  <c:v>2022</c:v>
                </c:pt>
                <c:pt idx="4">
                  <c:v>2023</c:v>
                </c:pt>
              </c:numCache>
            </c:numRef>
          </c:cat>
          <c:val>
            <c:numRef>
              <c:f>Лист1!$B$4:$B$8</c:f>
              <c:numCache>
                <c:formatCode>General</c:formatCode>
                <c:ptCount val="5"/>
                <c:pt idx="0">
                  <c:v>90</c:v>
                </c:pt>
                <c:pt idx="1">
                  <c:v>92</c:v>
                </c:pt>
                <c:pt idx="2">
                  <c:v>107</c:v>
                </c:pt>
                <c:pt idx="3">
                  <c:v>105</c:v>
                </c:pt>
                <c:pt idx="4">
                  <c:v>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6D8A-40F1-92B6-2BA99327CBB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73308032"/>
        <c:axId val="73740672"/>
      </c:barChart>
      <c:catAx>
        <c:axId val="73308032"/>
        <c:scaling>
          <c:orientation val="minMax"/>
        </c:scaling>
        <c:delete val="0"/>
        <c:axPos val="b"/>
        <c:minorGridlines>
          <c:spPr>
            <a:ln cmpd="dbl">
              <a:solidFill>
                <a:schemeClr val="bg1"/>
              </a:solidFill>
            </a:ln>
          </c:spPr>
        </c:minorGridlines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lang="uk-UA" sz="900">
                <a:latin typeface="Times New Roman" pitchFamily="18" charset="0"/>
                <a:cs typeface="Times New Roman" pitchFamily="18" charset="0"/>
              </a:defRPr>
            </a:pPr>
            <a:endParaRPr lang="uk-UA"/>
          </a:p>
        </c:txPr>
        <c:crossAx val="73740672"/>
        <c:crosses val="autoZero"/>
        <c:auto val="1"/>
        <c:lblAlgn val="ctr"/>
        <c:lblOffset val="100"/>
        <c:noMultiLvlLbl val="0"/>
      </c:catAx>
      <c:valAx>
        <c:axId val="7374067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lang="uk-UA" sz="1000">
                <a:latin typeface="Times New Roman" pitchFamily="18" charset="0"/>
                <a:cs typeface="Times New Roman" pitchFamily="18" charset="0"/>
              </a:defRPr>
            </a:pPr>
            <a:endParaRPr lang="uk-UA"/>
          </a:p>
        </c:txPr>
        <c:crossAx val="73308032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  <c:showDLblsOverMax val="0"/>
  </c:chart>
  <c:spPr>
    <a:ln>
      <a:solidFill>
        <a:sysClr val="window" lastClr="FFFFFF"/>
      </a:solidFill>
    </a:ln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dPt>
            <c:idx val="0"/>
            <c:bubble3D val="0"/>
            <c:explosion val="6"/>
            <c:extLst>
              <c:ext xmlns:c16="http://schemas.microsoft.com/office/drawing/2014/chart" uri="{C3380CC4-5D6E-409C-BE32-E72D297353CC}">
                <c16:uniqueId val="{00000000-6975-4970-9641-153EA6737473}"/>
              </c:ext>
            </c:extLst>
          </c:dPt>
          <c:dPt>
            <c:idx val="2"/>
            <c:bubble3D val="0"/>
            <c:explosion val="26"/>
            <c:extLst>
              <c:ext xmlns:c16="http://schemas.microsoft.com/office/drawing/2014/chart" uri="{C3380CC4-5D6E-409C-BE32-E72D297353CC}">
                <c16:uniqueId val="{00000001-6975-4970-9641-153EA6737473}"/>
              </c:ext>
            </c:extLst>
          </c:dPt>
          <c:dLbls>
            <c:dLbl>
              <c:idx val="0"/>
              <c:layout>
                <c:manualLayout>
                  <c:x val="-1.718029284495241E-2"/>
                  <c:y val="-0.20666171964106581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98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6975-4970-9641-153EA6737473}"/>
                </c:ext>
              </c:extLst>
            </c:dLbl>
            <c:dLbl>
              <c:idx val="1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6975-4970-9641-153EA6737473}"/>
                </c:ext>
              </c:extLst>
            </c:dLbl>
            <c:dLbl>
              <c:idx val="2"/>
              <c:layout>
                <c:manualLayout>
                  <c:x val="4.7368776836123498E-2"/>
                  <c:y val="9.3900592268899394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11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6975-4970-9641-153EA6737473}"/>
                </c:ext>
              </c:extLst>
            </c:dLbl>
            <c:dLbl>
              <c:idx val="3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6975-4970-9641-153EA6737473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3"/>
                <c:pt idx="0">
                  <c:v>діти-сироти та діти, позбавлені батьківського піклування, які перебувають на обліку служби у справах дітей </c:v>
                </c:pt>
                <c:pt idx="2">
                  <c:v>діти-сироти та діти, позбавлені батьківського піклування, які  можуть бути усиновлені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98</c:v>
                </c:pt>
                <c:pt idx="2">
                  <c:v>11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6975-4970-9641-153EA673747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egendEntry>
        <c:idx val="1"/>
        <c:delete val="1"/>
      </c:legendEntry>
      <c:legendEntry>
        <c:idx val="3"/>
        <c:delete val="1"/>
      </c:legendEntry>
      <c:layout>
        <c:manualLayout>
          <c:xMode val="edge"/>
          <c:yMode val="edge"/>
          <c:x val="0.64546899841018923"/>
          <c:y val="0.10491486993445191"/>
          <c:w val="0.33969263381029002"/>
          <c:h val="0.53886135960753601"/>
        </c:manualLayout>
      </c:layout>
      <c:overlay val="0"/>
      <c:txPr>
        <a:bodyPr/>
        <a:lstStyle/>
        <a:p>
          <a:pPr>
            <a:defRPr sz="900">
              <a:latin typeface="Times New Roman" pitchFamily="18" charset="0"/>
              <a:cs typeface="Times New Roman" pitchFamily="18" charset="0"/>
            </a:defRPr>
          </a:pPr>
          <a:endParaRPr lang="uk-UA"/>
        </a:p>
      </c:txPr>
    </c:legend>
    <c:plotVisOnly val="1"/>
    <c:dispBlanksAs val="zero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autoTitleDeleted val="0"/>
    <c:view3D>
      <c:rotX val="15"/>
      <c:rotY val="20"/>
      <c:rAngAx val="1"/>
    </c:view3D>
    <c:floor>
      <c:thickness val="0"/>
      <c:spPr>
        <a:noFill/>
        <a:ln w="9525" cap="flat" cmpd="sng" algn="ctr">
          <a:solidFill>
            <a:schemeClr val="tx1">
              <a:tint val="75000"/>
              <a:shade val="95000"/>
              <a:satMod val="105000"/>
            </a:schemeClr>
          </a:solidFill>
          <a:prstDash val="solid"/>
          <a:round/>
        </a:ln>
        <a:effectLst/>
        <a:sp3d contourW="9525">
          <a:contourClr>
            <a:schemeClr val="tx1">
              <a:tint val="75000"/>
              <a:shade val="95000"/>
              <a:satMod val="105000"/>
            </a:schemeClr>
          </a:contourClr>
        </a:sp3d>
      </c:spPr>
    </c:floor>
    <c:sideWall>
      <c:thickness val="0"/>
      <c:spPr>
        <a:noFill/>
        <a:ln>
          <a:noFill/>
        </a:ln>
        <a:effectLst>
          <a:outerShdw blurRad="50800" dist="50800" dir="5400000" algn="ctr" rotWithShape="0">
            <a:schemeClr val="tx1"/>
          </a:outerShdw>
        </a:effectLst>
        <a:sp3d/>
      </c:spPr>
    </c:sideWall>
    <c:backWall>
      <c:thickness val="0"/>
      <c:spPr>
        <a:noFill/>
        <a:ln>
          <a:noFill/>
        </a:ln>
        <a:effectLst>
          <a:outerShdw blurRad="50800" dist="50800" dir="5400000" algn="ctr" rotWithShape="0">
            <a:schemeClr val="tx1"/>
          </a:outerShdw>
        </a:effectLst>
        <a:sp3d/>
      </c:spPr>
    </c:backWall>
    <c:plotArea>
      <c:layout>
        <c:manualLayout>
          <c:layoutTarget val="inner"/>
          <c:xMode val="edge"/>
          <c:yMode val="edge"/>
          <c:x val="4.4784155861094105E-2"/>
          <c:y val="4.3283513086113001E-2"/>
          <c:w val="0.63893198950131269"/>
          <c:h val="0.85653137107861521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усиновлення дітей-сиріт та дітей, позбавлених батьківського піклування</c:v>
                </c:pt>
              </c:strCache>
            </c:strRef>
          </c:tx>
          <c:spPr>
            <a:solidFill>
              <a:schemeClr val="dk1">
                <a:tint val="88500"/>
              </a:schemeClr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Лист1!$A$2:$A$6</c:f>
              <c:numCache>
                <c:formatCode>General</c:formatCode>
                <c:ptCount val="5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  <c:pt idx="3">
                  <c:v>2022</c:v>
                </c:pt>
                <c:pt idx="4">
                  <c:v>2023</c:v>
                </c:pt>
              </c:numCache>
            </c:num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5BF-4DE5-A811-0274273B62FD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усиновлення одним з подружжя дитини другого з подружжя</c:v>
                </c:pt>
              </c:strCache>
            </c:strRef>
          </c:tx>
          <c:spPr>
            <a:solidFill>
              <a:schemeClr val="dk1">
                <a:tint val="55000"/>
              </a:schemeClr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Times New Roman" pitchFamily="18" charset="0"/>
                    <a:ea typeface="+mn-ea"/>
                    <a:cs typeface="Times New Roman" pitchFamily="18" charset="0"/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Лист1!$A$2:$A$6</c:f>
              <c:numCache>
                <c:formatCode>General</c:formatCode>
                <c:ptCount val="5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  <c:pt idx="3">
                  <c:v>2022</c:v>
                </c:pt>
                <c:pt idx="4">
                  <c:v>2023</c:v>
                </c:pt>
              </c:numCache>
            </c:num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3</c:v>
                </c:pt>
                <c:pt idx="1">
                  <c:v>4</c:v>
                </c:pt>
                <c:pt idx="2">
                  <c:v>3</c:v>
                </c:pt>
                <c:pt idx="3">
                  <c:v>9</c:v>
                </c:pt>
                <c:pt idx="4">
                  <c:v>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5BF-4DE5-A811-0274273B62FD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pyramid"/>
        <c:axId val="92560384"/>
        <c:axId val="95143424"/>
        <c:axId val="0"/>
      </c:bar3DChart>
      <c:catAx>
        <c:axId val="9256038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chemeClr val="tx1"/>
                </a:solidFill>
                <a:latin typeface="Times New Roman" pitchFamily="18" charset="0"/>
                <a:ea typeface="+mn-ea"/>
                <a:cs typeface="Times New Roman" pitchFamily="18" charset="0"/>
              </a:defRPr>
            </a:pPr>
            <a:endParaRPr lang="uk-UA"/>
          </a:p>
        </c:txPr>
        <c:crossAx val="95143424"/>
        <c:crosses val="autoZero"/>
        <c:auto val="1"/>
        <c:lblAlgn val="ctr"/>
        <c:lblOffset val="100"/>
        <c:noMultiLvlLbl val="0"/>
      </c:catAx>
      <c:valAx>
        <c:axId val="9514342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tint val="75000"/>
                  <a:shade val="95000"/>
                  <a:satMod val="105000"/>
                </a:schemeClr>
              </a:solidFill>
              <a:prstDash val="solid"/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Times New Roman" pitchFamily="18" charset="0"/>
                <a:ea typeface="+mn-ea"/>
                <a:cs typeface="Times New Roman" pitchFamily="18" charset="0"/>
              </a:defRPr>
            </a:pPr>
            <a:endParaRPr lang="uk-UA"/>
          </a:p>
        </c:txPr>
        <c:crossAx val="9256038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67851204199475057"/>
          <c:y val="8.9728011797535701E-2"/>
          <c:w val="0.30116411919098646"/>
          <c:h val="0.79566269859145577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50" b="0" i="0" u="none" strike="noStrike" kern="1200" baseline="0">
              <a:solidFill>
                <a:schemeClr val="tx1"/>
              </a:solidFill>
              <a:latin typeface="Times New Roman" pitchFamily="18" charset="0"/>
              <a:ea typeface="+mn-ea"/>
              <a:cs typeface="Times New Roman" pitchFamily="18" charset="0"/>
            </a:defRPr>
          </a:pPr>
          <a:endParaRPr lang="uk-UA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tint val="75000"/>
          <a:shade val="95000"/>
          <a:satMod val="105000"/>
        </a:schemeClr>
      </a:solidFill>
      <a:prstDash val="solid"/>
      <a:round/>
    </a:ln>
    <a:effectLst/>
  </c:spPr>
  <c:txPr>
    <a:bodyPr/>
    <a:lstStyle/>
    <a:p>
      <a:pPr>
        <a:defRPr/>
      </a:pPr>
      <a:endParaRPr lang="uk-UA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дітей </c:v>
                </c:pt>
              </c:strCache>
            </c:strRef>
          </c:tx>
          <c:spPr>
            <a:solidFill>
              <a:srgbClr val="FF0000"/>
            </a:solidFill>
            <a:ln>
              <a:solidFill>
                <a:srgbClr val="FF0000"/>
              </a:solidFill>
            </a:ln>
            <a:effectLst>
              <a:innerShdw blurRad="63500" dist="50800" dir="2700000">
                <a:srgbClr val="FF0000"/>
              </a:inn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lang="uk-UA"/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Лист1!$A$2:$A$6</c:f>
              <c:numCache>
                <c:formatCode>General</c:formatCode>
                <c:ptCount val="5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  <c:pt idx="3">
                  <c:v>2022</c:v>
                </c:pt>
                <c:pt idx="4">
                  <c:v>2023</c:v>
                </c:pt>
              </c:numCache>
            </c:num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27</c:v>
                </c:pt>
                <c:pt idx="1">
                  <c:v>30</c:v>
                </c:pt>
                <c:pt idx="2">
                  <c:v>43</c:v>
                </c:pt>
                <c:pt idx="3">
                  <c:v>18</c:v>
                </c:pt>
                <c:pt idx="4">
                  <c:v>103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822-43F4-8D27-11593B16EEA2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сімей</c:v>
                </c:pt>
              </c:strCache>
            </c:strRef>
          </c:tx>
          <c:spPr>
            <a:gradFill>
              <a:gsLst>
                <a:gs pos="0">
                  <a:schemeClr val="accent1"/>
                </a:gs>
                <a:gs pos="50000">
                  <a:srgbClr val="4F81BD">
                    <a:tint val="44500"/>
                    <a:satMod val="160000"/>
                  </a:srgbClr>
                </a:gs>
                <a:gs pos="100000">
                  <a:srgbClr val="4F81BD">
                    <a:tint val="23500"/>
                    <a:satMod val="160000"/>
                  </a:srgbClr>
                </a:gs>
              </a:gsLst>
              <a:lin ang="5400000" scaled="0"/>
            </a:gradFill>
            <a:ln cmpd="sng"/>
            <a:effectLst>
              <a:innerShdw blurRad="114300">
                <a:prstClr val="black"/>
              </a:inn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lang="uk-UA"/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Лист1!$A$2:$A$6</c:f>
              <c:numCache>
                <c:formatCode>General</c:formatCode>
                <c:ptCount val="5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  <c:pt idx="3">
                  <c:v>2022</c:v>
                </c:pt>
                <c:pt idx="4">
                  <c:v>2023</c:v>
                </c:pt>
              </c:numCache>
            </c:num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19</c:v>
                </c:pt>
                <c:pt idx="1">
                  <c:v>18</c:v>
                </c:pt>
                <c:pt idx="2">
                  <c:v>28</c:v>
                </c:pt>
                <c:pt idx="3">
                  <c:v>14</c:v>
                </c:pt>
                <c:pt idx="4">
                  <c:v>75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822-43F4-8D27-11593B16EEA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13843200"/>
        <c:axId val="113946624"/>
      </c:barChart>
      <c:catAx>
        <c:axId val="11384320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lang="uk-UA" sz="900">
                <a:latin typeface="Times New Roman" pitchFamily="18" charset="0"/>
                <a:cs typeface="Times New Roman" pitchFamily="18" charset="0"/>
              </a:defRPr>
            </a:pPr>
            <a:endParaRPr lang="uk-UA"/>
          </a:p>
        </c:txPr>
        <c:crossAx val="113946624"/>
        <c:crosses val="autoZero"/>
        <c:auto val="1"/>
        <c:lblAlgn val="ctr"/>
        <c:lblOffset val="100"/>
        <c:noMultiLvlLbl val="0"/>
      </c:catAx>
      <c:valAx>
        <c:axId val="113946624"/>
        <c:scaling>
          <c:orientation val="minMax"/>
        </c:scaling>
        <c:delete val="0"/>
        <c:axPos val="l"/>
        <c:majorGridlines/>
        <c:minorGridlines>
          <c:spPr>
            <a:ln>
              <a:solidFill>
                <a:schemeClr val="bg1">
                  <a:alpha val="37000"/>
                </a:schemeClr>
              </a:solidFill>
            </a:ln>
          </c:spPr>
        </c:minorGridlines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lang="uk-UA">
                <a:latin typeface="Times New Roman" pitchFamily="18" charset="0"/>
                <a:cs typeface="Times New Roman" pitchFamily="18" charset="0"/>
              </a:defRPr>
            </a:pPr>
            <a:endParaRPr lang="uk-UA"/>
          </a:p>
        </c:txPr>
        <c:crossAx val="113843200"/>
        <c:crosses val="autoZero"/>
        <c:crossBetween val="between"/>
      </c:valAx>
      <c:spPr>
        <a:noFill/>
      </c:spPr>
    </c:plotArea>
    <c:legend>
      <c:legendPos val="r"/>
      <c:overlay val="0"/>
      <c:txPr>
        <a:bodyPr/>
        <a:lstStyle/>
        <a:p>
          <a:pPr>
            <a:defRPr lang="uk-UA"/>
          </a:pPr>
          <a:endParaRPr lang="uk-UA"/>
        </a:p>
      </c:txPr>
    </c:legend>
    <c:plotVisOnly val="1"/>
    <c:dispBlanksAs val="gap"/>
    <c:showDLblsOverMax val="0"/>
  </c:chart>
  <c:spPr>
    <a:noFill/>
    <a:ln>
      <a:noFill/>
    </a:ln>
  </c:sp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31BF8E-58C3-48FD-9AAA-1A2A0AF41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16010</Words>
  <Characters>9126</Characters>
  <Application>Microsoft Office Word</Application>
  <DocSecurity>0</DocSecurity>
  <Lines>76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2024-02-08T09:57:00Z</cp:lastPrinted>
  <dcterms:created xsi:type="dcterms:W3CDTF">2024-02-08T11:13:00Z</dcterms:created>
  <dcterms:modified xsi:type="dcterms:W3CDTF">2024-02-08T11:13:00Z</dcterms:modified>
</cp:coreProperties>
</file>