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C7" w:rsidRPr="008A1E21" w:rsidRDefault="009E088D" w:rsidP="008A1E21">
      <w:pPr>
        <w:jc w:val="center"/>
        <w:rPr>
          <w:rFonts w:ascii="Times New Roman" w:hAnsi="Times New Roman" w:cs="Times New Roman"/>
          <w:b/>
          <w:sz w:val="28"/>
          <w:szCs w:val="28"/>
        </w:rPr>
      </w:pPr>
      <w:r>
        <w:rPr>
          <w:rFonts w:ascii="Times New Roman" w:hAnsi="Times New Roman" w:cs="Times New Roman"/>
          <w:b/>
          <w:sz w:val="28"/>
          <w:szCs w:val="28"/>
        </w:rPr>
        <w:t>Річний з</w:t>
      </w:r>
      <w:r w:rsidR="00105BC9" w:rsidRPr="008A1E21">
        <w:rPr>
          <w:rFonts w:ascii="Times New Roman" w:hAnsi="Times New Roman" w:cs="Times New Roman"/>
          <w:b/>
          <w:sz w:val="28"/>
          <w:szCs w:val="28"/>
        </w:rPr>
        <w:t xml:space="preserve">віт </w:t>
      </w:r>
      <w:r>
        <w:rPr>
          <w:rFonts w:ascii="Times New Roman" w:hAnsi="Times New Roman" w:cs="Times New Roman"/>
          <w:b/>
          <w:sz w:val="28"/>
          <w:szCs w:val="28"/>
        </w:rPr>
        <w:t xml:space="preserve">про виконання заходів, затверджених Планом </w:t>
      </w:r>
      <w:r w:rsidR="00105BC9" w:rsidRPr="008A1E21">
        <w:rPr>
          <w:rFonts w:ascii="Times New Roman" w:hAnsi="Times New Roman" w:cs="Times New Roman"/>
          <w:b/>
          <w:sz w:val="28"/>
          <w:szCs w:val="28"/>
        </w:rPr>
        <w:t xml:space="preserve">роботи комітету забезпечення доступності для осіб з інвалідністю та інших </w:t>
      </w:r>
      <w:proofErr w:type="spellStart"/>
      <w:r w:rsidR="00105BC9" w:rsidRPr="008A1E21">
        <w:rPr>
          <w:rFonts w:ascii="Times New Roman" w:hAnsi="Times New Roman" w:cs="Times New Roman"/>
          <w:b/>
          <w:sz w:val="28"/>
          <w:szCs w:val="28"/>
        </w:rPr>
        <w:t>маломобільних</w:t>
      </w:r>
      <w:proofErr w:type="spellEnd"/>
      <w:r w:rsidR="00105BC9" w:rsidRPr="008A1E21">
        <w:rPr>
          <w:rFonts w:ascii="Times New Roman" w:hAnsi="Times New Roman" w:cs="Times New Roman"/>
          <w:b/>
          <w:sz w:val="28"/>
          <w:szCs w:val="28"/>
        </w:rPr>
        <w:t xml:space="preserve"> груп населення за 2023 рік</w:t>
      </w:r>
      <w:r>
        <w:rPr>
          <w:rFonts w:ascii="Times New Roman" w:hAnsi="Times New Roman" w:cs="Times New Roman"/>
          <w:b/>
          <w:sz w:val="28"/>
          <w:szCs w:val="28"/>
        </w:rPr>
        <w:t>.</w:t>
      </w:r>
      <w:r w:rsidR="008A1E21">
        <w:rPr>
          <w:rFonts w:ascii="Times New Roman" w:hAnsi="Times New Roman" w:cs="Times New Roman"/>
          <w:b/>
          <w:sz w:val="28"/>
          <w:szCs w:val="28"/>
        </w:rPr>
        <w:t xml:space="preserve"> </w:t>
      </w:r>
    </w:p>
    <w:p w:rsidR="004848BB" w:rsidRPr="004848BB" w:rsidRDefault="004848BB" w:rsidP="004848BB">
      <w:pPr>
        <w:spacing w:after="0" w:line="240" w:lineRule="auto"/>
        <w:ind w:firstLine="708"/>
        <w:jc w:val="both"/>
        <w:rPr>
          <w:rFonts w:ascii="Times New Roman" w:eastAsia="Times New Roman" w:hAnsi="Times New Roman" w:cs="Times New Roman"/>
          <w:sz w:val="28"/>
          <w:szCs w:val="28"/>
          <w:lang w:eastAsia="uk-UA"/>
        </w:rPr>
      </w:pPr>
      <w:r w:rsidRPr="004848BB">
        <w:rPr>
          <w:rFonts w:ascii="Times New Roman" w:hAnsi="Times New Roman" w:cs="Times New Roman"/>
          <w:sz w:val="28"/>
          <w:szCs w:val="28"/>
        </w:rPr>
        <w:t xml:space="preserve">На виконання </w:t>
      </w:r>
      <w:r w:rsidRPr="004848BB">
        <w:rPr>
          <w:rFonts w:ascii="Times New Roman" w:hAnsi="Times New Roman" w:cs="Times New Roman"/>
          <w:b/>
          <w:sz w:val="28"/>
          <w:szCs w:val="28"/>
        </w:rPr>
        <w:t>П.1.</w:t>
      </w:r>
      <w:r w:rsidRPr="004848BB">
        <w:rPr>
          <w:rFonts w:ascii="Times New Roman" w:hAnsi="Times New Roman" w:cs="Times New Roman"/>
          <w:sz w:val="28"/>
          <w:szCs w:val="28"/>
        </w:rPr>
        <w:t xml:space="preserve"> </w:t>
      </w:r>
      <w:r w:rsidRPr="004848BB">
        <w:rPr>
          <w:rFonts w:ascii="Times New Roman" w:eastAsia="Times New Roman" w:hAnsi="Times New Roman" w:cs="Times New Roman"/>
          <w:sz w:val="28"/>
          <w:szCs w:val="28"/>
          <w:lang w:eastAsia="uk-UA"/>
        </w:rPr>
        <w:t xml:space="preserve">плану проведено аналіз фактичного забезпечення доступності для осіб з інвалідністю та інших </w:t>
      </w:r>
      <w:proofErr w:type="spellStart"/>
      <w:r w:rsidRPr="004848BB">
        <w:rPr>
          <w:rFonts w:ascii="Times New Roman" w:eastAsia="Times New Roman" w:hAnsi="Times New Roman" w:cs="Times New Roman"/>
          <w:sz w:val="28"/>
          <w:szCs w:val="28"/>
          <w:lang w:eastAsia="uk-UA"/>
        </w:rPr>
        <w:t>маломобільних</w:t>
      </w:r>
      <w:proofErr w:type="spellEnd"/>
      <w:r w:rsidRPr="004848BB">
        <w:rPr>
          <w:rFonts w:ascii="Times New Roman" w:eastAsia="Times New Roman" w:hAnsi="Times New Roman" w:cs="Times New Roman"/>
          <w:sz w:val="28"/>
          <w:szCs w:val="28"/>
          <w:lang w:eastAsia="uk-UA"/>
        </w:rPr>
        <w:t xml:space="preserve"> груп населення щодо спортивної інфраструктури, туристичної та транспортної інфраструктури.</w:t>
      </w:r>
    </w:p>
    <w:p w:rsidR="004848BB" w:rsidRPr="004848BB" w:rsidRDefault="004848BB" w:rsidP="004848BB">
      <w:pPr>
        <w:spacing w:after="0" w:line="240" w:lineRule="auto"/>
        <w:ind w:firstLine="708"/>
        <w:jc w:val="both"/>
        <w:rPr>
          <w:rFonts w:ascii="Times New Roman" w:eastAsia="Times New Roman" w:hAnsi="Times New Roman" w:cs="Times New Roman"/>
          <w:sz w:val="28"/>
          <w:szCs w:val="28"/>
          <w:lang w:eastAsia="uk-UA"/>
        </w:rPr>
      </w:pPr>
      <w:r w:rsidRPr="004848BB">
        <w:rPr>
          <w:rFonts w:ascii="Times New Roman" w:eastAsia="Times New Roman" w:hAnsi="Times New Roman" w:cs="Times New Roman"/>
          <w:sz w:val="28"/>
          <w:szCs w:val="28"/>
          <w:lang w:eastAsia="uk-UA"/>
        </w:rPr>
        <w:t xml:space="preserve">Наявна спортивна інфраструктура </w:t>
      </w:r>
      <w:r w:rsidRPr="004848BB">
        <w:rPr>
          <w:rFonts w:ascii="Times New Roman" w:eastAsia="Times New Roman" w:hAnsi="Times New Roman" w:cs="Times New Roman"/>
          <w:sz w:val="28"/>
          <w:szCs w:val="28"/>
          <w:u w:val="single"/>
          <w:lang w:eastAsia="uk-UA"/>
        </w:rPr>
        <w:t>забезпечена</w:t>
      </w:r>
      <w:r w:rsidRPr="004848BB">
        <w:rPr>
          <w:rFonts w:ascii="Times New Roman" w:eastAsia="Times New Roman" w:hAnsi="Times New Roman" w:cs="Times New Roman"/>
          <w:sz w:val="28"/>
          <w:szCs w:val="28"/>
          <w:lang w:eastAsia="uk-UA"/>
        </w:rPr>
        <w:t xml:space="preserve"> безперешкодним доступом для осіб з інвалідністю та інших </w:t>
      </w:r>
      <w:proofErr w:type="spellStart"/>
      <w:r w:rsidRPr="004848BB">
        <w:rPr>
          <w:rFonts w:ascii="Times New Roman" w:eastAsia="Times New Roman" w:hAnsi="Times New Roman" w:cs="Times New Roman"/>
          <w:sz w:val="28"/>
          <w:szCs w:val="28"/>
          <w:lang w:eastAsia="uk-UA"/>
        </w:rPr>
        <w:t>маломобільних</w:t>
      </w:r>
      <w:proofErr w:type="spellEnd"/>
      <w:r w:rsidRPr="004848BB">
        <w:rPr>
          <w:rFonts w:ascii="Times New Roman" w:eastAsia="Times New Roman" w:hAnsi="Times New Roman" w:cs="Times New Roman"/>
          <w:sz w:val="28"/>
          <w:szCs w:val="28"/>
          <w:lang w:eastAsia="uk-UA"/>
        </w:rPr>
        <w:t xml:space="preserve"> груп населення.</w:t>
      </w:r>
    </w:p>
    <w:p w:rsidR="004848BB" w:rsidRDefault="004848BB" w:rsidP="004848BB">
      <w:pPr>
        <w:spacing w:after="0" w:line="240" w:lineRule="auto"/>
        <w:ind w:firstLine="708"/>
        <w:jc w:val="both"/>
        <w:rPr>
          <w:rFonts w:ascii="Times New Roman" w:eastAsia="Times New Roman" w:hAnsi="Times New Roman" w:cs="Times New Roman"/>
          <w:sz w:val="28"/>
          <w:szCs w:val="28"/>
          <w:lang w:eastAsia="uk-UA"/>
        </w:rPr>
      </w:pPr>
      <w:r w:rsidRPr="004848BB">
        <w:rPr>
          <w:rFonts w:ascii="Times New Roman" w:eastAsia="Times New Roman" w:hAnsi="Times New Roman" w:cs="Times New Roman"/>
          <w:sz w:val="28"/>
          <w:szCs w:val="28"/>
          <w:lang w:eastAsia="uk-UA"/>
        </w:rPr>
        <w:t xml:space="preserve">Об’єкти туристичної сфери ( музеї) </w:t>
      </w:r>
      <w:r w:rsidRPr="004848BB">
        <w:rPr>
          <w:rFonts w:ascii="Times New Roman" w:eastAsia="Times New Roman" w:hAnsi="Times New Roman" w:cs="Times New Roman"/>
          <w:sz w:val="28"/>
          <w:szCs w:val="28"/>
          <w:u w:val="single"/>
          <w:lang w:eastAsia="uk-UA"/>
        </w:rPr>
        <w:t>не обладнані</w:t>
      </w:r>
      <w:r w:rsidRPr="004848BB">
        <w:rPr>
          <w:rFonts w:ascii="Times New Roman" w:eastAsia="Times New Roman" w:hAnsi="Times New Roman" w:cs="Times New Roman"/>
          <w:sz w:val="28"/>
          <w:szCs w:val="28"/>
          <w:lang w:eastAsia="uk-UA"/>
        </w:rPr>
        <w:t xml:space="preserve"> засобами доступності для осіб з інвалідністю та інших </w:t>
      </w:r>
      <w:proofErr w:type="spellStart"/>
      <w:r w:rsidRPr="004848BB">
        <w:rPr>
          <w:rFonts w:ascii="Times New Roman" w:eastAsia="Times New Roman" w:hAnsi="Times New Roman" w:cs="Times New Roman"/>
          <w:sz w:val="28"/>
          <w:szCs w:val="28"/>
          <w:lang w:eastAsia="uk-UA"/>
        </w:rPr>
        <w:t>маломобільних</w:t>
      </w:r>
      <w:proofErr w:type="spellEnd"/>
      <w:r w:rsidRPr="004848BB">
        <w:rPr>
          <w:rFonts w:ascii="Times New Roman" w:eastAsia="Times New Roman" w:hAnsi="Times New Roman" w:cs="Times New Roman"/>
          <w:sz w:val="28"/>
          <w:szCs w:val="28"/>
          <w:lang w:eastAsia="uk-UA"/>
        </w:rPr>
        <w:t xml:space="preserve"> груп населення.</w:t>
      </w:r>
    </w:p>
    <w:p w:rsidR="004848BB" w:rsidRPr="004848BB" w:rsidRDefault="004848BB" w:rsidP="004848BB">
      <w:pPr>
        <w:spacing w:after="0" w:line="240" w:lineRule="auto"/>
        <w:ind w:firstLine="708"/>
        <w:jc w:val="both"/>
        <w:rPr>
          <w:rFonts w:ascii="Times New Roman" w:eastAsia="Times New Roman" w:hAnsi="Times New Roman" w:cs="Times New Roman"/>
          <w:sz w:val="28"/>
          <w:szCs w:val="28"/>
          <w:lang w:eastAsia="uk-UA"/>
        </w:rPr>
      </w:pPr>
      <w:r w:rsidRPr="004848BB">
        <w:rPr>
          <w:rFonts w:ascii="Times New Roman" w:eastAsia="Times New Roman" w:hAnsi="Times New Roman" w:cs="Times New Roman"/>
          <w:sz w:val="28"/>
          <w:szCs w:val="28"/>
          <w:lang w:eastAsia="uk-UA"/>
        </w:rPr>
        <w:t xml:space="preserve">На виконання </w:t>
      </w:r>
      <w:r w:rsidRPr="004848BB">
        <w:rPr>
          <w:rFonts w:ascii="Times New Roman" w:eastAsia="Times New Roman" w:hAnsi="Times New Roman" w:cs="Times New Roman"/>
          <w:b/>
          <w:sz w:val="28"/>
          <w:szCs w:val="28"/>
          <w:lang w:eastAsia="uk-UA"/>
        </w:rPr>
        <w:t>П.2</w:t>
      </w:r>
      <w:r w:rsidRPr="004848BB">
        <w:rPr>
          <w:rFonts w:ascii="Times New Roman" w:eastAsia="Times New Roman" w:hAnsi="Times New Roman" w:cs="Times New Roman"/>
          <w:sz w:val="28"/>
          <w:szCs w:val="28"/>
          <w:lang w:eastAsia="uk-UA"/>
        </w:rPr>
        <w:t xml:space="preserve"> плану </w:t>
      </w:r>
      <w:r w:rsidRPr="004848BB">
        <w:rPr>
          <w:rFonts w:ascii="Times New Roman" w:eastAsia="Times New Roman" w:hAnsi="Times New Roman" w:cs="Times New Roman"/>
          <w:sz w:val="28"/>
          <w:szCs w:val="28"/>
          <w:lang w:val="ru-RU" w:eastAsia="uk-UA"/>
        </w:rPr>
        <w:t xml:space="preserve">проведено </w:t>
      </w:r>
      <w:proofErr w:type="spellStart"/>
      <w:r w:rsidRPr="004848BB">
        <w:rPr>
          <w:rFonts w:ascii="Times New Roman" w:eastAsia="Times New Roman" w:hAnsi="Times New Roman" w:cs="Times New Roman"/>
          <w:sz w:val="28"/>
          <w:szCs w:val="28"/>
          <w:lang w:val="ru-RU" w:eastAsia="uk-UA"/>
        </w:rPr>
        <w:t>аналіз</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забезпечення</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належного</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рівня</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доступності</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транспортних</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послуг</w:t>
      </w:r>
      <w:proofErr w:type="spellEnd"/>
      <w:r w:rsidRPr="004848BB">
        <w:rPr>
          <w:rFonts w:ascii="Times New Roman" w:eastAsia="Times New Roman" w:hAnsi="Times New Roman" w:cs="Times New Roman"/>
          <w:sz w:val="28"/>
          <w:szCs w:val="28"/>
          <w:lang w:val="ru-RU" w:eastAsia="uk-UA"/>
        </w:rPr>
        <w:t xml:space="preserve"> до </w:t>
      </w:r>
      <w:proofErr w:type="spellStart"/>
      <w:r w:rsidRPr="004848BB">
        <w:rPr>
          <w:rFonts w:ascii="Times New Roman" w:eastAsia="Times New Roman" w:hAnsi="Times New Roman" w:cs="Times New Roman"/>
          <w:sz w:val="28"/>
          <w:szCs w:val="28"/>
          <w:lang w:val="ru-RU" w:eastAsia="uk-UA"/>
        </w:rPr>
        <w:t>об’єктів</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транспортної</w:t>
      </w:r>
      <w:proofErr w:type="spellEnd"/>
      <w:r w:rsidRPr="004848BB">
        <w:rPr>
          <w:rFonts w:ascii="Times New Roman" w:eastAsia="Times New Roman" w:hAnsi="Times New Roman" w:cs="Times New Roman"/>
          <w:sz w:val="28"/>
          <w:szCs w:val="28"/>
          <w:lang w:val="ru-RU" w:eastAsia="uk-UA"/>
        </w:rPr>
        <w:t xml:space="preserve"> </w:t>
      </w:r>
      <w:proofErr w:type="spellStart"/>
      <w:r w:rsidRPr="004848BB">
        <w:rPr>
          <w:rFonts w:ascii="Times New Roman" w:eastAsia="Times New Roman" w:hAnsi="Times New Roman" w:cs="Times New Roman"/>
          <w:sz w:val="28"/>
          <w:szCs w:val="28"/>
          <w:lang w:val="ru-RU" w:eastAsia="uk-UA"/>
        </w:rPr>
        <w:t>інфраструктури</w:t>
      </w:r>
      <w:proofErr w:type="spellEnd"/>
      <w:r w:rsidRPr="004848BB">
        <w:rPr>
          <w:rFonts w:ascii="Times New Roman" w:eastAsia="Times New Roman" w:hAnsi="Times New Roman" w:cs="Times New Roman"/>
          <w:sz w:val="28"/>
          <w:szCs w:val="28"/>
          <w:lang w:val="ru-RU" w:eastAsia="uk-UA"/>
        </w:rPr>
        <w:t>.</w:t>
      </w:r>
    </w:p>
    <w:p w:rsidR="004848BB" w:rsidRPr="004848BB" w:rsidRDefault="004848BB" w:rsidP="004848BB">
      <w:pPr>
        <w:spacing w:after="0" w:line="240" w:lineRule="auto"/>
        <w:ind w:firstLine="708"/>
        <w:jc w:val="both"/>
        <w:rPr>
          <w:rFonts w:ascii="Times New Roman" w:eastAsia="Times New Roman" w:hAnsi="Times New Roman" w:cs="Times New Roman"/>
          <w:sz w:val="28"/>
          <w:szCs w:val="28"/>
          <w:lang w:eastAsia="uk-UA"/>
        </w:rPr>
      </w:pPr>
      <w:r w:rsidRPr="004848BB">
        <w:rPr>
          <w:rFonts w:ascii="Times New Roman" w:hAnsi="Times New Roman" w:cs="Times New Roman"/>
          <w:sz w:val="28"/>
          <w:szCs w:val="28"/>
        </w:rPr>
        <w:t>На міських автобусних маршрутах загального користування здійснюють перевезення</w:t>
      </w:r>
      <w:r w:rsidRPr="004848BB">
        <w:rPr>
          <w:rFonts w:ascii="Times New Roman" w:eastAsia="Times New Roman" w:hAnsi="Times New Roman" w:cs="Times New Roman"/>
          <w:sz w:val="28"/>
          <w:szCs w:val="28"/>
          <w:lang w:eastAsia="uk-UA"/>
        </w:rPr>
        <w:t xml:space="preserve"> чотири </w:t>
      </w:r>
      <w:proofErr w:type="spellStart"/>
      <w:r w:rsidRPr="004848BB">
        <w:rPr>
          <w:rFonts w:ascii="Times New Roman" w:eastAsia="Times New Roman" w:hAnsi="Times New Roman" w:cs="Times New Roman"/>
          <w:sz w:val="28"/>
          <w:szCs w:val="28"/>
          <w:lang w:eastAsia="uk-UA"/>
        </w:rPr>
        <w:t>низькопідлогові</w:t>
      </w:r>
      <w:proofErr w:type="spellEnd"/>
      <w:r w:rsidRPr="004848BB">
        <w:rPr>
          <w:rFonts w:ascii="Times New Roman" w:eastAsia="Times New Roman" w:hAnsi="Times New Roman" w:cs="Times New Roman"/>
          <w:sz w:val="28"/>
          <w:szCs w:val="28"/>
          <w:lang w:eastAsia="uk-UA"/>
        </w:rPr>
        <w:t xml:space="preserve"> транспортні засоби, призначені для  осіб з обмеженими фізичними можливостями. Для зручності осіб з інвалідністю вищевказані транспортні засоби обладнані інформаційними транспортними системами, які включають переднє, бокове та заднє світлодіодні інформаційні табло, блок управління із можливістю </w:t>
      </w:r>
      <w:proofErr w:type="spellStart"/>
      <w:r w:rsidRPr="004848BB">
        <w:rPr>
          <w:rFonts w:ascii="Times New Roman" w:eastAsia="Times New Roman" w:hAnsi="Times New Roman" w:cs="Times New Roman"/>
          <w:sz w:val="28"/>
          <w:szCs w:val="28"/>
          <w:lang w:eastAsia="uk-UA"/>
        </w:rPr>
        <w:t>аудіооголошення</w:t>
      </w:r>
      <w:proofErr w:type="spellEnd"/>
      <w:r w:rsidRPr="004848BB">
        <w:rPr>
          <w:rFonts w:ascii="Times New Roman" w:eastAsia="Times New Roman" w:hAnsi="Times New Roman" w:cs="Times New Roman"/>
          <w:sz w:val="28"/>
          <w:szCs w:val="28"/>
          <w:lang w:eastAsia="uk-UA"/>
        </w:rPr>
        <w:t xml:space="preserve"> назв зупинок та при необхідності зміни маршрутів на даних табло. Перелік транспортних засобів, які здійснюють перевезення осіб з інвалідністю та інші </w:t>
      </w:r>
      <w:proofErr w:type="spellStart"/>
      <w:r w:rsidRPr="004848BB">
        <w:rPr>
          <w:rFonts w:ascii="Times New Roman" w:eastAsia="Times New Roman" w:hAnsi="Times New Roman" w:cs="Times New Roman"/>
          <w:sz w:val="28"/>
          <w:szCs w:val="28"/>
          <w:lang w:eastAsia="uk-UA"/>
        </w:rPr>
        <w:t>маломобільні</w:t>
      </w:r>
      <w:proofErr w:type="spellEnd"/>
      <w:r w:rsidRPr="004848BB">
        <w:rPr>
          <w:rFonts w:ascii="Times New Roman" w:eastAsia="Times New Roman" w:hAnsi="Times New Roman" w:cs="Times New Roman"/>
          <w:sz w:val="28"/>
          <w:szCs w:val="28"/>
          <w:lang w:eastAsia="uk-UA"/>
        </w:rPr>
        <w:t xml:space="preserve"> групи населення розміщено на офіційному сайті Калуської міської ради за посиланням:</w:t>
      </w:r>
    </w:p>
    <w:p w:rsidR="004848BB" w:rsidRDefault="009E4D0F" w:rsidP="004848BB">
      <w:pPr>
        <w:spacing w:after="0" w:line="240" w:lineRule="auto"/>
        <w:jc w:val="both"/>
        <w:rPr>
          <w:rFonts w:ascii="Times New Roman" w:eastAsia="Times New Roman" w:hAnsi="Times New Roman" w:cs="Times New Roman"/>
          <w:sz w:val="28"/>
          <w:szCs w:val="28"/>
          <w:lang w:eastAsia="uk-UA"/>
        </w:rPr>
      </w:pPr>
      <w:hyperlink r:id="rId5" w:history="1">
        <w:r w:rsidR="004848BB" w:rsidRPr="00897029">
          <w:rPr>
            <w:rStyle w:val="a4"/>
            <w:rFonts w:ascii="Times New Roman" w:eastAsia="Times New Roman" w:hAnsi="Times New Roman" w:cs="Times New Roman"/>
            <w:sz w:val="28"/>
            <w:szCs w:val="28"/>
            <w:lang w:eastAsia="uk-UA"/>
          </w:rPr>
          <w:t>https://kalushcity.gov.ua/publicinfo/informaciya-pro-pereviznikiv-ta-avtobusni-marshruti</w:t>
        </w:r>
      </w:hyperlink>
      <w:r w:rsidR="004848BB" w:rsidRPr="004848BB">
        <w:rPr>
          <w:rFonts w:ascii="Times New Roman" w:eastAsia="Times New Roman" w:hAnsi="Times New Roman" w:cs="Times New Roman"/>
          <w:sz w:val="28"/>
          <w:szCs w:val="28"/>
          <w:lang w:eastAsia="uk-UA"/>
        </w:rPr>
        <w:t>.</w:t>
      </w:r>
    </w:p>
    <w:p w:rsidR="004848BB" w:rsidRPr="004848BB" w:rsidRDefault="004848BB" w:rsidP="004848BB">
      <w:pPr>
        <w:spacing w:before="60" w:after="0" w:line="218" w:lineRule="auto"/>
        <w:ind w:firstLine="708"/>
        <w:jc w:val="both"/>
        <w:rPr>
          <w:rFonts w:ascii="Times New Roman" w:eastAsia="Calibri" w:hAnsi="Times New Roman" w:cs="Times New Roman"/>
          <w:sz w:val="28"/>
          <w:szCs w:val="28"/>
          <w:lang w:eastAsia="ru-RU"/>
        </w:rPr>
      </w:pPr>
      <w:r w:rsidRPr="004848BB">
        <w:rPr>
          <w:rFonts w:ascii="Times New Roman" w:eastAsia="Calibri" w:hAnsi="Times New Roman" w:cs="Times New Roman"/>
          <w:sz w:val="28"/>
          <w:szCs w:val="28"/>
          <w:lang w:eastAsia="ru-RU"/>
        </w:rPr>
        <w:t xml:space="preserve">На виконання </w:t>
      </w:r>
      <w:r w:rsidRPr="004848BB">
        <w:rPr>
          <w:rFonts w:ascii="Times New Roman" w:eastAsia="Calibri" w:hAnsi="Times New Roman" w:cs="Times New Roman"/>
          <w:b/>
          <w:sz w:val="28"/>
          <w:szCs w:val="28"/>
          <w:lang w:eastAsia="ru-RU"/>
        </w:rPr>
        <w:t>П.3</w:t>
      </w:r>
      <w:r>
        <w:rPr>
          <w:rFonts w:ascii="Times New Roman" w:eastAsia="Calibri" w:hAnsi="Times New Roman" w:cs="Times New Roman"/>
          <w:b/>
          <w:sz w:val="28"/>
          <w:szCs w:val="28"/>
          <w:lang w:eastAsia="ru-RU"/>
        </w:rPr>
        <w:t xml:space="preserve"> </w:t>
      </w:r>
      <w:r w:rsidR="00F06B72" w:rsidRPr="00F06B72">
        <w:rPr>
          <w:rFonts w:ascii="Times New Roman" w:eastAsia="Calibri" w:hAnsi="Times New Roman" w:cs="Times New Roman"/>
          <w:sz w:val="28"/>
          <w:szCs w:val="28"/>
          <w:lang w:eastAsia="ru-RU"/>
        </w:rPr>
        <w:t>плану</w:t>
      </w:r>
      <w:r w:rsidR="00F06B72">
        <w:rPr>
          <w:rFonts w:ascii="Times New Roman" w:eastAsia="Calibri" w:hAnsi="Times New Roman" w:cs="Times New Roman"/>
          <w:b/>
          <w:sz w:val="28"/>
          <w:szCs w:val="28"/>
          <w:lang w:eastAsia="ru-RU"/>
        </w:rPr>
        <w:t xml:space="preserve"> </w:t>
      </w:r>
      <w:proofErr w:type="spellStart"/>
      <w:r w:rsidRPr="004848BB">
        <w:rPr>
          <w:rFonts w:ascii="Times New Roman" w:eastAsia="Calibri" w:hAnsi="Times New Roman" w:cs="Times New Roman"/>
          <w:sz w:val="28"/>
          <w:szCs w:val="28"/>
          <w:lang w:val="ru-RU" w:eastAsia="ru-RU"/>
        </w:rPr>
        <w:t>здійсни</w:t>
      </w:r>
      <w:r>
        <w:rPr>
          <w:rFonts w:ascii="Times New Roman" w:eastAsia="Calibri" w:hAnsi="Times New Roman" w:cs="Times New Roman"/>
          <w:sz w:val="28"/>
          <w:szCs w:val="28"/>
          <w:lang w:val="ru-RU" w:eastAsia="ru-RU"/>
        </w:rPr>
        <w:t>ли</w:t>
      </w:r>
      <w:proofErr w:type="spellEnd"/>
      <w:r w:rsidRPr="004848BB">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обстеження</w:t>
      </w:r>
      <w:proofErr w:type="spellEnd"/>
      <w:r w:rsidRPr="004848BB">
        <w:rPr>
          <w:rFonts w:ascii="Times New Roman" w:eastAsia="Calibri" w:hAnsi="Times New Roman" w:cs="Times New Roman"/>
          <w:sz w:val="28"/>
          <w:szCs w:val="28"/>
          <w:lang w:val="ru-RU" w:eastAsia="ru-RU"/>
        </w:rPr>
        <w:t xml:space="preserve"> у закладах/</w:t>
      </w:r>
      <w:proofErr w:type="spellStart"/>
      <w:r w:rsidRPr="004848BB">
        <w:rPr>
          <w:rFonts w:ascii="Times New Roman" w:eastAsia="Calibri" w:hAnsi="Times New Roman" w:cs="Times New Roman"/>
          <w:sz w:val="28"/>
          <w:szCs w:val="28"/>
          <w:lang w:val="ru-RU" w:eastAsia="ru-RU"/>
        </w:rPr>
        <w:t>установах</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системи</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соціального</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захисту</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населення</w:t>
      </w:r>
      <w:proofErr w:type="spellEnd"/>
      <w:r w:rsidRPr="004848BB">
        <w:rPr>
          <w:rFonts w:ascii="Times New Roman" w:eastAsia="Calibri" w:hAnsi="Times New Roman" w:cs="Times New Roman"/>
          <w:sz w:val="28"/>
          <w:szCs w:val="28"/>
          <w:lang w:val="ru-RU" w:eastAsia="ru-RU"/>
        </w:rPr>
        <w:t xml:space="preserve">, в </w:t>
      </w:r>
      <w:proofErr w:type="spellStart"/>
      <w:r w:rsidRPr="004848BB">
        <w:rPr>
          <w:rFonts w:ascii="Times New Roman" w:eastAsia="Calibri" w:hAnsi="Times New Roman" w:cs="Times New Roman"/>
          <w:sz w:val="28"/>
          <w:szCs w:val="28"/>
          <w:lang w:val="ru-RU" w:eastAsia="ru-RU"/>
        </w:rPr>
        <w:t>яких</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постійно</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або</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тимчасово</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проживають</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перебувають</w:t>
      </w:r>
      <w:proofErr w:type="spellEnd"/>
      <w:r w:rsidRPr="004848BB">
        <w:rPr>
          <w:rFonts w:ascii="Times New Roman" w:eastAsia="Calibri" w:hAnsi="Times New Roman" w:cs="Times New Roman"/>
          <w:sz w:val="28"/>
          <w:szCs w:val="28"/>
          <w:lang w:val="ru-RU" w:eastAsia="ru-RU"/>
        </w:rPr>
        <w:t xml:space="preserve">) особи, </w:t>
      </w:r>
      <w:proofErr w:type="spellStart"/>
      <w:r w:rsidRPr="004848BB">
        <w:rPr>
          <w:rFonts w:ascii="Times New Roman" w:eastAsia="Calibri" w:hAnsi="Times New Roman" w:cs="Times New Roman"/>
          <w:sz w:val="28"/>
          <w:szCs w:val="28"/>
          <w:lang w:val="ru-RU" w:eastAsia="ru-RU"/>
        </w:rPr>
        <w:t>які</w:t>
      </w:r>
      <w:proofErr w:type="spellEnd"/>
      <w:r w:rsidRPr="004848BB">
        <w:rPr>
          <w:rFonts w:ascii="Times New Roman" w:eastAsia="Calibri" w:hAnsi="Times New Roman" w:cs="Times New Roman"/>
          <w:sz w:val="28"/>
          <w:szCs w:val="28"/>
          <w:lang w:val="ru-RU" w:eastAsia="ru-RU"/>
        </w:rPr>
        <w:t xml:space="preserve"> належать до </w:t>
      </w:r>
      <w:proofErr w:type="spellStart"/>
      <w:r w:rsidRPr="004848BB">
        <w:rPr>
          <w:rFonts w:ascii="Times New Roman" w:eastAsia="Calibri" w:hAnsi="Times New Roman" w:cs="Times New Roman"/>
          <w:sz w:val="28"/>
          <w:szCs w:val="28"/>
          <w:lang w:val="ru-RU" w:eastAsia="ru-RU"/>
        </w:rPr>
        <w:t>вразливих</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груп</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населення</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або</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перебувають</w:t>
      </w:r>
      <w:proofErr w:type="spellEnd"/>
      <w:r w:rsidRPr="004848BB">
        <w:rPr>
          <w:rFonts w:ascii="Times New Roman" w:eastAsia="Calibri" w:hAnsi="Times New Roman" w:cs="Times New Roman"/>
          <w:sz w:val="28"/>
          <w:szCs w:val="28"/>
          <w:lang w:val="ru-RU" w:eastAsia="ru-RU"/>
        </w:rPr>
        <w:t xml:space="preserve"> у </w:t>
      </w:r>
      <w:proofErr w:type="spellStart"/>
      <w:r w:rsidRPr="004848BB">
        <w:rPr>
          <w:rFonts w:ascii="Times New Roman" w:eastAsia="Calibri" w:hAnsi="Times New Roman" w:cs="Times New Roman"/>
          <w:sz w:val="28"/>
          <w:szCs w:val="28"/>
          <w:lang w:val="ru-RU" w:eastAsia="ru-RU"/>
        </w:rPr>
        <w:t>складних</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життєвих</w:t>
      </w:r>
      <w:proofErr w:type="spellEnd"/>
      <w:r w:rsidRPr="004848BB">
        <w:rPr>
          <w:rFonts w:ascii="Times New Roman" w:eastAsia="Calibri" w:hAnsi="Times New Roman" w:cs="Times New Roman"/>
          <w:sz w:val="28"/>
          <w:szCs w:val="28"/>
          <w:lang w:val="ru-RU" w:eastAsia="ru-RU"/>
        </w:rPr>
        <w:t xml:space="preserve"> </w:t>
      </w:r>
      <w:proofErr w:type="spellStart"/>
      <w:r w:rsidRPr="004848BB">
        <w:rPr>
          <w:rFonts w:ascii="Times New Roman" w:eastAsia="Calibri" w:hAnsi="Times New Roman" w:cs="Times New Roman"/>
          <w:sz w:val="28"/>
          <w:szCs w:val="28"/>
          <w:lang w:val="ru-RU" w:eastAsia="ru-RU"/>
        </w:rPr>
        <w:t>обставинах</w:t>
      </w:r>
      <w:proofErr w:type="spellEnd"/>
      <w:r w:rsidR="00F329CA">
        <w:rPr>
          <w:rFonts w:ascii="Times New Roman" w:eastAsia="Calibri" w:hAnsi="Times New Roman" w:cs="Times New Roman"/>
          <w:sz w:val="28"/>
          <w:szCs w:val="28"/>
          <w:lang w:val="ru-RU" w:eastAsia="ru-RU"/>
        </w:rPr>
        <w:t xml:space="preserve"> і </w:t>
      </w:r>
      <w:proofErr w:type="spellStart"/>
      <w:r w:rsidR="00F329CA">
        <w:rPr>
          <w:rFonts w:ascii="Times New Roman" w:eastAsia="Calibri" w:hAnsi="Times New Roman" w:cs="Times New Roman"/>
          <w:sz w:val="28"/>
          <w:szCs w:val="28"/>
          <w:lang w:val="ru-RU" w:eastAsia="ru-RU"/>
        </w:rPr>
        <w:t>встановили</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що</w:t>
      </w:r>
      <w:proofErr w:type="spellEnd"/>
      <w:r w:rsidR="00F329CA">
        <w:rPr>
          <w:rFonts w:ascii="Times New Roman" w:eastAsia="Calibri" w:hAnsi="Times New Roman" w:cs="Times New Roman"/>
          <w:sz w:val="28"/>
          <w:szCs w:val="28"/>
          <w:lang w:val="ru-RU" w:eastAsia="ru-RU"/>
        </w:rPr>
        <w:t xml:space="preserve"> на </w:t>
      </w:r>
      <w:proofErr w:type="spellStart"/>
      <w:r w:rsidR="00F329CA">
        <w:rPr>
          <w:rFonts w:ascii="Times New Roman" w:eastAsia="Calibri" w:hAnsi="Times New Roman" w:cs="Times New Roman"/>
          <w:sz w:val="28"/>
          <w:szCs w:val="28"/>
          <w:lang w:val="ru-RU" w:eastAsia="ru-RU"/>
        </w:rPr>
        <w:t>території</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громади</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функціонують</w:t>
      </w:r>
      <w:proofErr w:type="spellEnd"/>
      <w:r w:rsidR="00F329CA">
        <w:rPr>
          <w:rFonts w:ascii="Times New Roman" w:eastAsia="Calibri" w:hAnsi="Times New Roman" w:cs="Times New Roman"/>
          <w:sz w:val="28"/>
          <w:szCs w:val="28"/>
          <w:lang w:val="ru-RU" w:eastAsia="ru-RU"/>
        </w:rPr>
        <w:t xml:space="preserve"> 3 </w:t>
      </w:r>
      <w:proofErr w:type="spellStart"/>
      <w:r w:rsidR="00F329CA">
        <w:rPr>
          <w:rFonts w:ascii="Times New Roman" w:eastAsia="Calibri" w:hAnsi="Times New Roman" w:cs="Times New Roman"/>
          <w:sz w:val="28"/>
          <w:szCs w:val="28"/>
          <w:lang w:val="ru-RU" w:eastAsia="ru-RU"/>
        </w:rPr>
        <w:t>прихистки</w:t>
      </w:r>
      <w:proofErr w:type="spellEnd"/>
      <w:r w:rsidR="00F329CA">
        <w:rPr>
          <w:rFonts w:ascii="Times New Roman" w:eastAsia="Calibri" w:hAnsi="Times New Roman" w:cs="Times New Roman"/>
          <w:sz w:val="28"/>
          <w:szCs w:val="28"/>
          <w:lang w:val="ru-RU" w:eastAsia="ru-RU"/>
        </w:rPr>
        <w:t xml:space="preserve"> для </w:t>
      </w:r>
      <w:proofErr w:type="spellStart"/>
      <w:r w:rsidR="00F329CA">
        <w:rPr>
          <w:rFonts w:ascii="Times New Roman" w:eastAsia="Calibri" w:hAnsi="Times New Roman" w:cs="Times New Roman"/>
          <w:sz w:val="28"/>
          <w:szCs w:val="28"/>
          <w:lang w:val="ru-RU" w:eastAsia="ru-RU"/>
        </w:rPr>
        <w:t>внутрішньо</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переміщених</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осіб</w:t>
      </w:r>
      <w:proofErr w:type="spellEnd"/>
      <w:r w:rsidR="00F329CA">
        <w:rPr>
          <w:rFonts w:ascii="Times New Roman" w:eastAsia="Calibri" w:hAnsi="Times New Roman" w:cs="Times New Roman"/>
          <w:sz w:val="28"/>
          <w:szCs w:val="28"/>
          <w:lang w:val="ru-RU" w:eastAsia="ru-RU"/>
        </w:rPr>
        <w:t xml:space="preserve">, з ни 2 </w:t>
      </w:r>
      <w:proofErr w:type="spellStart"/>
      <w:r w:rsidR="00F329CA">
        <w:rPr>
          <w:rFonts w:ascii="Times New Roman" w:eastAsia="Calibri" w:hAnsi="Times New Roman" w:cs="Times New Roman"/>
          <w:sz w:val="28"/>
          <w:szCs w:val="28"/>
          <w:lang w:val="ru-RU" w:eastAsia="ru-RU"/>
        </w:rPr>
        <w:t>доступні</w:t>
      </w:r>
      <w:proofErr w:type="spellEnd"/>
      <w:r w:rsidR="00F329CA">
        <w:rPr>
          <w:rFonts w:ascii="Times New Roman" w:eastAsia="Calibri" w:hAnsi="Times New Roman" w:cs="Times New Roman"/>
          <w:sz w:val="28"/>
          <w:szCs w:val="28"/>
          <w:lang w:val="ru-RU" w:eastAsia="ru-RU"/>
        </w:rPr>
        <w:t xml:space="preserve">, 1 </w:t>
      </w:r>
      <w:proofErr w:type="spellStart"/>
      <w:r w:rsidR="00F329CA">
        <w:rPr>
          <w:rFonts w:ascii="Times New Roman" w:eastAsia="Calibri" w:hAnsi="Times New Roman" w:cs="Times New Roman"/>
          <w:sz w:val="28"/>
          <w:szCs w:val="28"/>
          <w:lang w:val="ru-RU" w:eastAsia="ru-RU"/>
        </w:rPr>
        <w:t>бар</w:t>
      </w:r>
      <w:r w:rsidR="00F329CA">
        <w:rPr>
          <w:rFonts w:ascii="Calibri" w:eastAsia="Calibri" w:hAnsi="Calibri" w:cs="Times New Roman"/>
          <w:sz w:val="28"/>
          <w:szCs w:val="28"/>
          <w:lang w:val="ru-RU" w:eastAsia="ru-RU"/>
        </w:rPr>
        <w:t>'</w:t>
      </w:r>
      <w:r w:rsidR="00F329CA">
        <w:rPr>
          <w:rFonts w:ascii="Times New Roman" w:eastAsia="Calibri" w:hAnsi="Times New Roman" w:cs="Times New Roman"/>
          <w:sz w:val="28"/>
          <w:szCs w:val="28"/>
          <w:lang w:val="ru-RU" w:eastAsia="ru-RU"/>
        </w:rPr>
        <w:t>єрний</w:t>
      </w:r>
      <w:proofErr w:type="spellEnd"/>
      <w:r w:rsidR="00F329CA">
        <w:rPr>
          <w:rFonts w:ascii="Times New Roman" w:eastAsia="Calibri" w:hAnsi="Times New Roman" w:cs="Times New Roman"/>
          <w:sz w:val="28"/>
          <w:szCs w:val="28"/>
          <w:lang w:val="ru-RU" w:eastAsia="ru-RU"/>
        </w:rPr>
        <w:t>, КЗ «</w:t>
      </w:r>
      <w:proofErr w:type="spellStart"/>
      <w:r w:rsidR="00F329CA">
        <w:rPr>
          <w:rFonts w:ascii="Times New Roman" w:eastAsia="Calibri" w:hAnsi="Times New Roman" w:cs="Times New Roman"/>
          <w:sz w:val="28"/>
          <w:szCs w:val="28"/>
          <w:lang w:val="ru-RU" w:eastAsia="ru-RU"/>
        </w:rPr>
        <w:t>Калуський</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геріатричний</w:t>
      </w:r>
      <w:proofErr w:type="spellEnd"/>
      <w:r w:rsidR="00F329CA">
        <w:rPr>
          <w:rFonts w:ascii="Times New Roman" w:eastAsia="Calibri" w:hAnsi="Times New Roman" w:cs="Times New Roman"/>
          <w:sz w:val="28"/>
          <w:szCs w:val="28"/>
          <w:lang w:val="ru-RU" w:eastAsia="ru-RU"/>
        </w:rPr>
        <w:t xml:space="preserve"> центр </w:t>
      </w:r>
      <w:proofErr w:type="spellStart"/>
      <w:r w:rsidR="00F329CA">
        <w:rPr>
          <w:rFonts w:ascii="Times New Roman" w:eastAsia="Calibri" w:hAnsi="Times New Roman" w:cs="Times New Roman"/>
          <w:sz w:val="28"/>
          <w:szCs w:val="28"/>
          <w:lang w:val="ru-RU" w:eastAsia="ru-RU"/>
        </w:rPr>
        <w:t>Калуської</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міської</w:t>
      </w:r>
      <w:proofErr w:type="spellEnd"/>
      <w:r w:rsidR="00F329CA">
        <w:rPr>
          <w:rFonts w:ascii="Times New Roman" w:eastAsia="Calibri" w:hAnsi="Times New Roman" w:cs="Times New Roman"/>
          <w:sz w:val="28"/>
          <w:szCs w:val="28"/>
          <w:lang w:val="ru-RU" w:eastAsia="ru-RU"/>
        </w:rPr>
        <w:t xml:space="preserve"> ради» - </w:t>
      </w:r>
      <w:proofErr w:type="spellStart"/>
      <w:r w:rsidR="00F329CA">
        <w:rPr>
          <w:rFonts w:ascii="Times New Roman" w:eastAsia="Calibri" w:hAnsi="Times New Roman" w:cs="Times New Roman"/>
          <w:sz w:val="28"/>
          <w:szCs w:val="28"/>
          <w:lang w:val="ru-RU" w:eastAsia="ru-RU"/>
        </w:rPr>
        <w:t>доступний</w:t>
      </w:r>
      <w:proofErr w:type="spellEnd"/>
      <w:r w:rsidR="00F329CA">
        <w:rPr>
          <w:rFonts w:ascii="Times New Roman" w:eastAsia="Calibri" w:hAnsi="Times New Roman" w:cs="Times New Roman"/>
          <w:sz w:val="28"/>
          <w:szCs w:val="28"/>
          <w:lang w:val="ru-RU" w:eastAsia="ru-RU"/>
        </w:rPr>
        <w:t xml:space="preserve"> для </w:t>
      </w:r>
      <w:proofErr w:type="spellStart"/>
      <w:r w:rsidR="00F329CA">
        <w:rPr>
          <w:rFonts w:ascii="Times New Roman" w:eastAsia="Calibri" w:hAnsi="Times New Roman" w:cs="Times New Roman"/>
          <w:sz w:val="28"/>
          <w:szCs w:val="28"/>
          <w:lang w:val="ru-RU" w:eastAsia="ru-RU"/>
        </w:rPr>
        <w:t>осіб</w:t>
      </w:r>
      <w:proofErr w:type="spellEnd"/>
      <w:r w:rsidR="00F329CA">
        <w:rPr>
          <w:rFonts w:ascii="Times New Roman" w:eastAsia="Calibri" w:hAnsi="Times New Roman" w:cs="Times New Roman"/>
          <w:sz w:val="28"/>
          <w:szCs w:val="28"/>
          <w:lang w:val="ru-RU" w:eastAsia="ru-RU"/>
        </w:rPr>
        <w:t xml:space="preserve"> з </w:t>
      </w:r>
      <w:proofErr w:type="spellStart"/>
      <w:r w:rsidR="00F329CA">
        <w:rPr>
          <w:rFonts w:ascii="Times New Roman" w:eastAsia="Calibri" w:hAnsi="Times New Roman" w:cs="Times New Roman"/>
          <w:sz w:val="28"/>
          <w:szCs w:val="28"/>
          <w:lang w:val="ru-RU" w:eastAsia="ru-RU"/>
        </w:rPr>
        <w:t>інвалідністю</w:t>
      </w:r>
      <w:proofErr w:type="spellEnd"/>
      <w:r w:rsidR="00F329CA">
        <w:rPr>
          <w:rFonts w:ascii="Times New Roman" w:eastAsia="Calibri" w:hAnsi="Times New Roman" w:cs="Times New Roman"/>
          <w:sz w:val="28"/>
          <w:szCs w:val="28"/>
          <w:lang w:val="ru-RU" w:eastAsia="ru-RU"/>
        </w:rPr>
        <w:t xml:space="preserve"> та </w:t>
      </w:r>
      <w:proofErr w:type="spellStart"/>
      <w:r w:rsidR="00F329CA">
        <w:rPr>
          <w:rFonts w:ascii="Times New Roman" w:eastAsia="Calibri" w:hAnsi="Times New Roman" w:cs="Times New Roman"/>
          <w:sz w:val="28"/>
          <w:szCs w:val="28"/>
          <w:lang w:val="ru-RU" w:eastAsia="ru-RU"/>
        </w:rPr>
        <w:t>інших</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маломобільних</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груп</w:t>
      </w:r>
      <w:proofErr w:type="spellEnd"/>
      <w:r w:rsidR="00F329CA">
        <w:rPr>
          <w:rFonts w:ascii="Times New Roman" w:eastAsia="Calibri" w:hAnsi="Times New Roman" w:cs="Times New Roman"/>
          <w:sz w:val="28"/>
          <w:szCs w:val="28"/>
          <w:lang w:val="ru-RU" w:eastAsia="ru-RU"/>
        </w:rPr>
        <w:t xml:space="preserve"> </w:t>
      </w:r>
      <w:proofErr w:type="spellStart"/>
      <w:r w:rsidR="00F329CA">
        <w:rPr>
          <w:rFonts w:ascii="Times New Roman" w:eastAsia="Calibri" w:hAnsi="Times New Roman" w:cs="Times New Roman"/>
          <w:sz w:val="28"/>
          <w:szCs w:val="28"/>
          <w:lang w:val="ru-RU" w:eastAsia="ru-RU"/>
        </w:rPr>
        <w:t>населення</w:t>
      </w:r>
      <w:proofErr w:type="spellEnd"/>
      <w:r w:rsidRPr="004848BB">
        <w:rPr>
          <w:rFonts w:ascii="Times New Roman" w:eastAsia="Calibri" w:hAnsi="Times New Roman" w:cs="Times New Roman"/>
          <w:sz w:val="28"/>
          <w:szCs w:val="28"/>
          <w:lang w:val="ru-RU" w:eastAsia="ru-RU"/>
        </w:rPr>
        <w:t>.</w:t>
      </w:r>
      <w:r w:rsidRPr="004848BB">
        <w:rPr>
          <w:rFonts w:ascii="Times New Roman" w:eastAsia="Calibri" w:hAnsi="Times New Roman" w:cs="Times New Roman"/>
          <w:sz w:val="28"/>
          <w:szCs w:val="28"/>
          <w:lang w:eastAsia="ru-RU"/>
        </w:rPr>
        <w:t xml:space="preserve"> </w:t>
      </w:r>
    </w:p>
    <w:p w:rsidR="004848BB" w:rsidRPr="004848BB" w:rsidRDefault="004848BB" w:rsidP="004848BB">
      <w:pPr>
        <w:spacing w:before="60" w:after="0" w:line="218" w:lineRule="auto"/>
        <w:ind w:firstLine="708"/>
        <w:jc w:val="both"/>
        <w:rPr>
          <w:rFonts w:ascii="Times New Roman" w:eastAsia="Calibri" w:hAnsi="Times New Roman" w:cs="Times New Roman"/>
          <w:b/>
          <w:sz w:val="28"/>
          <w:szCs w:val="28"/>
          <w:lang w:eastAsia="ru-RU"/>
        </w:rPr>
      </w:pPr>
      <w:r w:rsidRPr="009E088D">
        <w:rPr>
          <w:rFonts w:ascii="Times New Roman" w:eastAsia="Calibri" w:hAnsi="Times New Roman" w:cs="Times New Roman"/>
          <w:sz w:val="28"/>
          <w:szCs w:val="28"/>
          <w:lang w:eastAsia="ru-RU"/>
        </w:rPr>
        <w:t>На виконання</w:t>
      </w:r>
      <w:r w:rsidRPr="004848BB">
        <w:rPr>
          <w:rFonts w:ascii="Times New Roman" w:eastAsia="Calibri" w:hAnsi="Times New Roman" w:cs="Times New Roman"/>
          <w:b/>
          <w:sz w:val="28"/>
          <w:szCs w:val="28"/>
          <w:lang w:eastAsia="ru-RU"/>
        </w:rPr>
        <w:t xml:space="preserve"> П.4</w:t>
      </w:r>
      <w:r>
        <w:rPr>
          <w:rFonts w:ascii="Times New Roman" w:eastAsia="Calibri" w:hAnsi="Times New Roman" w:cs="Times New Roman"/>
          <w:b/>
          <w:sz w:val="28"/>
          <w:szCs w:val="28"/>
          <w:lang w:eastAsia="ru-RU"/>
        </w:rPr>
        <w:t xml:space="preserve"> </w:t>
      </w:r>
      <w:r w:rsidRPr="004848BB">
        <w:rPr>
          <w:rFonts w:ascii="Times New Roman" w:eastAsia="Calibri" w:hAnsi="Times New Roman" w:cs="Times New Roman"/>
          <w:sz w:val="28"/>
          <w:szCs w:val="28"/>
          <w:lang w:eastAsia="ru-RU"/>
        </w:rPr>
        <w:t xml:space="preserve">плану опрацьовано питання доступності  осіб з інвалідністю та інших </w:t>
      </w:r>
      <w:proofErr w:type="spellStart"/>
      <w:r w:rsidRPr="004848BB">
        <w:rPr>
          <w:rFonts w:ascii="Times New Roman" w:eastAsia="Calibri" w:hAnsi="Times New Roman" w:cs="Times New Roman"/>
          <w:sz w:val="28"/>
          <w:szCs w:val="28"/>
          <w:lang w:eastAsia="ru-RU"/>
        </w:rPr>
        <w:t>маломобільних</w:t>
      </w:r>
      <w:proofErr w:type="spellEnd"/>
      <w:r w:rsidRPr="004848BB">
        <w:rPr>
          <w:rFonts w:ascii="Times New Roman" w:eastAsia="Calibri" w:hAnsi="Times New Roman" w:cs="Times New Roman"/>
          <w:sz w:val="28"/>
          <w:szCs w:val="28"/>
          <w:lang w:eastAsia="ru-RU"/>
        </w:rPr>
        <w:t xml:space="preserve"> груп населення до захисних споруд, споруд подвійного призначення та найпростіших </w:t>
      </w:r>
      <w:proofErr w:type="spellStart"/>
      <w:r w:rsidRPr="004848BB">
        <w:rPr>
          <w:rFonts w:ascii="Times New Roman" w:eastAsia="Calibri" w:hAnsi="Times New Roman" w:cs="Times New Roman"/>
          <w:sz w:val="28"/>
          <w:szCs w:val="28"/>
          <w:lang w:eastAsia="ru-RU"/>
        </w:rPr>
        <w:t>укриттів</w:t>
      </w:r>
      <w:proofErr w:type="spellEnd"/>
      <w:r w:rsidRPr="004848BB">
        <w:rPr>
          <w:rFonts w:ascii="Times New Roman" w:eastAsia="Calibri" w:hAnsi="Times New Roman" w:cs="Times New Roman"/>
          <w:sz w:val="28"/>
          <w:szCs w:val="28"/>
          <w:lang w:eastAsia="ru-RU"/>
        </w:rPr>
        <w:t xml:space="preserve"> цивільного захисту і встановлено, що на території громади для укриття непрацюючого населення наявні найпростіші укриття (підвальні приміщення) в кількості 160 об’єктів, на яких відповідно до проектної документації не передбачені спеціалізовані елементи, що враховують специфічні потреби осіб з інвалідністю.</w:t>
      </w:r>
    </w:p>
    <w:p w:rsidR="004848BB" w:rsidRDefault="004848BB" w:rsidP="004848BB">
      <w:pPr>
        <w:spacing w:after="0" w:line="240" w:lineRule="auto"/>
        <w:jc w:val="both"/>
        <w:rPr>
          <w:rFonts w:ascii="Times New Roman" w:eastAsia="Times New Roman" w:hAnsi="Times New Roman" w:cs="Times New Roman"/>
          <w:color w:val="0563C1" w:themeColor="hyperlink"/>
          <w:sz w:val="28"/>
          <w:szCs w:val="28"/>
          <w:u w:val="single"/>
          <w:lang w:eastAsia="uk-UA"/>
        </w:rPr>
      </w:pPr>
      <w:r w:rsidRPr="004848BB">
        <w:rPr>
          <w:rFonts w:ascii="Times New Roman" w:hAnsi="Times New Roman" w:cs="Times New Roman"/>
          <w:sz w:val="28"/>
          <w:szCs w:val="28"/>
        </w:rPr>
        <w:tab/>
        <w:t xml:space="preserve">На виконання </w:t>
      </w:r>
      <w:r w:rsidRPr="004848BB">
        <w:rPr>
          <w:rFonts w:ascii="Times New Roman" w:hAnsi="Times New Roman" w:cs="Times New Roman"/>
          <w:b/>
          <w:sz w:val="28"/>
          <w:szCs w:val="28"/>
        </w:rPr>
        <w:t>П.</w:t>
      </w:r>
      <w:r>
        <w:rPr>
          <w:rFonts w:ascii="Times New Roman" w:hAnsi="Times New Roman" w:cs="Times New Roman"/>
          <w:b/>
          <w:sz w:val="28"/>
          <w:szCs w:val="28"/>
        </w:rPr>
        <w:t>5</w:t>
      </w:r>
      <w:r w:rsidRPr="004848BB">
        <w:rPr>
          <w:rFonts w:ascii="Times New Roman" w:eastAsia="Calibri" w:hAnsi="Times New Roman" w:cs="Times New Roman"/>
          <w:sz w:val="24"/>
          <w:szCs w:val="24"/>
        </w:rPr>
        <w:t xml:space="preserve"> </w:t>
      </w:r>
      <w:r w:rsidRPr="004848BB">
        <w:rPr>
          <w:rFonts w:ascii="Times New Roman" w:eastAsia="Calibri" w:hAnsi="Times New Roman" w:cs="Times New Roman"/>
          <w:sz w:val="28"/>
          <w:szCs w:val="28"/>
        </w:rPr>
        <w:t>плану</w:t>
      </w:r>
      <w:r w:rsidRPr="004848BB">
        <w:rPr>
          <w:rFonts w:ascii="Times New Roman" w:eastAsia="Calibri" w:hAnsi="Times New Roman" w:cs="Times New Roman"/>
          <w:sz w:val="24"/>
          <w:szCs w:val="24"/>
        </w:rPr>
        <w:t xml:space="preserve"> </w:t>
      </w:r>
      <w:r w:rsidRPr="004848BB">
        <w:rPr>
          <w:rFonts w:ascii="Times New Roman" w:hAnsi="Times New Roman" w:cs="Times New Roman"/>
          <w:sz w:val="28"/>
          <w:szCs w:val="28"/>
        </w:rPr>
        <w:t>в Калуській міській територіальній громаді проведено комплексні аудиторські перевірки щодо доступності об'єктів соціальної та медичної сфер, громадського призначення для осіб з інвалідністю. Інформацію про результати</w:t>
      </w:r>
      <w:r w:rsidRPr="004848BB">
        <w:rPr>
          <w:rFonts w:ascii="Times New Roman" w:eastAsia="Times New Roman" w:hAnsi="Times New Roman" w:cs="Times New Roman"/>
          <w:sz w:val="28"/>
          <w:szCs w:val="28"/>
          <w:lang w:eastAsia="uk-UA"/>
        </w:rPr>
        <w:t xml:space="preserve"> проведеної роботи розміщено на сайті Калуської міської</w:t>
      </w:r>
      <w:r w:rsidRPr="004848BB">
        <w:rPr>
          <w:rFonts w:ascii="Times New Roman" w:eastAsia="Times New Roman" w:hAnsi="Times New Roman" w:cs="Times New Roman"/>
          <w:sz w:val="28"/>
          <w:szCs w:val="28"/>
          <w:lang w:eastAsia="uk-UA"/>
        </w:rPr>
        <w:tab/>
        <w:t>ради</w:t>
      </w:r>
      <w:r w:rsidRPr="004848BB">
        <w:rPr>
          <w:rFonts w:ascii="Times New Roman" w:eastAsia="Times New Roman" w:hAnsi="Times New Roman" w:cs="Times New Roman"/>
          <w:sz w:val="28"/>
          <w:szCs w:val="28"/>
          <w:lang w:eastAsia="uk-UA"/>
        </w:rPr>
        <w:tab/>
        <w:t>за</w:t>
      </w:r>
      <w:r w:rsidRPr="004848BB">
        <w:rPr>
          <w:rFonts w:ascii="Times New Roman" w:eastAsia="Times New Roman" w:hAnsi="Times New Roman" w:cs="Times New Roman"/>
          <w:sz w:val="28"/>
          <w:szCs w:val="28"/>
          <w:lang w:eastAsia="uk-UA"/>
        </w:rPr>
        <w:tab/>
        <w:t xml:space="preserve">посиланням </w:t>
      </w:r>
      <w:hyperlink r:id="rId6" w:history="1">
        <w:r w:rsidRPr="004848BB">
          <w:rPr>
            <w:rFonts w:ascii="Times New Roman" w:eastAsia="Times New Roman" w:hAnsi="Times New Roman" w:cs="Times New Roman"/>
            <w:color w:val="0563C1" w:themeColor="hyperlink"/>
            <w:sz w:val="28"/>
            <w:szCs w:val="28"/>
            <w:u w:val="single"/>
            <w:lang w:eastAsia="uk-UA"/>
          </w:rPr>
          <w:t>https://kalushcity.gov.ua/publicinfo/dostupnist</w:t>
        </w:r>
      </w:hyperlink>
    </w:p>
    <w:p w:rsidR="00F06B72" w:rsidRPr="00F06B72" w:rsidRDefault="00F06B72" w:rsidP="00F06B72">
      <w:pPr>
        <w:spacing w:after="0" w:line="254" w:lineRule="auto"/>
        <w:ind w:firstLine="708"/>
        <w:jc w:val="both"/>
        <w:rPr>
          <w:rFonts w:ascii="Times New Roman" w:hAnsi="Times New Roman" w:cs="Times New Roman"/>
          <w:color w:val="000000"/>
          <w:sz w:val="28"/>
          <w:szCs w:val="28"/>
          <w:shd w:val="clear" w:color="auto" w:fill="FFFFFF"/>
        </w:rPr>
      </w:pPr>
      <w:r w:rsidRPr="00F06B72">
        <w:rPr>
          <w:rFonts w:ascii="Times New Roman" w:hAnsi="Times New Roman" w:cs="Times New Roman"/>
          <w:sz w:val="28"/>
          <w:szCs w:val="28"/>
        </w:rPr>
        <w:t xml:space="preserve">На виконання </w:t>
      </w:r>
      <w:r w:rsidRPr="00F06B72">
        <w:rPr>
          <w:rFonts w:ascii="Times New Roman" w:hAnsi="Times New Roman" w:cs="Times New Roman"/>
          <w:b/>
          <w:sz w:val="28"/>
          <w:szCs w:val="28"/>
        </w:rPr>
        <w:t>П.6</w:t>
      </w:r>
      <w:r w:rsidRPr="00F06B72">
        <w:rPr>
          <w:rFonts w:ascii="Times New Roman" w:eastAsia="Calibri" w:hAnsi="Times New Roman" w:cs="Times New Roman"/>
          <w:sz w:val="24"/>
          <w:szCs w:val="24"/>
        </w:rPr>
        <w:t xml:space="preserve"> </w:t>
      </w:r>
      <w:r w:rsidRPr="00F06B72">
        <w:rPr>
          <w:rFonts w:ascii="Times New Roman" w:eastAsia="Calibri" w:hAnsi="Times New Roman" w:cs="Times New Roman"/>
          <w:sz w:val="28"/>
          <w:szCs w:val="28"/>
        </w:rPr>
        <w:t>плану</w:t>
      </w:r>
      <w:r w:rsidRPr="00F06B72">
        <w:rPr>
          <w:rFonts w:ascii="Times New Roman" w:eastAsia="Calibri" w:hAnsi="Times New Roman" w:cs="Times New Roman"/>
          <w:sz w:val="24"/>
          <w:szCs w:val="24"/>
        </w:rPr>
        <w:t xml:space="preserve"> </w:t>
      </w:r>
      <w:r w:rsidRPr="00F06B72">
        <w:rPr>
          <w:rFonts w:ascii="Times New Roman" w:eastAsia="Calibri" w:hAnsi="Times New Roman" w:cs="Times New Roman"/>
          <w:sz w:val="28"/>
          <w:szCs w:val="28"/>
        </w:rPr>
        <w:t>щодо створення сприятливих умов життєдіяльності для осіб з інвалідністю та забезпечення висвітлення інформації</w:t>
      </w:r>
      <w:r w:rsidRPr="00F06B72">
        <w:rPr>
          <w:rFonts w:ascii="Times New Roman" w:eastAsia="Calibri" w:hAnsi="Times New Roman" w:cs="Times New Roman"/>
          <w:sz w:val="24"/>
          <w:szCs w:val="24"/>
        </w:rPr>
        <w:t xml:space="preserve"> </w:t>
      </w:r>
      <w:r w:rsidRPr="00F06B72">
        <w:rPr>
          <w:rFonts w:ascii="Times New Roman" w:hAnsi="Times New Roman" w:cs="Times New Roman"/>
          <w:color w:val="000000"/>
          <w:sz w:val="28"/>
          <w:szCs w:val="28"/>
          <w:shd w:val="clear" w:color="auto" w:fill="FFFFFF"/>
        </w:rPr>
        <w:t xml:space="preserve">для підвищення рівня обізнаності населення інформуємо, що в Калуській МТГ для надання соціальних послуг громадянам, які перебувають у складних </w:t>
      </w:r>
      <w:r w:rsidRPr="00F06B72">
        <w:rPr>
          <w:rFonts w:ascii="Times New Roman" w:hAnsi="Times New Roman" w:cs="Times New Roman"/>
          <w:color w:val="000000"/>
          <w:sz w:val="28"/>
          <w:szCs w:val="28"/>
          <w:shd w:val="clear" w:color="auto" w:fill="FFFFFF"/>
        </w:rPr>
        <w:lastRenderedPageBreak/>
        <w:t xml:space="preserve">життєвих обставинах і потребують сторонньої допомоги, за місцем проживання або в умовах тимчасового перебування утворено територіальний центр соціального обслуговування м. Калуша. </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В  територіальному центрі соціального обслуговування м. Калуша соціальні послуги отримують 492 особи з інвалідністю, а саме: соціальну послугу «догляд вдома» - 101 особа з інвалідністю, послугу «соціальна адаптація» - 20 осіб з інвалідністю, послугу «натуральної допомоги» отримує 371 особа з інвалідністю.</w:t>
      </w:r>
    </w:p>
    <w:p w:rsidR="00F06B72" w:rsidRPr="00F06B72" w:rsidRDefault="00F06B72" w:rsidP="00F06B72">
      <w:pPr>
        <w:spacing w:after="0" w:line="256" w:lineRule="auto"/>
        <w:ind w:firstLine="567"/>
        <w:jc w:val="both"/>
        <w:rPr>
          <w:rFonts w:ascii="Times New Roman" w:hAnsi="Times New Roman" w:cs="Times New Roman"/>
          <w:color w:val="000000" w:themeColor="text1"/>
          <w:sz w:val="28"/>
          <w:szCs w:val="28"/>
          <w:shd w:val="clear" w:color="auto" w:fill="FFFFFF"/>
        </w:rPr>
      </w:pPr>
      <w:r w:rsidRPr="00F06B72">
        <w:rPr>
          <w:rFonts w:ascii="Times New Roman" w:hAnsi="Times New Roman" w:cs="Times New Roman"/>
          <w:color w:val="000000" w:themeColor="text1"/>
          <w:sz w:val="28"/>
          <w:szCs w:val="28"/>
          <w:shd w:val="clear" w:color="auto" w:fill="FFFFFF"/>
        </w:rPr>
        <w:t xml:space="preserve">Калуський міський центр соціальних служб - є комунальним закладом, що проводить соціальну роботу з сім’ями, дітьми та молоддю, які належать до вразливих груп населення та/або перебувають у складних життєвих обставинах, і  надає їм соціальні послуги. </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Калуським міським центром соціальних служб:</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спільно з УТОС проведені заходи щодо  покращення і створення сприятливих умов життєдіяльності для осіб з інвалідністю по зору;</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спільно з КЗ «Добродія Калуська»  проведено виховні заходи з дітьми та молоддю з обмеженими можливостями щодо їх соціальної адаптації;</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xml:space="preserve"> проведено ряд заходів з дітьми та молоддю, із сім’ями тимчасово переміщених осіб та сім’ями, які опинились у СЖО щодо толерантного ставлення до осіб з інвалідністю;</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xml:space="preserve"> у рамках проекту в Дитячій Точці «Спільно» проведені заняття щодо взаємоповаги та толерантного відношення до учнів із обмеженими можливостями, які навчаються на інклюзивній формі.</w:t>
      </w:r>
    </w:p>
    <w:p w:rsidR="00F06B72" w:rsidRPr="00F06B72" w:rsidRDefault="00F06B72" w:rsidP="00F06B72">
      <w:pPr>
        <w:spacing w:after="0" w:line="256" w:lineRule="auto"/>
        <w:ind w:firstLine="709"/>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xml:space="preserve">В Калуській міській територіальній громаді також функціонує комунальний заклад «Центр комплексної реабілітації дітей з інвалідністю «Добродія Калуська», затверджений рішенням Калуської міської ради від 30.06.2022 № 1436, метою діяльності якого є здійснення заходів, спрямованих на розвиток та коригування порушень розвитку дитини з інвалідністю, навчання її основним соціальним та побутовим навичкам, розвиток здібностей, створення передумов для інтеграції у суспільство. </w:t>
      </w:r>
    </w:p>
    <w:p w:rsidR="00F06B72" w:rsidRPr="00F06B72" w:rsidRDefault="00F06B72" w:rsidP="00F06B72">
      <w:pPr>
        <w:spacing w:after="0" w:line="256" w:lineRule="auto"/>
        <w:ind w:firstLine="709"/>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Центр сприяє створенню умов для всебічного розвитку, засвоєння вихованцями знань, умінь і навичок з метою підготовки їх до здобуття дошкільної освіти, з подальшим здобуттям дітьми базової та повної загальної середньої освіти, професійно-технічної та вищої освіти з урахуванням рекомендацій лікарів. Надає кваліфіковану допомогу дітям з інвалідністю у здійсненні корекції психофізичного розвитку за індивідуальною програмою реабілітації та залучення для участі в цій програмі батьків або законного представника. Займається наданням дітям з інвалідністю комплексної соціальної,  психологічно-педагогічної та інших видів реабілітації, оволодінням дітьми з інвалідністю професійними навичками.</w:t>
      </w:r>
    </w:p>
    <w:p w:rsidR="00F06B72" w:rsidRPr="00F06B72" w:rsidRDefault="00F06B72" w:rsidP="00F06B72">
      <w:pPr>
        <w:spacing w:after="0" w:line="240" w:lineRule="auto"/>
        <w:ind w:firstLine="708"/>
        <w:jc w:val="both"/>
        <w:rPr>
          <w:rFonts w:ascii="Times New Roman" w:hAnsi="Times New Roman" w:cs="Times New Roman"/>
          <w:sz w:val="28"/>
          <w:szCs w:val="28"/>
        </w:rPr>
      </w:pPr>
      <w:r w:rsidRPr="00F06B72">
        <w:rPr>
          <w:rFonts w:ascii="Times New Roman" w:hAnsi="Times New Roman" w:cs="Times New Roman"/>
          <w:sz w:val="28"/>
          <w:szCs w:val="28"/>
        </w:rPr>
        <w:t>Програмою соціального захисту на 2023-2025 роки, затвердженою рішенням Калуської міської ради від 29.09.2022 № 1598 (із змінами), передбачено ряд заходів щодо соціального захисту осіб з інвалідністю, які проживають на території Калуської міської територіальної громади, зокрема:</w:t>
      </w:r>
    </w:p>
    <w:p w:rsidR="00F06B72" w:rsidRPr="00F06B72" w:rsidRDefault="00F06B72" w:rsidP="00F06B72">
      <w:pPr>
        <w:shd w:val="clear" w:color="auto" w:fill="FFFFFF"/>
        <w:spacing w:after="0" w:line="240" w:lineRule="auto"/>
        <w:jc w:val="both"/>
        <w:rPr>
          <w:rFonts w:ascii="Times New Roman" w:eastAsia="Times New Roman" w:hAnsi="Times New Roman" w:cs="Times New Roman"/>
          <w:bCs/>
          <w:iCs/>
          <w:sz w:val="28"/>
          <w:szCs w:val="28"/>
          <w:lang w:eastAsia="ru-RU"/>
        </w:rPr>
      </w:pPr>
      <w:r w:rsidRPr="00F06B72">
        <w:rPr>
          <w:rFonts w:ascii="Times New Roman" w:hAnsi="Times New Roman" w:cs="Times New Roman"/>
          <w:sz w:val="28"/>
          <w:szCs w:val="28"/>
        </w:rPr>
        <w:lastRenderedPageBreak/>
        <w:t xml:space="preserve">  </w:t>
      </w:r>
      <w:r w:rsidRPr="00F06B72">
        <w:rPr>
          <w:rFonts w:ascii="Times New Roman" w:eastAsia="Times New Roman" w:hAnsi="Times New Roman" w:cs="Times New Roman"/>
          <w:bCs/>
          <w:iCs/>
          <w:sz w:val="28"/>
          <w:szCs w:val="28"/>
          <w:lang w:eastAsia="ru-RU"/>
        </w:rPr>
        <w:t xml:space="preserve">- рішенням виконавчого комітету міської ради від 28.03.2023 № 60 затверджено Порядок надання одноразових грошових допомог для вирішення матеріальних проблем. З початку року за рахунок коштів місцевого бюджету 266 особам з інвалідністю  надано одноразову грошову допомогу на загальну суму 638,8 тис грн. </w:t>
      </w:r>
    </w:p>
    <w:p w:rsidR="00F06B72" w:rsidRPr="00F06B72" w:rsidRDefault="00F06B72" w:rsidP="00F06B72">
      <w:pPr>
        <w:shd w:val="clear" w:color="auto" w:fill="FFFFFF"/>
        <w:spacing w:after="0" w:line="240" w:lineRule="auto"/>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 xml:space="preserve">  - рішенням виконавчого комітету міської ради від 28.03.2023 № 60 затверджено Порядок надання одноразових грошових допомог на лікування дітей з інвалідністю. З початку року таку допомогу отримали 144 особи  на загальну суму 239,2 </w:t>
      </w:r>
      <w:proofErr w:type="spellStart"/>
      <w:r w:rsidRPr="00F06B72">
        <w:rPr>
          <w:rFonts w:ascii="Times New Roman" w:eastAsia="Times New Roman" w:hAnsi="Times New Roman" w:cs="Times New Roman"/>
          <w:bCs/>
          <w:iCs/>
          <w:sz w:val="28"/>
          <w:szCs w:val="28"/>
          <w:lang w:eastAsia="ru-RU"/>
        </w:rPr>
        <w:t>тис.грн</w:t>
      </w:r>
      <w:proofErr w:type="spellEnd"/>
      <w:r w:rsidRPr="00F06B72">
        <w:rPr>
          <w:rFonts w:ascii="Times New Roman" w:eastAsia="Times New Roman" w:hAnsi="Times New Roman" w:cs="Times New Roman"/>
          <w:bCs/>
          <w:iCs/>
          <w:sz w:val="28"/>
          <w:szCs w:val="28"/>
          <w:lang w:eastAsia="ru-RU"/>
        </w:rPr>
        <w:t>.</w:t>
      </w:r>
    </w:p>
    <w:p w:rsidR="00F06B72" w:rsidRPr="00F06B72" w:rsidRDefault="00F06B72" w:rsidP="00F06B72">
      <w:pPr>
        <w:shd w:val="clear" w:color="auto" w:fill="FFFFFF"/>
        <w:spacing w:after="0" w:line="240" w:lineRule="auto"/>
        <w:jc w:val="both"/>
        <w:rPr>
          <w:rFonts w:ascii="Times New Roman" w:eastAsia="Times New Roman" w:hAnsi="Times New Roman" w:cs="Times New Roman"/>
          <w:bCs/>
          <w:iCs/>
          <w:color w:val="FF0000"/>
          <w:sz w:val="28"/>
          <w:szCs w:val="28"/>
          <w:lang w:eastAsia="ru-RU"/>
        </w:rPr>
      </w:pPr>
      <w:r w:rsidRPr="00F06B72">
        <w:rPr>
          <w:rFonts w:ascii="Times New Roman" w:eastAsia="Times New Roman" w:hAnsi="Times New Roman" w:cs="Times New Roman"/>
          <w:bCs/>
          <w:iCs/>
          <w:color w:val="FF0000"/>
          <w:sz w:val="28"/>
          <w:szCs w:val="28"/>
          <w:lang w:eastAsia="ru-RU"/>
        </w:rPr>
        <w:t xml:space="preserve">  </w:t>
      </w:r>
      <w:r w:rsidRPr="00F06B72">
        <w:rPr>
          <w:rFonts w:ascii="Times New Roman" w:eastAsia="Times New Roman" w:hAnsi="Times New Roman" w:cs="Times New Roman"/>
          <w:bCs/>
          <w:iCs/>
          <w:sz w:val="28"/>
          <w:szCs w:val="28"/>
          <w:lang w:eastAsia="ru-RU"/>
        </w:rPr>
        <w:t>- рішенням Калуської міської ради від 25.08.2022 № 1541 «Про пільги соціально-незахищеним верствам населення» за рахунок місцевих коштів передбачено пільги на оплату житлово-комунальних послуг в межах норм, передбачених чинним законодавством, для осіб з інвалідністю :</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1 групи - в розмірі 50-відсотків від встановлених тарифів;</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2 групи - в розмірі 40-відсотків від встановлених тарифів;</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1 групи - в розмірі 25-відсотків від встановлених тарифів.</w:t>
      </w:r>
    </w:p>
    <w:p w:rsidR="00F06B72" w:rsidRPr="00F06B72" w:rsidRDefault="00F06B72" w:rsidP="00F06B72">
      <w:pPr>
        <w:shd w:val="clear" w:color="auto" w:fill="FFFFFF"/>
        <w:spacing w:after="0" w:line="240" w:lineRule="auto"/>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та пільги з оплати за телефонний зв'язок  для осіб з інвалідністю  з вадами зору:</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1 групи - в розмірі 50-відсотків від встановлених тарифів;</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2 групи - в розмірі 40-відсотків від встановлених тарифів.</w:t>
      </w:r>
    </w:p>
    <w:p w:rsidR="00F06B72" w:rsidRPr="00F06B72" w:rsidRDefault="00F06B72" w:rsidP="00F06B72">
      <w:pPr>
        <w:shd w:val="clear" w:color="auto" w:fill="FFFFFF"/>
        <w:spacing w:after="0" w:line="240" w:lineRule="auto"/>
        <w:ind w:firstLine="708"/>
        <w:jc w:val="both"/>
        <w:rPr>
          <w:rFonts w:ascii="Times New Roman" w:eastAsia="Times New Roman" w:hAnsi="Times New Roman" w:cs="Times New Roman"/>
          <w:bCs/>
          <w:iCs/>
          <w:sz w:val="28"/>
          <w:szCs w:val="28"/>
          <w:lang w:eastAsia="ru-RU"/>
        </w:rPr>
      </w:pPr>
      <w:r w:rsidRPr="00F06B72">
        <w:rPr>
          <w:rFonts w:ascii="Times New Roman" w:eastAsia="Times New Roman" w:hAnsi="Times New Roman" w:cs="Times New Roman"/>
          <w:bCs/>
          <w:iCs/>
          <w:sz w:val="28"/>
          <w:szCs w:val="28"/>
          <w:lang w:eastAsia="ru-RU"/>
        </w:rPr>
        <w:t>Цими пільгами користуються 383 особи з інвалідністю, з початку року зазначеній категорії за рахунок місцевого бюджету відшкодовано пільги підприємствам-надавачам послуг на суму 528,1 тис. грн.</w:t>
      </w:r>
    </w:p>
    <w:p w:rsidR="00F06B72" w:rsidRPr="00F06B72" w:rsidRDefault="00F06B72" w:rsidP="00F06B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r w:rsidRPr="00F06B72">
        <w:rPr>
          <w:rFonts w:ascii="Times New Roman" w:eastAsia="Times New Roman" w:hAnsi="Times New Roman" w:cs="Times New Roman"/>
          <w:bCs/>
          <w:iCs/>
          <w:sz w:val="28"/>
          <w:szCs w:val="28"/>
          <w:lang w:eastAsia="ru-RU"/>
        </w:rPr>
        <w:t xml:space="preserve">    Програмою </w:t>
      </w:r>
      <w:r w:rsidRPr="00F06B72">
        <w:rPr>
          <w:rFonts w:ascii="Times New Roman" w:eastAsia="Calibri" w:hAnsi="Times New Roman" w:cs="Times New Roman"/>
          <w:sz w:val="28"/>
          <w:szCs w:val="28"/>
        </w:rPr>
        <w:t xml:space="preserve">на 2023 рік передбачено кошти  на відшкодування перевізникам за перевезення пільгових категорій громадян на міських автобусних маршрутах загального користування на суму 6800,0 тис. грн. та за пільговий проїзд окремим категоріям громадян на залізничному транспорті на суму 450,0 тис. грн. Пільгами на проїзд мають можливість користуватися також </w:t>
      </w:r>
      <w:r w:rsidRPr="00F06B72">
        <w:rPr>
          <w:rFonts w:ascii="Times New Roman" w:hAnsi="Times New Roman" w:cs="Times New Roman"/>
          <w:sz w:val="28"/>
          <w:szCs w:val="28"/>
        </w:rPr>
        <w:t>особи з інвалідністю.</w:t>
      </w:r>
    </w:p>
    <w:p w:rsidR="00F06B72" w:rsidRPr="00F06B72" w:rsidRDefault="00F06B72" w:rsidP="00F06B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r w:rsidRPr="00F06B72">
        <w:rPr>
          <w:rFonts w:ascii="Times New Roman" w:hAnsi="Times New Roman" w:cs="Times New Roman"/>
          <w:sz w:val="28"/>
          <w:szCs w:val="28"/>
        </w:rPr>
        <w:t xml:space="preserve">    Також, Програмою передбачено кошти в сумі 7,32 </w:t>
      </w:r>
      <w:proofErr w:type="spellStart"/>
      <w:r w:rsidRPr="00F06B72">
        <w:rPr>
          <w:rFonts w:ascii="Times New Roman" w:hAnsi="Times New Roman" w:cs="Times New Roman"/>
          <w:sz w:val="28"/>
          <w:szCs w:val="28"/>
        </w:rPr>
        <w:t>тис.грн</w:t>
      </w:r>
      <w:proofErr w:type="spellEnd"/>
      <w:r w:rsidRPr="00F06B72">
        <w:rPr>
          <w:rFonts w:ascii="Times New Roman" w:hAnsi="Times New Roman" w:cs="Times New Roman"/>
          <w:sz w:val="28"/>
          <w:szCs w:val="28"/>
        </w:rPr>
        <w:t>. для н</w:t>
      </w:r>
      <w:r w:rsidRPr="00F06B72">
        <w:rPr>
          <w:rFonts w:ascii="Times New Roman" w:eastAsia="Times New Roman" w:hAnsi="Times New Roman" w:cs="Times New Roman"/>
          <w:color w:val="000000"/>
          <w:sz w:val="28"/>
          <w:szCs w:val="28"/>
        </w:rPr>
        <w:t xml:space="preserve">адання особам з інвалідністю пільг на безоплатне зберігання транспортних засобів, даною пільгою користується 1 особа з інвалідністю 1 групи. Станом на 01.10.2023р. профінансовано 3,6 </w:t>
      </w:r>
      <w:proofErr w:type="spellStart"/>
      <w:r w:rsidRPr="00F06B72">
        <w:rPr>
          <w:rFonts w:ascii="Times New Roman" w:eastAsia="Times New Roman" w:hAnsi="Times New Roman" w:cs="Times New Roman"/>
          <w:color w:val="000000"/>
          <w:sz w:val="28"/>
          <w:szCs w:val="28"/>
        </w:rPr>
        <w:t>тис.грн</w:t>
      </w:r>
      <w:proofErr w:type="spellEnd"/>
      <w:r w:rsidRPr="00F06B72">
        <w:rPr>
          <w:rFonts w:ascii="Times New Roman" w:eastAsia="Times New Roman" w:hAnsi="Times New Roman" w:cs="Times New Roman"/>
          <w:color w:val="000000"/>
          <w:sz w:val="28"/>
          <w:szCs w:val="28"/>
        </w:rPr>
        <w:t>.</w:t>
      </w:r>
    </w:p>
    <w:p w:rsidR="00F06B72" w:rsidRPr="00F06B72" w:rsidRDefault="00F06B72" w:rsidP="00F06B72">
      <w:pPr>
        <w:shd w:val="clear" w:color="auto" w:fill="FFFFFF"/>
        <w:spacing w:after="0" w:line="240" w:lineRule="auto"/>
        <w:jc w:val="both"/>
        <w:rPr>
          <w:shd w:val="clear" w:color="auto" w:fill="FFFFFF"/>
        </w:rPr>
      </w:pPr>
      <w:r w:rsidRPr="00F06B72">
        <w:rPr>
          <w:rFonts w:ascii="Times New Roman" w:hAnsi="Times New Roman" w:cs="Times New Roman"/>
          <w:bCs/>
          <w:sz w:val="28"/>
          <w:szCs w:val="28"/>
          <w:shd w:val="clear" w:color="auto" w:fill="FFFFFF"/>
        </w:rPr>
        <w:t xml:space="preserve">       Відповідно до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затвердженого постановою КМУ від 22.02.2006 № 187, станом на 01.10.2023р. в управлінні соціального захисту населення Калуської міської ради на обліку перебуває 738 осіб з інвалідністю</w:t>
      </w:r>
      <w:r w:rsidRPr="00F06B72">
        <w:rPr>
          <w:rFonts w:ascii="Times New Roman" w:hAnsi="Times New Roman" w:cs="Times New Roman"/>
          <w:bCs/>
          <w:color w:val="FF0000"/>
          <w:sz w:val="28"/>
          <w:szCs w:val="28"/>
          <w:shd w:val="clear" w:color="auto" w:fill="FFFFFF"/>
        </w:rPr>
        <w:t xml:space="preserve"> </w:t>
      </w:r>
      <w:r w:rsidRPr="00F06B72">
        <w:rPr>
          <w:rFonts w:ascii="Times New Roman" w:hAnsi="Times New Roman" w:cs="Times New Roman"/>
          <w:bCs/>
          <w:sz w:val="28"/>
          <w:szCs w:val="28"/>
          <w:shd w:val="clear" w:color="auto" w:fill="FFFFFF"/>
        </w:rPr>
        <w:t xml:space="preserve">для забезпечення санаторно-курортним лікуванням. </w:t>
      </w:r>
    </w:p>
    <w:p w:rsidR="00F06B72" w:rsidRPr="00F06B72" w:rsidRDefault="00F06B72" w:rsidP="00F06B72">
      <w:pPr>
        <w:shd w:val="clear" w:color="auto" w:fill="FFFFFF"/>
        <w:spacing w:after="0" w:line="240" w:lineRule="auto"/>
        <w:jc w:val="both"/>
        <w:rPr>
          <w:rFonts w:ascii="Times New Roman" w:hAnsi="Times New Roman" w:cs="Times New Roman"/>
          <w:bCs/>
          <w:sz w:val="28"/>
          <w:szCs w:val="28"/>
        </w:rPr>
      </w:pPr>
      <w:r w:rsidRPr="00F06B72">
        <w:rPr>
          <w:rFonts w:ascii="Times New Roman" w:eastAsia="Times New Roman" w:hAnsi="Times New Roman" w:cs="Times New Roman"/>
          <w:bCs/>
          <w:iCs/>
          <w:sz w:val="28"/>
          <w:szCs w:val="28"/>
          <w:lang w:eastAsia="ru-RU"/>
        </w:rPr>
        <w:t xml:space="preserve">      </w:t>
      </w:r>
      <w:bookmarkStart w:id="0" w:name="n3"/>
      <w:bookmarkEnd w:id="0"/>
      <w:r w:rsidRPr="00F06B72">
        <w:rPr>
          <w:rFonts w:ascii="Times New Roman" w:hAnsi="Times New Roman" w:cs="Times New Roman"/>
          <w:bCs/>
          <w:sz w:val="28"/>
          <w:szCs w:val="28"/>
        </w:rPr>
        <w:t xml:space="preserve">Відповідно до Порядку  використання коштів, передбачених у державному бюджеті для здійснення реабілітації дітей з інвалідністю, затвердженого постановою Кабінету Міністрів України від 27.03.2019 № 309 (із змінами), на обліку станом на 01.10.2023р.  в управлінні соціального захисту населення Калуської міської ради щодо забезпечення послуг з реабілітації дітей з інвалідністю перебуває 35 осіб. З початку року управлінням укладено 20 </w:t>
      </w:r>
      <w:r w:rsidRPr="00F06B72">
        <w:rPr>
          <w:rFonts w:ascii="Times New Roman" w:hAnsi="Times New Roman" w:cs="Times New Roman"/>
          <w:bCs/>
          <w:sz w:val="28"/>
          <w:szCs w:val="28"/>
        </w:rPr>
        <w:lastRenderedPageBreak/>
        <w:t>договорів (19 осіб)  про надання послуг з реабілітації дітей з інвалідністю на загальну суму 332 511,0 грн.</w:t>
      </w:r>
    </w:p>
    <w:p w:rsidR="00F06B72" w:rsidRPr="00F06B72" w:rsidRDefault="00F06B72" w:rsidP="00F06B72">
      <w:pPr>
        <w:shd w:val="clear" w:color="auto" w:fill="FFFFFF"/>
        <w:spacing w:after="0" w:line="240" w:lineRule="auto"/>
        <w:jc w:val="both"/>
        <w:rPr>
          <w:shd w:val="clear" w:color="auto" w:fill="FFFFFF"/>
        </w:rPr>
      </w:pPr>
      <w:r w:rsidRPr="00F06B72">
        <w:rPr>
          <w:rFonts w:ascii="Times New Roman" w:hAnsi="Times New Roman" w:cs="Times New Roman"/>
          <w:bCs/>
          <w:sz w:val="28"/>
          <w:szCs w:val="28"/>
          <w:shd w:val="clear" w:color="auto" w:fill="FFFFFF"/>
        </w:rPr>
        <w:t xml:space="preserve">       Відповідно до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 постановою КМУ від 05.04.2012 № 321,</w:t>
      </w:r>
      <w:r w:rsidRPr="00F06B72">
        <w:rPr>
          <w:rFonts w:ascii="Times New Roman" w:hAnsi="Times New Roman" w:cs="Times New Roman"/>
          <w:bCs/>
          <w:sz w:val="28"/>
          <w:szCs w:val="28"/>
        </w:rPr>
        <w:t xml:space="preserve"> о</w:t>
      </w:r>
      <w:r w:rsidRPr="00F06B72">
        <w:rPr>
          <w:rFonts w:ascii="Times New Roman" w:eastAsia="Times New Roman" w:hAnsi="Times New Roman" w:cs="Times New Roman"/>
          <w:sz w:val="28"/>
          <w:szCs w:val="28"/>
          <w:lang w:eastAsia="ru-RU"/>
        </w:rPr>
        <w:t xml:space="preserve">соби з інвалідністю, діти з інвалідністю мають право на забезпечення допоміжними засобами реабілітації, </w:t>
      </w:r>
      <w:r w:rsidRPr="00F06B72">
        <w:rPr>
          <w:rFonts w:ascii="Times New Roman" w:hAnsi="Times New Roman" w:cs="Times New Roman"/>
          <w:sz w:val="28"/>
          <w:szCs w:val="28"/>
          <w:shd w:val="clear" w:color="auto" w:fill="FFFFFF"/>
        </w:rPr>
        <w:t xml:space="preserve"> зокрема шляхом виплати компенсації, без права їх продажу, дарування і передачі протягом строку, на який видаються такі засоби.</w:t>
      </w:r>
    </w:p>
    <w:p w:rsidR="00F06B72" w:rsidRPr="00F06B72" w:rsidRDefault="00F06B72" w:rsidP="00F06B72">
      <w:pPr>
        <w:shd w:val="clear" w:color="auto" w:fill="FFFFFF"/>
        <w:spacing w:after="0" w:line="240" w:lineRule="auto"/>
        <w:jc w:val="both"/>
        <w:rPr>
          <w:rFonts w:ascii="Times New Roman" w:hAnsi="Times New Roman" w:cs="Times New Roman"/>
          <w:sz w:val="28"/>
          <w:szCs w:val="28"/>
          <w:shd w:val="clear" w:color="auto" w:fill="FFFFFF"/>
        </w:rPr>
      </w:pPr>
      <w:r w:rsidRPr="00F06B72">
        <w:rPr>
          <w:rFonts w:ascii="Times New Roman" w:hAnsi="Times New Roman" w:cs="Times New Roman"/>
          <w:sz w:val="28"/>
          <w:szCs w:val="28"/>
          <w:shd w:val="clear" w:color="auto" w:fill="FFFFFF"/>
        </w:rPr>
        <w:t xml:space="preserve">       З початку року спеціалістами управління соціального захисту населення Калуської міської ради опрацьовано 237 заяв осіб з інвалідністю на забезпечення 644 протезно-ортопедичними виробами та 129 технічними  засобами реабілітації та 5 осіб для проведення ремонту ТЗР.</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xml:space="preserve">Управлінням соціального захисту населення Калуської міської ради проводиться належна інформаційно-роз’яснювальна робота щодо пільг та соціальних гарантій  для осіб з інвалідністю, передбачених державними та місцевими нормативно-правовими актами. </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xml:space="preserve">Ця інформація постійно оновлюється: </w:t>
      </w:r>
    </w:p>
    <w:p w:rsidR="00F06B72" w:rsidRPr="00F06B72" w:rsidRDefault="00F06B72" w:rsidP="00F06B72">
      <w:pPr>
        <w:spacing w:after="0" w:line="256" w:lineRule="auto"/>
        <w:jc w:val="both"/>
        <w:rPr>
          <w:rFonts w:ascii="Times New Roman" w:hAnsi="Times New Roman" w:cs="Times New Roman"/>
          <w:color w:val="000000"/>
          <w:sz w:val="28"/>
          <w:szCs w:val="28"/>
          <w:shd w:val="clear" w:color="auto" w:fill="FFFFFF"/>
        </w:rPr>
      </w:pPr>
      <w:r w:rsidRPr="00F06B72">
        <w:rPr>
          <w:rFonts w:ascii="Times New Roman" w:hAnsi="Times New Roman" w:cs="Times New Roman"/>
          <w:color w:val="000000"/>
          <w:sz w:val="28"/>
          <w:szCs w:val="28"/>
          <w:shd w:val="clear" w:color="auto" w:fill="FFFFFF"/>
        </w:rPr>
        <w:t>-    на офіційному веб-сайті Калуської міської ради;</w:t>
      </w:r>
    </w:p>
    <w:p w:rsidR="00F06B72" w:rsidRPr="00F06B72" w:rsidRDefault="00F06B72" w:rsidP="00F06B72">
      <w:pPr>
        <w:spacing w:after="0" w:line="256" w:lineRule="auto"/>
        <w:jc w:val="both"/>
        <w:rPr>
          <w:rFonts w:ascii="Times New Roman" w:hAnsi="Times New Roman" w:cs="Times New Roman"/>
          <w:color w:val="000000"/>
          <w:sz w:val="28"/>
          <w:szCs w:val="28"/>
          <w:shd w:val="clear" w:color="auto" w:fill="FFFFFF"/>
          <w:lang w:val="ru-RU"/>
        </w:rPr>
      </w:pPr>
      <w:r w:rsidRPr="00F06B72">
        <w:rPr>
          <w:rFonts w:ascii="Times New Roman" w:hAnsi="Times New Roman" w:cs="Times New Roman"/>
          <w:color w:val="000000"/>
          <w:sz w:val="28"/>
          <w:szCs w:val="28"/>
          <w:shd w:val="clear" w:color="auto" w:fill="FFFFFF"/>
        </w:rPr>
        <w:t xml:space="preserve">-  на офіційній сторінці управління соціального захисту населення міської ради в мережі </w:t>
      </w:r>
      <w:r w:rsidRPr="00F06B72">
        <w:rPr>
          <w:rFonts w:ascii="Times New Roman" w:hAnsi="Times New Roman" w:cs="Times New Roman"/>
          <w:color w:val="000000"/>
          <w:sz w:val="28"/>
          <w:szCs w:val="28"/>
          <w:shd w:val="clear" w:color="auto" w:fill="FFFFFF"/>
          <w:lang w:val="en-US"/>
        </w:rPr>
        <w:t>Facebook</w:t>
      </w:r>
      <w:r w:rsidRPr="00F06B72">
        <w:rPr>
          <w:rFonts w:ascii="Times New Roman" w:hAnsi="Times New Roman" w:cs="Times New Roman"/>
          <w:color w:val="000000"/>
          <w:sz w:val="28"/>
          <w:szCs w:val="28"/>
          <w:shd w:val="clear" w:color="auto" w:fill="FFFFFF"/>
          <w:lang w:val="ru-RU"/>
        </w:rPr>
        <w:t xml:space="preserve"> ;</w:t>
      </w:r>
    </w:p>
    <w:p w:rsidR="00F06B72" w:rsidRDefault="00F06B72" w:rsidP="00F06B72">
      <w:pPr>
        <w:spacing w:after="0" w:line="256" w:lineRule="auto"/>
        <w:jc w:val="both"/>
        <w:rPr>
          <w:rFonts w:ascii="Times New Roman" w:hAnsi="Times New Roman" w:cs="Times New Roman"/>
          <w:color w:val="000000"/>
          <w:sz w:val="28"/>
          <w:szCs w:val="28"/>
          <w:shd w:val="clear" w:color="auto" w:fill="FFFFFF"/>
          <w:lang w:val="ru-RU"/>
        </w:rPr>
      </w:pPr>
      <w:r w:rsidRPr="00F06B72">
        <w:rPr>
          <w:rFonts w:ascii="Times New Roman" w:hAnsi="Times New Roman" w:cs="Times New Roman"/>
          <w:color w:val="000000"/>
          <w:sz w:val="28"/>
          <w:szCs w:val="28"/>
          <w:shd w:val="clear" w:color="auto" w:fill="FFFFFF"/>
          <w:lang w:val="ru-RU"/>
        </w:rPr>
        <w:t xml:space="preserve"> - на </w:t>
      </w:r>
      <w:proofErr w:type="spellStart"/>
      <w:r w:rsidRPr="00F06B72">
        <w:rPr>
          <w:rFonts w:ascii="Times New Roman" w:hAnsi="Times New Roman" w:cs="Times New Roman"/>
          <w:color w:val="000000"/>
          <w:sz w:val="28"/>
          <w:szCs w:val="28"/>
          <w:shd w:val="clear" w:color="auto" w:fill="FFFFFF"/>
          <w:lang w:val="ru-RU"/>
        </w:rPr>
        <w:t>інформаційних</w:t>
      </w:r>
      <w:proofErr w:type="spellEnd"/>
      <w:r w:rsidRPr="00F06B72">
        <w:rPr>
          <w:rFonts w:ascii="Times New Roman" w:hAnsi="Times New Roman" w:cs="Times New Roman"/>
          <w:color w:val="000000"/>
          <w:sz w:val="28"/>
          <w:szCs w:val="28"/>
          <w:shd w:val="clear" w:color="auto" w:fill="FFFFFF"/>
          <w:lang w:val="ru-RU"/>
        </w:rPr>
        <w:t xml:space="preserve"> стендах </w:t>
      </w:r>
      <w:proofErr w:type="spellStart"/>
      <w:r w:rsidRPr="00F06B72">
        <w:rPr>
          <w:rFonts w:ascii="Times New Roman" w:hAnsi="Times New Roman" w:cs="Times New Roman"/>
          <w:color w:val="000000"/>
          <w:sz w:val="28"/>
          <w:szCs w:val="28"/>
          <w:shd w:val="clear" w:color="auto" w:fill="FFFFFF"/>
          <w:lang w:val="ru-RU"/>
        </w:rPr>
        <w:t>управління</w:t>
      </w:r>
      <w:proofErr w:type="spellEnd"/>
      <w:r w:rsidRPr="00F06B72">
        <w:rPr>
          <w:rFonts w:ascii="Times New Roman" w:hAnsi="Times New Roman" w:cs="Times New Roman"/>
          <w:color w:val="000000"/>
          <w:sz w:val="28"/>
          <w:szCs w:val="28"/>
          <w:shd w:val="clear" w:color="auto" w:fill="FFFFFF"/>
          <w:lang w:val="ru-RU"/>
        </w:rPr>
        <w:t xml:space="preserve"> </w:t>
      </w:r>
      <w:proofErr w:type="spellStart"/>
      <w:r w:rsidRPr="00F06B72">
        <w:rPr>
          <w:rFonts w:ascii="Times New Roman" w:hAnsi="Times New Roman" w:cs="Times New Roman"/>
          <w:color w:val="000000"/>
          <w:sz w:val="28"/>
          <w:szCs w:val="28"/>
          <w:shd w:val="clear" w:color="auto" w:fill="FFFFFF"/>
          <w:lang w:val="ru-RU"/>
        </w:rPr>
        <w:t>соціального</w:t>
      </w:r>
      <w:proofErr w:type="spellEnd"/>
      <w:r w:rsidRPr="00F06B72">
        <w:rPr>
          <w:rFonts w:ascii="Times New Roman" w:hAnsi="Times New Roman" w:cs="Times New Roman"/>
          <w:color w:val="000000"/>
          <w:sz w:val="28"/>
          <w:szCs w:val="28"/>
          <w:shd w:val="clear" w:color="auto" w:fill="FFFFFF"/>
          <w:lang w:val="ru-RU"/>
        </w:rPr>
        <w:t xml:space="preserve"> </w:t>
      </w:r>
      <w:proofErr w:type="spellStart"/>
      <w:r w:rsidRPr="00F06B72">
        <w:rPr>
          <w:rFonts w:ascii="Times New Roman" w:hAnsi="Times New Roman" w:cs="Times New Roman"/>
          <w:color w:val="000000"/>
          <w:sz w:val="28"/>
          <w:szCs w:val="28"/>
          <w:shd w:val="clear" w:color="auto" w:fill="FFFFFF"/>
          <w:lang w:val="ru-RU"/>
        </w:rPr>
        <w:t>захисту</w:t>
      </w:r>
      <w:proofErr w:type="spellEnd"/>
      <w:r w:rsidRPr="00F06B72">
        <w:rPr>
          <w:rFonts w:ascii="Times New Roman" w:hAnsi="Times New Roman" w:cs="Times New Roman"/>
          <w:color w:val="000000"/>
          <w:sz w:val="28"/>
          <w:szCs w:val="28"/>
          <w:shd w:val="clear" w:color="auto" w:fill="FFFFFF"/>
          <w:lang w:val="ru-RU"/>
        </w:rPr>
        <w:t xml:space="preserve"> </w:t>
      </w:r>
      <w:proofErr w:type="spellStart"/>
      <w:r w:rsidRPr="00F06B72">
        <w:rPr>
          <w:rFonts w:ascii="Times New Roman" w:hAnsi="Times New Roman" w:cs="Times New Roman"/>
          <w:color w:val="000000"/>
          <w:sz w:val="28"/>
          <w:szCs w:val="28"/>
          <w:shd w:val="clear" w:color="auto" w:fill="FFFFFF"/>
          <w:lang w:val="ru-RU"/>
        </w:rPr>
        <w:t>населення</w:t>
      </w:r>
      <w:proofErr w:type="spellEnd"/>
      <w:r w:rsidRPr="00F06B72">
        <w:rPr>
          <w:rFonts w:ascii="Times New Roman" w:hAnsi="Times New Roman" w:cs="Times New Roman"/>
          <w:color w:val="000000"/>
          <w:sz w:val="28"/>
          <w:szCs w:val="28"/>
          <w:shd w:val="clear" w:color="auto" w:fill="FFFFFF"/>
          <w:lang w:val="ru-RU"/>
        </w:rPr>
        <w:t xml:space="preserve"> </w:t>
      </w:r>
      <w:proofErr w:type="spellStart"/>
      <w:r w:rsidRPr="00F06B72">
        <w:rPr>
          <w:rFonts w:ascii="Times New Roman" w:hAnsi="Times New Roman" w:cs="Times New Roman"/>
          <w:color w:val="000000"/>
          <w:sz w:val="28"/>
          <w:szCs w:val="28"/>
          <w:shd w:val="clear" w:color="auto" w:fill="FFFFFF"/>
          <w:lang w:val="ru-RU"/>
        </w:rPr>
        <w:t>міської</w:t>
      </w:r>
      <w:proofErr w:type="spellEnd"/>
      <w:r w:rsidRPr="00F06B72">
        <w:rPr>
          <w:rFonts w:ascii="Times New Roman" w:hAnsi="Times New Roman" w:cs="Times New Roman"/>
          <w:color w:val="000000"/>
          <w:sz w:val="28"/>
          <w:szCs w:val="28"/>
          <w:shd w:val="clear" w:color="auto" w:fill="FFFFFF"/>
          <w:lang w:val="ru-RU"/>
        </w:rPr>
        <w:t xml:space="preserve"> ради.</w:t>
      </w:r>
    </w:p>
    <w:p w:rsidR="00F06B72" w:rsidRPr="00F06B72" w:rsidRDefault="00F06B72" w:rsidP="00F06B72">
      <w:pPr>
        <w:spacing w:after="0" w:line="256" w:lineRule="auto"/>
        <w:ind w:firstLine="567"/>
        <w:jc w:val="both"/>
        <w:rPr>
          <w:rFonts w:ascii="Times New Roman" w:hAnsi="Times New Roman" w:cs="Times New Roman"/>
          <w:sz w:val="28"/>
          <w:szCs w:val="28"/>
        </w:rPr>
      </w:pPr>
      <w:r w:rsidRPr="00F06B72">
        <w:rPr>
          <w:rFonts w:ascii="Times New Roman" w:eastAsia="Times New Roman" w:hAnsi="Times New Roman" w:cs="Times New Roman"/>
          <w:sz w:val="28"/>
          <w:szCs w:val="28"/>
          <w:lang w:eastAsia="uk-UA"/>
        </w:rPr>
        <w:t xml:space="preserve">На виконання </w:t>
      </w:r>
      <w:r w:rsidRPr="00F06B72">
        <w:rPr>
          <w:rFonts w:ascii="Times New Roman" w:eastAsia="Times New Roman" w:hAnsi="Times New Roman" w:cs="Times New Roman"/>
          <w:b/>
          <w:sz w:val="28"/>
          <w:szCs w:val="28"/>
          <w:lang w:eastAsia="uk-UA"/>
        </w:rPr>
        <w:t>П.7</w:t>
      </w:r>
      <w:r w:rsidRPr="00F06B72">
        <w:rPr>
          <w:rFonts w:ascii="Times New Roman" w:eastAsia="Times New Roman" w:hAnsi="Times New Roman" w:cs="Times New Roman"/>
          <w:sz w:val="28"/>
          <w:szCs w:val="28"/>
          <w:lang w:eastAsia="uk-UA"/>
        </w:rPr>
        <w:tab/>
        <w:t xml:space="preserve">плану про проведення інформаційної роботи щодо покращення роботи офіційного веб-сайт Калуської міської ради для користувачів із порушенням  зору та слуху (зміна шрифту та кольорової гами тощо) інформуємо, що </w:t>
      </w:r>
      <w:r w:rsidRPr="00F06B72">
        <w:rPr>
          <w:rFonts w:ascii="Times New Roman" w:hAnsi="Times New Roman" w:cs="Times New Roman"/>
          <w:sz w:val="28"/>
          <w:szCs w:val="28"/>
        </w:rPr>
        <w:t xml:space="preserve">веб-сайт Калуської міської ради оснащений спеціальною програмою, яка пристосована для користування інформаційним ресурсом людям із вадами зору </w:t>
      </w:r>
      <w:hyperlink r:id="rId7" w:history="1">
        <w:r w:rsidRPr="00F06B72">
          <w:rPr>
            <w:rFonts w:ascii="Times New Roman" w:hAnsi="Times New Roman" w:cs="Times New Roman"/>
            <w:color w:val="0563C1" w:themeColor="hyperlink"/>
            <w:sz w:val="28"/>
            <w:szCs w:val="28"/>
            <w:u w:val="single"/>
          </w:rPr>
          <w:t>https://kalushcity.gov.ua/</w:t>
        </w:r>
      </w:hyperlink>
      <w:r w:rsidRPr="00F06B72">
        <w:rPr>
          <w:rFonts w:ascii="Times New Roman" w:hAnsi="Times New Roman" w:cs="Times New Roman"/>
          <w:sz w:val="28"/>
          <w:szCs w:val="28"/>
        </w:rPr>
        <w:t xml:space="preserve"> .</w:t>
      </w:r>
    </w:p>
    <w:p w:rsidR="00F06B72" w:rsidRPr="00F06B72" w:rsidRDefault="00F06B72" w:rsidP="00F06B72">
      <w:pPr>
        <w:spacing w:after="0" w:line="256" w:lineRule="auto"/>
        <w:ind w:firstLine="567"/>
        <w:jc w:val="both"/>
        <w:rPr>
          <w:rFonts w:ascii="Times New Roman" w:hAnsi="Times New Roman" w:cs="Times New Roman"/>
          <w:sz w:val="28"/>
          <w:szCs w:val="28"/>
        </w:rPr>
      </w:pPr>
      <w:r w:rsidRPr="00F06B72">
        <w:rPr>
          <w:rFonts w:ascii="Times New Roman" w:hAnsi="Times New Roman" w:cs="Times New Roman"/>
          <w:sz w:val="28"/>
          <w:szCs w:val="28"/>
        </w:rPr>
        <w:t xml:space="preserve">Перейти на таку версію сайту можна, </w:t>
      </w:r>
      <w:proofErr w:type="spellStart"/>
      <w:r w:rsidRPr="00F06B72">
        <w:rPr>
          <w:rFonts w:ascii="Times New Roman" w:hAnsi="Times New Roman" w:cs="Times New Roman"/>
          <w:sz w:val="28"/>
          <w:szCs w:val="28"/>
        </w:rPr>
        <w:t>клікнувши</w:t>
      </w:r>
      <w:proofErr w:type="spellEnd"/>
      <w:r w:rsidRPr="00F06B72">
        <w:rPr>
          <w:rFonts w:ascii="Times New Roman" w:hAnsi="Times New Roman" w:cs="Times New Roman"/>
          <w:sz w:val="28"/>
          <w:szCs w:val="28"/>
        </w:rPr>
        <w:t xml:space="preserve"> на зображення ока у правому верхньому кутку головної сторінки. Варіант сайту, призначений для людей з вадами зору, - чорно-білий. Контрастні кольори допомагають відвідувачам краще розрізняти контент сайту.</w:t>
      </w:r>
    </w:p>
    <w:p w:rsidR="00F06B72" w:rsidRPr="00F06B72" w:rsidRDefault="00F06B72" w:rsidP="00F06B72">
      <w:pPr>
        <w:spacing w:after="0" w:line="256" w:lineRule="auto"/>
        <w:ind w:firstLine="567"/>
        <w:jc w:val="both"/>
        <w:rPr>
          <w:rFonts w:ascii="Times New Roman" w:hAnsi="Times New Roman" w:cs="Times New Roman"/>
          <w:sz w:val="28"/>
          <w:szCs w:val="28"/>
        </w:rPr>
      </w:pPr>
      <w:r w:rsidRPr="00F06B72">
        <w:rPr>
          <w:rFonts w:ascii="Times New Roman" w:hAnsi="Times New Roman" w:cs="Times New Roman"/>
          <w:sz w:val="28"/>
          <w:szCs w:val="28"/>
        </w:rPr>
        <w:t>Доступними для прочитання людьми з вадами зору є не лише стрічка новин, а й інші рубрики та підрубрики сайту.</w:t>
      </w:r>
    </w:p>
    <w:p w:rsidR="00F06B72" w:rsidRPr="00F06B72" w:rsidRDefault="00F06B72" w:rsidP="00F06B72">
      <w:pPr>
        <w:spacing w:after="0" w:line="256" w:lineRule="auto"/>
        <w:ind w:firstLine="567"/>
        <w:jc w:val="both"/>
        <w:rPr>
          <w:rFonts w:ascii="Times New Roman" w:hAnsi="Times New Roman" w:cs="Times New Roman"/>
          <w:sz w:val="28"/>
          <w:szCs w:val="28"/>
        </w:rPr>
      </w:pPr>
      <w:r w:rsidRPr="00F06B72">
        <w:rPr>
          <w:rFonts w:ascii="Times New Roman" w:hAnsi="Times New Roman" w:cs="Times New Roman"/>
          <w:sz w:val="28"/>
          <w:szCs w:val="28"/>
        </w:rPr>
        <w:t xml:space="preserve">На виконання </w:t>
      </w:r>
      <w:r w:rsidRPr="00F06B72">
        <w:rPr>
          <w:rFonts w:ascii="Times New Roman" w:hAnsi="Times New Roman" w:cs="Times New Roman"/>
          <w:b/>
          <w:sz w:val="28"/>
          <w:szCs w:val="28"/>
        </w:rPr>
        <w:t>П.8</w:t>
      </w:r>
      <w:r w:rsidRPr="00F06B72">
        <w:rPr>
          <w:rFonts w:ascii="Times New Roman" w:hAnsi="Times New Roman" w:cs="Times New Roman"/>
          <w:sz w:val="28"/>
          <w:szCs w:val="28"/>
        </w:rPr>
        <w:t xml:space="preserve"> плану щодо моніторингу працевлаштування осіб з інвалідністю Калуською філією Івано-Франківського обласного центру зайнятості в 2023 році </w:t>
      </w:r>
      <w:proofErr w:type="spellStart"/>
      <w:r w:rsidRPr="00F06B72">
        <w:rPr>
          <w:rFonts w:ascii="Times New Roman" w:hAnsi="Times New Roman" w:cs="Times New Roman"/>
          <w:sz w:val="28"/>
          <w:szCs w:val="28"/>
        </w:rPr>
        <w:t>працевлаштовано</w:t>
      </w:r>
      <w:proofErr w:type="spellEnd"/>
      <w:r w:rsidRPr="00F06B72">
        <w:rPr>
          <w:rFonts w:ascii="Times New Roman" w:hAnsi="Times New Roman" w:cs="Times New Roman"/>
          <w:sz w:val="28"/>
          <w:szCs w:val="28"/>
        </w:rPr>
        <w:t xml:space="preserve"> 48 жителів Калуської громади з категорії осіб з інвалідністю.</w:t>
      </w:r>
      <w:r w:rsidRPr="00F06B72">
        <w:rPr>
          <w:rFonts w:ascii="Times New Roman" w:hAnsi="Times New Roman" w:cs="Times New Roman"/>
          <w:color w:val="000000"/>
          <w:sz w:val="28"/>
          <w:szCs w:val="28"/>
          <w:shd w:val="clear" w:color="auto" w:fill="FFFFFF"/>
        </w:rPr>
        <w:t xml:space="preserve"> </w:t>
      </w:r>
    </w:p>
    <w:p w:rsidR="00F06B72" w:rsidRPr="00F06B72" w:rsidRDefault="00F06B72" w:rsidP="00F06B72">
      <w:pPr>
        <w:spacing w:after="0" w:line="256"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 виконання </w:t>
      </w:r>
      <w:r w:rsidRPr="00F06B72">
        <w:rPr>
          <w:rFonts w:ascii="Times New Roman" w:hAnsi="Times New Roman" w:cs="Times New Roman"/>
          <w:b/>
          <w:color w:val="000000"/>
          <w:sz w:val="28"/>
          <w:szCs w:val="28"/>
          <w:shd w:val="clear" w:color="auto" w:fill="FFFFFF"/>
        </w:rPr>
        <w:t>П.9</w:t>
      </w:r>
      <w:r>
        <w:rPr>
          <w:rFonts w:ascii="Times New Roman" w:hAnsi="Times New Roman" w:cs="Times New Roman"/>
          <w:color w:val="000000"/>
          <w:sz w:val="28"/>
          <w:szCs w:val="28"/>
          <w:shd w:val="clear" w:color="auto" w:fill="FFFFFF"/>
        </w:rPr>
        <w:t xml:space="preserve"> плану з</w:t>
      </w:r>
      <w:r w:rsidRPr="00F06B72">
        <w:rPr>
          <w:rFonts w:ascii="Times New Roman" w:hAnsi="Times New Roman" w:cs="Times New Roman"/>
          <w:color w:val="000000"/>
          <w:sz w:val="28"/>
          <w:szCs w:val="28"/>
          <w:shd w:val="clear" w:color="auto" w:fill="FFFFFF"/>
        </w:rPr>
        <w:t xml:space="preserve">дійснення державного архітектурно-будівельного контролю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територіальної громади </w:t>
      </w:r>
      <w:r w:rsidRPr="00F06B72">
        <w:rPr>
          <w:rFonts w:ascii="Times New Roman" w:hAnsi="Times New Roman" w:cs="Times New Roman"/>
          <w:color w:val="000000"/>
          <w:sz w:val="28"/>
          <w:szCs w:val="28"/>
          <w:shd w:val="clear" w:color="auto" w:fill="FFFFFF"/>
        </w:rPr>
        <w:lastRenderedPageBreak/>
        <w:t>щодо врахування   норм доступності для МГН в документації для об’єктів будівництва.</w:t>
      </w:r>
    </w:p>
    <w:p w:rsidR="00F06B72" w:rsidRDefault="00D42E03" w:rsidP="00D42E03">
      <w:pPr>
        <w:spacing w:after="0" w:line="240" w:lineRule="auto"/>
        <w:ind w:firstLine="567"/>
        <w:jc w:val="both"/>
        <w:rPr>
          <w:rFonts w:ascii="Times New Roman" w:hAnsi="Times New Roman" w:cs="Times New Roman"/>
          <w:sz w:val="28"/>
          <w:szCs w:val="28"/>
          <w:lang w:val="ru-RU"/>
        </w:rPr>
      </w:pPr>
      <w:bookmarkStart w:id="1" w:name="_GoBack"/>
      <w:r>
        <w:rPr>
          <w:rFonts w:ascii="Times New Roman" w:eastAsia="Times New Roman" w:hAnsi="Times New Roman" w:cs="Times New Roman"/>
          <w:sz w:val="28"/>
          <w:szCs w:val="28"/>
          <w:lang w:eastAsia="uk-UA"/>
        </w:rPr>
        <w:t xml:space="preserve">На виконання </w:t>
      </w:r>
      <w:r w:rsidRPr="00D42E03">
        <w:rPr>
          <w:rFonts w:ascii="Times New Roman" w:eastAsia="Times New Roman" w:hAnsi="Times New Roman" w:cs="Times New Roman"/>
          <w:b/>
          <w:sz w:val="28"/>
          <w:szCs w:val="28"/>
          <w:lang w:eastAsia="uk-UA"/>
        </w:rPr>
        <w:t>П.10</w:t>
      </w:r>
      <w:r>
        <w:rPr>
          <w:rFonts w:ascii="Times New Roman" w:eastAsia="Times New Roman" w:hAnsi="Times New Roman" w:cs="Times New Roman"/>
          <w:b/>
          <w:sz w:val="28"/>
          <w:szCs w:val="28"/>
          <w:lang w:eastAsia="uk-UA"/>
        </w:rPr>
        <w:t xml:space="preserve"> </w:t>
      </w:r>
      <w:r w:rsidRPr="00D42E03">
        <w:rPr>
          <w:rFonts w:ascii="Times New Roman" w:eastAsia="Times New Roman" w:hAnsi="Times New Roman" w:cs="Times New Roman"/>
          <w:sz w:val="28"/>
          <w:szCs w:val="28"/>
          <w:lang w:eastAsia="uk-UA"/>
        </w:rPr>
        <w:t>плану</w:t>
      </w:r>
      <w:r>
        <w:rPr>
          <w:rFonts w:ascii="Times New Roman" w:eastAsia="Times New Roman" w:hAnsi="Times New Roman" w:cs="Times New Roman"/>
          <w:sz w:val="28"/>
          <w:szCs w:val="28"/>
          <w:lang w:eastAsia="uk-UA"/>
        </w:rPr>
        <w:t xml:space="preserve"> </w:t>
      </w:r>
      <w:r w:rsidR="00BE4842">
        <w:rPr>
          <w:rFonts w:ascii="Times New Roman" w:eastAsia="Times New Roman" w:hAnsi="Times New Roman" w:cs="Times New Roman"/>
          <w:sz w:val="28"/>
          <w:szCs w:val="28"/>
          <w:lang w:eastAsia="uk-UA"/>
        </w:rPr>
        <w:t>щодо з</w:t>
      </w:r>
      <w:proofErr w:type="spellStart"/>
      <w:r w:rsidR="00BE4842" w:rsidRPr="00BE4842">
        <w:rPr>
          <w:rFonts w:ascii="Times New Roman" w:hAnsi="Times New Roman" w:cs="Times New Roman"/>
          <w:sz w:val="28"/>
          <w:szCs w:val="28"/>
          <w:lang w:val="ru-RU"/>
        </w:rPr>
        <w:t>абезпечення</w:t>
      </w:r>
      <w:proofErr w:type="spellEnd"/>
      <w:r w:rsidR="00BE4842" w:rsidRPr="00BE4842">
        <w:rPr>
          <w:rFonts w:ascii="Times New Roman" w:hAnsi="Times New Roman" w:cs="Times New Roman"/>
          <w:sz w:val="28"/>
          <w:szCs w:val="28"/>
          <w:lang w:val="ru-RU"/>
        </w:rPr>
        <w:t xml:space="preserve"> </w:t>
      </w:r>
      <w:proofErr w:type="spellStart"/>
      <w:r w:rsidR="00BE4842" w:rsidRPr="00BE4842">
        <w:rPr>
          <w:rFonts w:ascii="Times New Roman" w:hAnsi="Times New Roman" w:cs="Times New Roman"/>
          <w:sz w:val="28"/>
          <w:szCs w:val="28"/>
          <w:lang w:val="ru-RU"/>
        </w:rPr>
        <w:t>створення</w:t>
      </w:r>
      <w:proofErr w:type="spellEnd"/>
      <w:r w:rsidR="00BE4842" w:rsidRPr="00BE4842">
        <w:rPr>
          <w:rFonts w:ascii="Times New Roman" w:hAnsi="Times New Roman" w:cs="Times New Roman"/>
          <w:sz w:val="28"/>
          <w:szCs w:val="28"/>
          <w:lang w:val="ru-RU"/>
        </w:rPr>
        <w:t xml:space="preserve"> </w:t>
      </w:r>
      <w:proofErr w:type="spellStart"/>
      <w:r w:rsidR="00BE4842" w:rsidRPr="00BE4842">
        <w:rPr>
          <w:rFonts w:ascii="Times New Roman" w:hAnsi="Times New Roman" w:cs="Times New Roman"/>
          <w:sz w:val="28"/>
          <w:szCs w:val="28"/>
          <w:lang w:val="ru-RU"/>
        </w:rPr>
        <w:t>сприятливих</w:t>
      </w:r>
      <w:proofErr w:type="spellEnd"/>
      <w:r w:rsidR="00BE4842" w:rsidRPr="00BE4842">
        <w:rPr>
          <w:rFonts w:ascii="Times New Roman" w:hAnsi="Times New Roman" w:cs="Times New Roman"/>
          <w:sz w:val="28"/>
          <w:szCs w:val="28"/>
          <w:lang w:val="ru-RU"/>
        </w:rPr>
        <w:t xml:space="preserve"> умов для широкого </w:t>
      </w:r>
      <w:proofErr w:type="spellStart"/>
      <w:r w:rsidR="00BE4842" w:rsidRPr="00BE4842">
        <w:rPr>
          <w:rFonts w:ascii="Times New Roman" w:hAnsi="Times New Roman" w:cs="Times New Roman"/>
          <w:sz w:val="28"/>
          <w:szCs w:val="28"/>
          <w:lang w:val="ru-RU"/>
        </w:rPr>
        <w:t>залучення</w:t>
      </w:r>
      <w:proofErr w:type="spellEnd"/>
      <w:r w:rsidR="00BE4842" w:rsidRPr="00BE4842">
        <w:rPr>
          <w:rFonts w:ascii="Times New Roman" w:hAnsi="Times New Roman" w:cs="Times New Roman"/>
          <w:sz w:val="28"/>
          <w:szCs w:val="28"/>
          <w:lang w:val="ru-RU"/>
        </w:rPr>
        <w:t xml:space="preserve"> </w:t>
      </w:r>
      <w:proofErr w:type="spellStart"/>
      <w:r w:rsidR="00BE4842" w:rsidRPr="00BE4842">
        <w:rPr>
          <w:rFonts w:ascii="Times New Roman" w:hAnsi="Times New Roman" w:cs="Times New Roman"/>
          <w:sz w:val="28"/>
          <w:szCs w:val="28"/>
          <w:lang w:val="ru-RU"/>
        </w:rPr>
        <w:t>осіб</w:t>
      </w:r>
      <w:proofErr w:type="spellEnd"/>
      <w:r w:rsidR="00BE4842" w:rsidRPr="00BE4842">
        <w:rPr>
          <w:rFonts w:ascii="Times New Roman" w:hAnsi="Times New Roman" w:cs="Times New Roman"/>
          <w:sz w:val="28"/>
          <w:szCs w:val="28"/>
          <w:lang w:val="ru-RU"/>
        </w:rPr>
        <w:t xml:space="preserve"> з </w:t>
      </w:r>
      <w:proofErr w:type="spellStart"/>
      <w:r w:rsidR="00BE4842" w:rsidRPr="00BE4842">
        <w:rPr>
          <w:rFonts w:ascii="Times New Roman" w:hAnsi="Times New Roman" w:cs="Times New Roman"/>
          <w:sz w:val="28"/>
          <w:szCs w:val="28"/>
          <w:lang w:val="ru-RU"/>
        </w:rPr>
        <w:t>інвалідністю</w:t>
      </w:r>
      <w:proofErr w:type="spellEnd"/>
      <w:r w:rsidR="00BE4842" w:rsidRPr="00BE4842">
        <w:rPr>
          <w:rFonts w:ascii="Times New Roman" w:hAnsi="Times New Roman" w:cs="Times New Roman"/>
          <w:sz w:val="28"/>
          <w:szCs w:val="28"/>
          <w:lang w:val="ru-RU"/>
        </w:rPr>
        <w:t xml:space="preserve"> до </w:t>
      </w:r>
      <w:proofErr w:type="spellStart"/>
      <w:r w:rsidR="00BE4842" w:rsidRPr="00BE4842">
        <w:rPr>
          <w:rFonts w:ascii="Times New Roman" w:hAnsi="Times New Roman" w:cs="Times New Roman"/>
          <w:sz w:val="28"/>
          <w:szCs w:val="28"/>
          <w:lang w:val="ru-RU"/>
        </w:rPr>
        <w:t>спартакіад</w:t>
      </w:r>
      <w:proofErr w:type="spellEnd"/>
    </w:p>
    <w:bookmarkEnd w:id="1"/>
    <w:p w:rsidR="008A1E21" w:rsidRPr="008A1E21" w:rsidRDefault="00BE4842" w:rsidP="008A1E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На </w:t>
      </w:r>
      <w:proofErr w:type="spellStart"/>
      <w:r>
        <w:rPr>
          <w:rFonts w:ascii="Times New Roman" w:hAnsi="Times New Roman" w:cs="Times New Roman"/>
          <w:sz w:val="28"/>
          <w:szCs w:val="28"/>
          <w:lang w:val="ru-RU"/>
        </w:rPr>
        <w:t>виконання</w:t>
      </w:r>
      <w:proofErr w:type="spellEnd"/>
      <w:r>
        <w:rPr>
          <w:rFonts w:ascii="Times New Roman" w:hAnsi="Times New Roman" w:cs="Times New Roman"/>
          <w:sz w:val="28"/>
          <w:szCs w:val="28"/>
          <w:lang w:val="ru-RU"/>
        </w:rPr>
        <w:t xml:space="preserve"> </w:t>
      </w:r>
      <w:r w:rsidRPr="00BE4842">
        <w:rPr>
          <w:rFonts w:ascii="Times New Roman" w:hAnsi="Times New Roman" w:cs="Times New Roman"/>
          <w:b/>
          <w:sz w:val="28"/>
          <w:szCs w:val="28"/>
          <w:lang w:val="ru-RU"/>
        </w:rPr>
        <w:t>П.11</w:t>
      </w:r>
      <w:r>
        <w:rPr>
          <w:rFonts w:ascii="Times New Roman" w:hAnsi="Times New Roman" w:cs="Times New Roman"/>
          <w:b/>
          <w:sz w:val="28"/>
          <w:szCs w:val="28"/>
          <w:lang w:val="ru-RU"/>
        </w:rPr>
        <w:t xml:space="preserve"> </w:t>
      </w:r>
      <w:r w:rsidRPr="00BE4842">
        <w:rPr>
          <w:rFonts w:ascii="Times New Roman" w:hAnsi="Times New Roman" w:cs="Times New Roman"/>
          <w:sz w:val="28"/>
          <w:szCs w:val="28"/>
          <w:lang w:val="ru-RU"/>
        </w:rPr>
        <w:t>плану</w:t>
      </w:r>
      <w:r>
        <w:rPr>
          <w:rFonts w:ascii="Times New Roman" w:hAnsi="Times New Roman" w:cs="Times New Roman"/>
          <w:sz w:val="28"/>
          <w:szCs w:val="28"/>
          <w:lang w:val="ru-RU"/>
        </w:rPr>
        <w:t xml:space="preserve"> </w:t>
      </w:r>
      <w:proofErr w:type="spellStart"/>
      <w:r w:rsidR="008A1E21">
        <w:rPr>
          <w:rFonts w:ascii="Times New Roman" w:hAnsi="Times New Roman" w:cs="Times New Roman"/>
          <w:sz w:val="28"/>
          <w:szCs w:val="28"/>
          <w:lang w:val="ru-RU"/>
        </w:rPr>
        <w:t>інформуємо</w:t>
      </w:r>
      <w:proofErr w:type="spellEnd"/>
      <w:r w:rsidR="008A1E21">
        <w:rPr>
          <w:rFonts w:ascii="Times New Roman" w:hAnsi="Times New Roman" w:cs="Times New Roman"/>
          <w:sz w:val="28"/>
          <w:szCs w:val="28"/>
          <w:lang w:val="ru-RU"/>
        </w:rPr>
        <w:t xml:space="preserve">, </w:t>
      </w:r>
      <w:proofErr w:type="spellStart"/>
      <w:r w:rsidR="008A1E21">
        <w:rPr>
          <w:rFonts w:ascii="Times New Roman" w:hAnsi="Times New Roman" w:cs="Times New Roman"/>
          <w:sz w:val="28"/>
          <w:szCs w:val="28"/>
          <w:lang w:val="ru-RU"/>
        </w:rPr>
        <w:t>що</w:t>
      </w:r>
      <w:proofErr w:type="spellEnd"/>
      <w:r w:rsidR="008A1E21">
        <w:rPr>
          <w:rFonts w:ascii="Times New Roman" w:hAnsi="Times New Roman" w:cs="Times New Roman"/>
          <w:sz w:val="28"/>
          <w:szCs w:val="28"/>
          <w:lang w:val="ru-RU"/>
        </w:rPr>
        <w:t xml:space="preserve"> </w:t>
      </w:r>
      <w:r w:rsidR="008A1E21" w:rsidRPr="008A1E21">
        <w:rPr>
          <w:rFonts w:ascii="Times New Roman" w:hAnsi="Times New Roman" w:cs="Times New Roman"/>
          <w:sz w:val="28"/>
          <w:szCs w:val="28"/>
        </w:rPr>
        <w:t>в Калуському бюро Калуського відділу надання безоплатної правової допомоги</w:t>
      </w:r>
      <w:r w:rsidR="008A1E21">
        <w:rPr>
          <w:rFonts w:ascii="Times New Roman" w:hAnsi="Times New Roman" w:cs="Times New Roman"/>
          <w:sz w:val="28"/>
          <w:szCs w:val="28"/>
        </w:rPr>
        <w:t xml:space="preserve"> </w:t>
      </w:r>
      <w:r w:rsidR="008A1E21" w:rsidRPr="0038550E">
        <w:rPr>
          <w:rFonts w:ascii="Times New Roman" w:hAnsi="Times New Roman" w:cs="Times New Roman"/>
          <w:sz w:val="28"/>
          <w:szCs w:val="28"/>
        </w:rPr>
        <w:t>8 кваліфікованих юристів надають правничу допомогу</w:t>
      </w:r>
      <w:r w:rsidR="008A1E21">
        <w:rPr>
          <w:rFonts w:ascii="Times New Roman" w:hAnsi="Times New Roman" w:cs="Times New Roman"/>
          <w:sz w:val="28"/>
          <w:szCs w:val="28"/>
        </w:rPr>
        <w:t>.</w:t>
      </w:r>
      <w:r w:rsidR="008A1E21" w:rsidRPr="008A1E21">
        <w:t xml:space="preserve"> </w:t>
      </w:r>
      <w:r w:rsidR="008A1E21" w:rsidRPr="008A1E21">
        <w:rPr>
          <w:rFonts w:ascii="Times New Roman" w:hAnsi="Times New Roman" w:cs="Times New Roman"/>
          <w:sz w:val="28"/>
          <w:szCs w:val="28"/>
        </w:rPr>
        <w:t xml:space="preserve">Право на безоплатну вторинну правничу допомогу, зокрема, мають: внутрішньо переміщені особи, малозабезпечені громадяни, ветерани війни, члени </w:t>
      </w:r>
      <w:proofErr w:type="spellStart"/>
      <w:r w:rsidR="008A1E21" w:rsidRPr="008A1E21">
        <w:rPr>
          <w:rFonts w:ascii="Times New Roman" w:hAnsi="Times New Roman" w:cs="Times New Roman"/>
          <w:sz w:val="28"/>
          <w:szCs w:val="28"/>
        </w:rPr>
        <w:t>сіме’й</w:t>
      </w:r>
      <w:proofErr w:type="spellEnd"/>
      <w:r w:rsidR="008A1E21" w:rsidRPr="008A1E21">
        <w:rPr>
          <w:rFonts w:ascii="Times New Roman" w:hAnsi="Times New Roman" w:cs="Times New Roman"/>
          <w:sz w:val="28"/>
          <w:szCs w:val="28"/>
        </w:rPr>
        <w:t xml:space="preserve"> загиблих (померлих) ветеранів війни, члени сімей загиблих (померлих) захисників і захисниць України; постраждалі від кримінальних правопорушень проти статевої свободи та статевої недоторканості, катування або жорстокого поводження під час воєнних дій чи збройного конфлікту; постраждалі від домашнього насильства.</w:t>
      </w:r>
    </w:p>
    <w:p w:rsidR="008A1E21" w:rsidRPr="008A1E21" w:rsidRDefault="008A1E21" w:rsidP="008A1E21">
      <w:pPr>
        <w:spacing w:after="0" w:line="240" w:lineRule="auto"/>
        <w:ind w:firstLine="567"/>
        <w:jc w:val="both"/>
        <w:rPr>
          <w:rFonts w:ascii="Times New Roman" w:hAnsi="Times New Roman" w:cs="Times New Roman"/>
          <w:sz w:val="28"/>
          <w:szCs w:val="28"/>
        </w:rPr>
      </w:pPr>
      <w:r w:rsidRPr="008A1E21">
        <w:rPr>
          <w:rFonts w:ascii="Times New Roman" w:hAnsi="Times New Roman" w:cs="Times New Roman"/>
          <w:sz w:val="28"/>
          <w:szCs w:val="28"/>
        </w:rPr>
        <w:t>Люди з інвалідністю, які отримують пенсію або допомогу, що призначається замість пенсії, що не перевищує двох прожиткових мінімумів для працездатних осіб, мають право на всі види правничих послуг від системи безоплатної правничої допомоги. Зокрема, для вирішення різних життєвих питань, наприклад:</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Оскарження дій чи бездіяльності органів влади</w:t>
      </w:r>
      <w:r>
        <w:rPr>
          <w:rFonts w:ascii="Times New Roman" w:hAnsi="Times New Roman" w:cs="Times New Roman"/>
          <w:sz w:val="28"/>
          <w:szCs w:val="28"/>
        </w:rPr>
        <w:t>;</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Оформлення чи перерахунку пенсії, інших соціальних виплат, пільг</w:t>
      </w:r>
      <w:r>
        <w:rPr>
          <w:rFonts w:ascii="Times New Roman" w:hAnsi="Times New Roman" w:cs="Times New Roman"/>
          <w:sz w:val="28"/>
          <w:szCs w:val="28"/>
        </w:rPr>
        <w:t>;</w:t>
      </w:r>
      <w:r w:rsidRPr="008A1E21">
        <w:rPr>
          <w:rFonts w:ascii="Times New Roman" w:hAnsi="Times New Roman" w:cs="Times New Roman"/>
          <w:sz w:val="28"/>
          <w:szCs w:val="28"/>
        </w:rPr>
        <w:t xml:space="preserve"> </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Виправлення помилок у нарахуваннях за комунальні послуги</w:t>
      </w:r>
      <w:r>
        <w:rPr>
          <w:rFonts w:ascii="Times New Roman" w:hAnsi="Times New Roman" w:cs="Times New Roman"/>
          <w:sz w:val="28"/>
          <w:szCs w:val="28"/>
        </w:rPr>
        <w:t>;</w:t>
      </w:r>
      <w:r w:rsidRPr="008A1E21">
        <w:rPr>
          <w:rFonts w:ascii="Times New Roman" w:hAnsi="Times New Roman" w:cs="Times New Roman"/>
          <w:sz w:val="28"/>
          <w:szCs w:val="28"/>
        </w:rPr>
        <w:t xml:space="preserve"> </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Встановлення факту перебування на утриманні померлого годувальника</w:t>
      </w:r>
      <w:r>
        <w:rPr>
          <w:rFonts w:ascii="Times New Roman" w:hAnsi="Times New Roman" w:cs="Times New Roman"/>
          <w:sz w:val="28"/>
          <w:szCs w:val="28"/>
        </w:rPr>
        <w:t>;</w:t>
      </w:r>
      <w:r w:rsidRPr="008A1E21">
        <w:rPr>
          <w:rFonts w:ascii="Times New Roman" w:hAnsi="Times New Roman" w:cs="Times New Roman"/>
          <w:sz w:val="28"/>
          <w:szCs w:val="28"/>
        </w:rPr>
        <w:t xml:space="preserve"> </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Визнання особи такою, що втратила право на користування житловим приміщенням</w:t>
      </w:r>
      <w:r>
        <w:rPr>
          <w:rFonts w:ascii="Times New Roman" w:hAnsi="Times New Roman" w:cs="Times New Roman"/>
          <w:sz w:val="28"/>
          <w:szCs w:val="28"/>
        </w:rPr>
        <w:t>;</w:t>
      </w:r>
      <w:r w:rsidRPr="008A1E21">
        <w:rPr>
          <w:rFonts w:ascii="Times New Roman" w:hAnsi="Times New Roman" w:cs="Times New Roman"/>
          <w:sz w:val="28"/>
          <w:szCs w:val="28"/>
        </w:rPr>
        <w:t xml:space="preserve"> </w:t>
      </w:r>
    </w:p>
    <w:p w:rsidR="008A1E21" w:rsidRP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Розлучення, аліментів, спадщини</w:t>
      </w:r>
      <w:r>
        <w:rPr>
          <w:rFonts w:ascii="Times New Roman" w:hAnsi="Times New Roman" w:cs="Times New Roman"/>
          <w:sz w:val="28"/>
          <w:szCs w:val="28"/>
        </w:rPr>
        <w:t>;</w:t>
      </w:r>
      <w:r w:rsidRPr="008A1E21">
        <w:rPr>
          <w:rFonts w:ascii="Times New Roman" w:hAnsi="Times New Roman" w:cs="Times New Roman"/>
          <w:sz w:val="28"/>
          <w:szCs w:val="28"/>
        </w:rPr>
        <w:t xml:space="preserve"> </w:t>
      </w:r>
    </w:p>
    <w:p w:rsidR="008A1E21" w:rsidRDefault="008A1E21" w:rsidP="008A1E21">
      <w:pPr>
        <w:spacing w:after="0" w:line="240" w:lineRule="auto"/>
        <w:jc w:val="both"/>
        <w:rPr>
          <w:rFonts w:ascii="Times New Roman" w:hAnsi="Times New Roman" w:cs="Times New Roman"/>
          <w:sz w:val="28"/>
          <w:szCs w:val="28"/>
        </w:rPr>
      </w:pPr>
      <w:r w:rsidRPr="008A1E21">
        <w:rPr>
          <w:rFonts w:ascii="Times New Roman" w:hAnsi="Times New Roman" w:cs="Times New Roman"/>
          <w:sz w:val="28"/>
          <w:szCs w:val="28"/>
        </w:rPr>
        <w:t>Розв’язання інших правових проблем, у тому числі в судовому порядку</w:t>
      </w:r>
      <w:r>
        <w:rPr>
          <w:rFonts w:ascii="Times New Roman" w:hAnsi="Times New Roman" w:cs="Times New Roman"/>
          <w:sz w:val="28"/>
          <w:szCs w:val="28"/>
        </w:rPr>
        <w:t>.</w:t>
      </w:r>
    </w:p>
    <w:p w:rsidR="008A1E21" w:rsidRDefault="008A1E21" w:rsidP="001264DC">
      <w:pPr>
        <w:spacing w:after="0"/>
        <w:jc w:val="both"/>
        <w:rPr>
          <w:rFonts w:ascii="Times New Roman" w:eastAsia="Times New Roman" w:hAnsi="Times New Roman" w:cs="Times New Roman"/>
          <w:sz w:val="28"/>
          <w:szCs w:val="28"/>
          <w:lang w:eastAsia="uk-UA"/>
        </w:rPr>
      </w:pPr>
      <w:r>
        <w:rPr>
          <w:rFonts w:ascii="Times New Roman" w:hAnsi="Times New Roman" w:cs="Times New Roman"/>
          <w:sz w:val="28"/>
          <w:szCs w:val="28"/>
        </w:rPr>
        <w:tab/>
      </w:r>
      <w:r w:rsidRPr="008A1E21">
        <w:rPr>
          <w:rFonts w:ascii="Times New Roman" w:hAnsi="Times New Roman" w:cs="Times New Roman"/>
          <w:sz w:val="28"/>
          <w:szCs w:val="28"/>
        </w:rPr>
        <w:t xml:space="preserve">На виконання </w:t>
      </w:r>
      <w:r w:rsidRPr="008A1E21">
        <w:rPr>
          <w:rFonts w:ascii="Times New Roman" w:hAnsi="Times New Roman" w:cs="Times New Roman"/>
          <w:b/>
          <w:sz w:val="28"/>
          <w:szCs w:val="28"/>
        </w:rPr>
        <w:t>П.12</w:t>
      </w:r>
      <w:r w:rsidRPr="008A1E21">
        <w:rPr>
          <w:rFonts w:ascii="Times New Roman" w:hAnsi="Times New Roman" w:cs="Times New Roman"/>
          <w:sz w:val="28"/>
          <w:szCs w:val="28"/>
        </w:rPr>
        <w:t xml:space="preserve"> проведено інформаційно-роз'яснювальну  роботу з проектними установами та  організаціями щодо застосування положень  державних будівельних норм щодо доступності - ДБН В.2.2-40:2018 “</w:t>
      </w:r>
      <w:proofErr w:type="spellStart"/>
      <w:r w:rsidRPr="008A1E21">
        <w:rPr>
          <w:rFonts w:ascii="Times New Roman" w:hAnsi="Times New Roman" w:cs="Times New Roman"/>
          <w:sz w:val="28"/>
          <w:szCs w:val="28"/>
        </w:rPr>
        <w:t>Інклюзивність</w:t>
      </w:r>
      <w:proofErr w:type="spellEnd"/>
      <w:r w:rsidRPr="008A1E21">
        <w:rPr>
          <w:rFonts w:ascii="Times New Roman" w:hAnsi="Times New Roman" w:cs="Times New Roman"/>
          <w:sz w:val="28"/>
          <w:szCs w:val="28"/>
        </w:rPr>
        <w:t xml:space="preserve"> будівель і споруд . Основні положення». </w:t>
      </w:r>
      <w:r w:rsidRPr="008A1E21">
        <w:rPr>
          <w:rFonts w:ascii="Times New Roman" w:eastAsia="Times New Roman" w:hAnsi="Times New Roman" w:cs="Times New Roman"/>
          <w:sz w:val="28"/>
          <w:szCs w:val="28"/>
          <w:lang w:eastAsia="uk-UA"/>
        </w:rPr>
        <w:t>Перед затвердженням містобудівної документації (детальних планів територій) на засіданнях містобудівних рад наголошується проектантам на дотриманні вимог положень  державних будівельних норм щодо доступності - ДБН В.2.2-40:2018 “</w:t>
      </w:r>
      <w:proofErr w:type="spellStart"/>
      <w:r w:rsidRPr="008A1E21">
        <w:rPr>
          <w:rFonts w:ascii="Times New Roman" w:eastAsia="Times New Roman" w:hAnsi="Times New Roman" w:cs="Times New Roman"/>
          <w:sz w:val="28"/>
          <w:szCs w:val="28"/>
          <w:lang w:eastAsia="uk-UA"/>
        </w:rPr>
        <w:t>Інклюзивність</w:t>
      </w:r>
      <w:proofErr w:type="spellEnd"/>
      <w:r w:rsidRPr="008A1E21">
        <w:rPr>
          <w:rFonts w:ascii="Times New Roman" w:eastAsia="Times New Roman" w:hAnsi="Times New Roman" w:cs="Times New Roman"/>
          <w:sz w:val="28"/>
          <w:szCs w:val="28"/>
          <w:lang w:eastAsia="uk-UA"/>
        </w:rPr>
        <w:t xml:space="preserve"> будівель і споруд . Основні положення.» та Закону України «Про регулювання містобудівної діяльності» щодо посилення захисту осіб з інвалідністю та інших </w:t>
      </w:r>
      <w:proofErr w:type="spellStart"/>
      <w:r w:rsidRPr="008A1E21">
        <w:rPr>
          <w:rFonts w:ascii="Times New Roman" w:eastAsia="Times New Roman" w:hAnsi="Times New Roman" w:cs="Times New Roman"/>
          <w:sz w:val="28"/>
          <w:szCs w:val="28"/>
          <w:lang w:eastAsia="uk-UA"/>
        </w:rPr>
        <w:t>маломобільних</w:t>
      </w:r>
      <w:proofErr w:type="spellEnd"/>
      <w:r w:rsidRPr="008A1E21">
        <w:rPr>
          <w:rFonts w:ascii="Times New Roman" w:eastAsia="Times New Roman" w:hAnsi="Times New Roman" w:cs="Times New Roman"/>
          <w:sz w:val="28"/>
          <w:szCs w:val="28"/>
          <w:lang w:eastAsia="uk-UA"/>
        </w:rPr>
        <w:t xml:space="preserve"> груп населення при здійснення містобудівної діяльності.</w:t>
      </w:r>
    </w:p>
    <w:p w:rsidR="007C4E57" w:rsidRDefault="008A1E21" w:rsidP="001264DC">
      <w:pPr>
        <w:pStyle w:val="a3"/>
        <w:spacing w:after="0" w:line="240" w:lineRule="auto"/>
        <w:ind w:left="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ab/>
        <w:t xml:space="preserve">Крім того, на виконання </w:t>
      </w:r>
      <w:r w:rsidR="007C4E57">
        <w:rPr>
          <w:rFonts w:ascii="Times New Roman" w:eastAsia="Times New Roman" w:hAnsi="Times New Roman" w:cs="Times New Roman"/>
          <w:color w:val="000000"/>
          <w:sz w:val="28"/>
          <w:szCs w:val="28"/>
          <w:lang w:eastAsia="uk-UA"/>
        </w:rPr>
        <w:t>розпоряджень</w:t>
      </w:r>
      <w:r w:rsidR="007C4E57" w:rsidRPr="0028675C">
        <w:rPr>
          <w:rFonts w:ascii="Times New Roman" w:eastAsia="Times New Roman" w:hAnsi="Times New Roman" w:cs="Times New Roman"/>
          <w:color w:val="000000"/>
          <w:sz w:val="28"/>
          <w:szCs w:val="28"/>
          <w:lang w:eastAsia="uk-UA"/>
        </w:rPr>
        <w:t xml:space="preserve"> Кабінету Міністрів України від 14.04.2021 № 366-р «Про схвалення Національної стратегії із створення </w:t>
      </w:r>
      <w:proofErr w:type="spellStart"/>
      <w:r w:rsidR="007C4E57" w:rsidRPr="0028675C">
        <w:rPr>
          <w:rFonts w:ascii="Times New Roman" w:eastAsia="Times New Roman" w:hAnsi="Times New Roman" w:cs="Times New Roman"/>
          <w:color w:val="000000"/>
          <w:sz w:val="28"/>
          <w:szCs w:val="28"/>
          <w:lang w:eastAsia="uk-UA"/>
        </w:rPr>
        <w:t>безбар’єрного</w:t>
      </w:r>
      <w:proofErr w:type="spellEnd"/>
      <w:r w:rsidR="007C4E57" w:rsidRPr="0028675C">
        <w:rPr>
          <w:rFonts w:ascii="Times New Roman" w:eastAsia="Times New Roman" w:hAnsi="Times New Roman" w:cs="Times New Roman"/>
          <w:color w:val="000000"/>
          <w:sz w:val="28"/>
          <w:szCs w:val="28"/>
          <w:lang w:eastAsia="uk-UA"/>
        </w:rPr>
        <w:t xml:space="preserve"> простору в Україні на період до 2030 року», від 25.04.2023 № 372-р «</w:t>
      </w:r>
      <w:r w:rsidR="007C4E57" w:rsidRPr="0028675C">
        <w:rPr>
          <w:rFonts w:ascii="Times New Roman" w:eastAsia="Times New Roman" w:hAnsi="Times New Roman" w:cs="Times New Roman"/>
          <w:bCs/>
          <w:color w:val="000000"/>
          <w:sz w:val="28"/>
          <w:szCs w:val="28"/>
          <w:bdr w:val="none" w:sz="0" w:space="0" w:color="auto" w:frame="1"/>
          <w:lang w:eastAsia="uk-UA"/>
        </w:rPr>
        <w:t>Про затвердження плану заходів на 2023-2024 роки з</w:t>
      </w:r>
      <w:r w:rsidR="007C4E57">
        <w:rPr>
          <w:rFonts w:ascii="Times New Roman" w:eastAsia="Times New Roman" w:hAnsi="Times New Roman" w:cs="Times New Roman"/>
          <w:bCs/>
          <w:color w:val="000000"/>
          <w:sz w:val="28"/>
          <w:szCs w:val="28"/>
          <w:bdr w:val="none" w:sz="0" w:space="0" w:color="auto" w:frame="1"/>
          <w:lang w:eastAsia="uk-UA"/>
        </w:rPr>
        <w:t xml:space="preserve"> </w:t>
      </w:r>
      <w:r w:rsidR="007C4E57" w:rsidRPr="0028675C">
        <w:rPr>
          <w:rFonts w:ascii="Times New Roman" w:eastAsia="Times New Roman" w:hAnsi="Times New Roman" w:cs="Times New Roman"/>
          <w:bCs/>
          <w:color w:val="000000"/>
          <w:sz w:val="28"/>
          <w:szCs w:val="28"/>
          <w:bdr w:val="none" w:sz="0" w:space="0" w:color="auto" w:frame="1"/>
          <w:lang w:eastAsia="uk-UA"/>
        </w:rPr>
        <w:t>реалізації Національної стратегії із створення </w:t>
      </w:r>
      <w:proofErr w:type="spellStart"/>
      <w:r w:rsidR="007C4E57" w:rsidRPr="0028675C">
        <w:rPr>
          <w:rFonts w:ascii="Times New Roman" w:eastAsia="Times New Roman" w:hAnsi="Times New Roman" w:cs="Times New Roman"/>
          <w:bCs/>
          <w:color w:val="000000"/>
          <w:sz w:val="28"/>
          <w:szCs w:val="28"/>
          <w:bdr w:val="none" w:sz="0" w:space="0" w:color="auto" w:frame="1"/>
          <w:lang w:eastAsia="uk-UA"/>
        </w:rPr>
        <w:t>безбар’єрного</w:t>
      </w:r>
      <w:proofErr w:type="spellEnd"/>
      <w:r w:rsidR="007C4E57" w:rsidRPr="0028675C">
        <w:rPr>
          <w:rFonts w:ascii="Times New Roman" w:eastAsia="Times New Roman" w:hAnsi="Times New Roman" w:cs="Times New Roman"/>
          <w:bCs/>
          <w:color w:val="000000"/>
          <w:sz w:val="28"/>
          <w:szCs w:val="28"/>
          <w:bdr w:val="none" w:sz="0" w:space="0" w:color="auto" w:frame="1"/>
          <w:lang w:eastAsia="uk-UA"/>
        </w:rPr>
        <w:t xml:space="preserve"> простору в Україні на період до 2030 року»</w:t>
      </w:r>
      <w:r w:rsidR="007C4E57">
        <w:rPr>
          <w:rFonts w:ascii="Times New Roman" w:eastAsia="Times New Roman" w:hAnsi="Times New Roman" w:cs="Times New Roman"/>
          <w:bCs/>
          <w:color w:val="000000"/>
          <w:sz w:val="28"/>
          <w:szCs w:val="28"/>
          <w:bdr w:val="none" w:sz="0" w:space="0" w:color="auto" w:frame="1"/>
          <w:lang w:eastAsia="uk-UA"/>
        </w:rPr>
        <w:t xml:space="preserve">, розпорядження Івано-Франківської ОДА від 28.04.2023 №154 </w:t>
      </w:r>
      <w:r w:rsidR="007C4E57" w:rsidRPr="00CA10CF">
        <w:rPr>
          <w:rFonts w:ascii="Times New Roman" w:eastAsia="Times New Roman" w:hAnsi="Times New Roman" w:cs="Times New Roman"/>
          <w:bCs/>
          <w:color w:val="000000"/>
          <w:sz w:val="28"/>
          <w:szCs w:val="28"/>
          <w:bdr w:val="none" w:sz="0" w:space="0" w:color="auto" w:frame="1"/>
          <w:lang w:eastAsia="uk-UA"/>
        </w:rPr>
        <w:t>«</w:t>
      </w:r>
      <w:r w:rsidR="007C4E57" w:rsidRPr="00CA10CF">
        <w:rPr>
          <w:rFonts w:ascii="Times New Roman" w:hAnsi="Times New Roman" w:cs="Times New Roman"/>
          <w:bCs/>
          <w:color w:val="1D1D1B"/>
          <w:sz w:val="28"/>
          <w:szCs w:val="28"/>
          <w:shd w:val="clear" w:color="auto" w:fill="FFFFFF"/>
        </w:rPr>
        <w:t xml:space="preserve">Про затвердження обласного плану заходів на 2023-2024 роки з реалізації в Івано-Франківській області Національної стратегії із створення </w:t>
      </w:r>
      <w:proofErr w:type="spellStart"/>
      <w:r w:rsidR="007C4E57" w:rsidRPr="00CA10CF">
        <w:rPr>
          <w:rFonts w:ascii="Times New Roman" w:hAnsi="Times New Roman" w:cs="Times New Roman"/>
          <w:bCs/>
          <w:color w:val="1D1D1B"/>
          <w:sz w:val="28"/>
          <w:szCs w:val="28"/>
          <w:shd w:val="clear" w:color="auto" w:fill="FFFFFF"/>
        </w:rPr>
        <w:t>безбар’єрного</w:t>
      </w:r>
      <w:proofErr w:type="spellEnd"/>
      <w:r w:rsidR="007C4E57" w:rsidRPr="00CA10CF">
        <w:rPr>
          <w:rFonts w:ascii="Times New Roman" w:hAnsi="Times New Roman" w:cs="Times New Roman"/>
          <w:bCs/>
          <w:color w:val="1D1D1B"/>
          <w:sz w:val="28"/>
          <w:szCs w:val="28"/>
          <w:shd w:val="clear" w:color="auto" w:fill="FFFFFF"/>
        </w:rPr>
        <w:t xml:space="preserve"> простору в Україні на період до 2030 року»</w:t>
      </w:r>
      <w:r w:rsidR="007C4E57">
        <w:rPr>
          <w:rFonts w:ascii="Times New Roman" w:eastAsia="Times New Roman" w:hAnsi="Times New Roman" w:cs="Times New Roman"/>
          <w:bCs/>
          <w:color w:val="000000"/>
          <w:sz w:val="28"/>
          <w:szCs w:val="28"/>
          <w:bdr w:val="none" w:sz="0" w:space="0" w:color="auto" w:frame="1"/>
          <w:lang w:eastAsia="uk-UA"/>
        </w:rPr>
        <w:t xml:space="preserve"> розпорядженням міського голови від </w:t>
      </w:r>
      <w:r w:rsidR="007C4E57">
        <w:rPr>
          <w:rFonts w:ascii="Times New Roman" w:eastAsia="Times New Roman" w:hAnsi="Times New Roman" w:cs="Times New Roman"/>
          <w:bCs/>
          <w:color w:val="000000"/>
          <w:sz w:val="28"/>
          <w:szCs w:val="28"/>
          <w:bdr w:val="none" w:sz="0" w:space="0" w:color="auto" w:frame="1"/>
          <w:lang w:eastAsia="uk-UA"/>
        </w:rPr>
        <w:lastRenderedPageBreak/>
        <w:t xml:space="preserve">24.05.2023 №110-р затверджено </w:t>
      </w:r>
      <w:r w:rsidR="007C4E57">
        <w:rPr>
          <w:rFonts w:ascii="Times New Roman" w:eastAsia="Times New Roman" w:hAnsi="Times New Roman" w:cs="Times New Roman"/>
          <w:color w:val="000000"/>
          <w:sz w:val="28"/>
          <w:szCs w:val="28"/>
          <w:lang w:eastAsia="uk-UA"/>
        </w:rPr>
        <w:t xml:space="preserve">місцевий </w:t>
      </w:r>
      <w:r w:rsidR="007C4E57" w:rsidRPr="0028675C">
        <w:rPr>
          <w:rFonts w:ascii="Times New Roman" w:eastAsia="Times New Roman" w:hAnsi="Times New Roman" w:cs="Times New Roman"/>
          <w:color w:val="000000"/>
          <w:sz w:val="28"/>
          <w:szCs w:val="28"/>
          <w:lang w:eastAsia="uk-UA"/>
        </w:rPr>
        <w:t xml:space="preserve">план заходів на 2023-2024 роки з реалізації в </w:t>
      </w:r>
      <w:r w:rsidR="007C4E57">
        <w:rPr>
          <w:rFonts w:ascii="Times New Roman" w:eastAsia="Times New Roman" w:hAnsi="Times New Roman" w:cs="Times New Roman"/>
          <w:color w:val="000000"/>
          <w:sz w:val="28"/>
          <w:szCs w:val="28"/>
          <w:lang w:eastAsia="uk-UA"/>
        </w:rPr>
        <w:t>Калуській міській територіальній громаді</w:t>
      </w:r>
      <w:r w:rsidR="007C4E57" w:rsidRPr="0028675C">
        <w:rPr>
          <w:rFonts w:ascii="Times New Roman" w:eastAsia="Times New Roman" w:hAnsi="Times New Roman" w:cs="Times New Roman"/>
          <w:color w:val="000000"/>
          <w:sz w:val="28"/>
          <w:szCs w:val="28"/>
          <w:lang w:eastAsia="uk-UA"/>
        </w:rPr>
        <w:t xml:space="preserve"> Національної стратегії із створення </w:t>
      </w:r>
      <w:proofErr w:type="spellStart"/>
      <w:r w:rsidR="007C4E57" w:rsidRPr="0028675C">
        <w:rPr>
          <w:rFonts w:ascii="Times New Roman" w:eastAsia="Times New Roman" w:hAnsi="Times New Roman" w:cs="Times New Roman"/>
          <w:color w:val="000000"/>
          <w:sz w:val="28"/>
          <w:szCs w:val="28"/>
          <w:lang w:eastAsia="uk-UA"/>
        </w:rPr>
        <w:t>безбар’єрного</w:t>
      </w:r>
      <w:proofErr w:type="spellEnd"/>
      <w:r w:rsidR="007C4E57" w:rsidRPr="0028675C">
        <w:rPr>
          <w:rFonts w:ascii="Times New Roman" w:eastAsia="Times New Roman" w:hAnsi="Times New Roman" w:cs="Times New Roman"/>
          <w:color w:val="000000"/>
          <w:sz w:val="28"/>
          <w:szCs w:val="28"/>
          <w:lang w:eastAsia="uk-UA"/>
        </w:rPr>
        <w:t xml:space="preserve"> простору в Україні на період до 2030 року (далі – </w:t>
      </w:r>
      <w:r w:rsidR="007C4E57">
        <w:rPr>
          <w:rFonts w:ascii="Times New Roman" w:eastAsia="Times New Roman" w:hAnsi="Times New Roman" w:cs="Times New Roman"/>
          <w:color w:val="000000"/>
          <w:sz w:val="28"/>
          <w:szCs w:val="28"/>
          <w:lang w:eastAsia="uk-UA"/>
        </w:rPr>
        <w:t>місцевий план заходів).</w:t>
      </w:r>
    </w:p>
    <w:p w:rsidR="004C2E2F" w:rsidRDefault="007C4E57" w:rsidP="007C4E57">
      <w:pPr>
        <w:pStyle w:val="a3"/>
        <w:spacing w:after="0" w:line="240" w:lineRule="auto"/>
        <w:ind w:left="0"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uk-UA"/>
        </w:rPr>
        <w:t xml:space="preserve"> </w:t>
      </w:r>
      <w:r w:rsidR="004C2E2F" w:rsidRPr="00DE4395">
        <w:rPr>
          <w:rFonts w:ascii="Times New Roman" w:eastAsia="Calibri" w:hAnsi="Times New Roman" w:cs="Times New Roman"/>
          <w:iCs/>
          <w:sz w:val="28"/>
          <w:szCs w:val="28"/>
          <w:lang w:eastAsia="ru-RU"/>
        </w:rPr>
        <w:t xml:space="preserve">Забезпечено </w:t>
      </w:r>
      <w:r w:rsidR="004C2E2F" w:rsidRPr="00DE4395">
        <w:rPr>
          <w:rFonts w:ascii="Times New Roman" w:eastAsia="Calibri" w:hAnsi="Times New Roman" w:cs="Times New Roman"/>
          <w:sz w:val="28"/>
          <w:szCs w:val="28"/>
          <w:lang w:eastAsia="ru-RU"/>
        </w:rPr>
        <w:t xml:space="preserve">збір даних за результатами моніторингу та оцінки ступеня </w:t>
      </w:r>
      <w:proofErr w:type="spellStart"/>
      <w:r w:rsidR="004C2E2F" w:rsidRPr="00DE4395">
        <w:rPr>
          <w:rFonts w:ascii="Times New Roman" w:eastAsia="Calibri" w:hAnsi="Times New Roman" w:cs="Times New Roman"/>
          <w:sz w:val="28"/>
          <w:szCs w:val="28"/>
          <w:lang w:eastAsia="ru-RU"/>
        </w:rPr>
        <w:t>безбар’єрності</w:t>
      </w:r>
      <w:proofErr w:type="spellEnd"/>
      <w:r w:rsidR="004C2E2F" w:rsidRPr="00DE4395">
        <w:rPr>
          <w:rFonts w:ascii="Times New Roman" w:eastAsia="Calibri" w:hAnsi="Times New Roman" w:cs="Times New Roman"/>
          <w:sz w:val="28"/>
          <w:szCs w:val="28"/>
          <w:lang w:eastAsia="ru-RU"/>
        </w:rPr>
        <w:t xml:space="preserve"> об’єктів фізичного оточення і послуг для осіб з інвалідністю та інших </w:t>
      </w:r>
      <w:proofErr w:type="spellStart"/>
      <w:r w:rsidR="004C2E2F" w:rsidRPr="00DE4395">
        <w:rPr>
          <w:rFonts w:ascii="Times New Roman" w:eastAsia="Calibri" w:hAnsi="Times New Roman" w:cs="Times New Roman"/>
          <w:sz w:val="28"/>
          <w:szCs w:val="28"/>
          <w:lang w:eastAsia="ru-RU"/>
        </w:rPr>
        <w:t>маломобільних</w:t>
      </w:r>
      <w:proofErr w:type="spellEnd"/>
      <w:r w:rsidR="004C2E2F" w:rsidRPr="00DE4395">
        <w:rPr>
          <w:rFonts w:ascii="Times New Roman" w:eastAsia="Calibri" w:hAnsi="Times New Roman" w:cs="Times New Roman"/>
          <w:sz w:val="28"/>
          <w:szCs w:val="28"/>
          <w:lang w:eastAsia="ru-RU"/>
        </w:rPr>
        <w:t xml:space="preserve"> груп населення</w:t>
      </w:r>
    </w:p>
    <w:p w:rsidR="004C2E2F" w:rsidRPr="007C4E57" w:rsidRDefault="004C2E2F" w:rsidP="001E4CA5">
      <w:pPr>
        <w:pStyle w:val="a3"/>
        <w:spacing w:after="0" w:line="240" w:lineRule="auto"/>
        <w:ind w:left="0" w:firstLine="708"/>
        <w:jc w:val="both"/>
        <w:rPr>
          <w:rFonts w:ascii="Times New Roman" w:eastAsia="Calibri" w:hAnsi="Times New Roman" w:cs="Times New Roman"/>
          <w:sz w:val="28"/>
          <w:szCs w:val="28"/>
          <w:lang w:eastAsia="ru-RU"/>
        </w:rPr>
      </w:pPr>
      <w:r w:rsidRPr="00DE4395">
        <w:rPr>
          <w:rFonts w:ascii="Times New Roman" w:eastAsia="Calibri" w:hAnsi="Times New Roman" w:cs="Times New Roman"/>
          <w:sz w:val="28"/>
          <w:szCs w:val="28"/>
          <w:lang w:eastAsia="ru-RU"/>
        </w:rPr>
        <w:t xml:space="preserve">Визначено відповідальну особу з питань </w:t>
      </w:r>
      <w:proofErr w:type="spellStart"/>
      <w:r w:rsidRPr="00DE4395">
        <w:rPr>
          <w:rFonts w:ascii="Times New Roman" w:eastAsia="Calibri" w:hAnsi="Times New Roman" w:cs="Times New Roman"/>
          <w:sz w:val="28"/>
          <w:szCs w:val="28"/>
          <w:lang w:eastAsia="ru-RU"/>
        </w:rPr>
        <w:t>безбар’єрності</w:t>
      </w:r>
      <w:proofErr w:type="spellEnd"/>
      <w:r w:rsidRPr="00DE4395">
        <w:rPr>
          <w:rFonts w:ascii="Times New Roman" w:eastAsia="Calibri" w:hAnsi="Times New Roman" w:cs="Times New Roman"/>
          <w:sz w:val="28"/>
          <w:szCs w:val="28"/>
          <w:lang w:eastAsia="ru-RU"/>
        </w:rPr>
        <w:t xml:space="preserve"> на рівні Калуської міської територіальної громади</w:t>
      </w:r>
      <w:r w:rsidR="007C4E57">
        <w:rPr>
          <w:rFonts w:ascii="Times New Roman" w:eastAsia="Calibri" w:hAnsi="Times New Roman" w:cs="Times New Roman"/>
          <w:sz w:val="28"/>
          <w:szCs w:val="28"/>
          <w:lang w:eastAsia="ru-RU"/>
        </w:rPr>
        <w:t xml:space="preserve"> (управління архітектури та містобудування КМР);</w:t>
      </w:r>
    </w:p>
    <w:p w:rsidR="004C2E2F" w:rsidRDefault="001E4CA5" w:rsidP="001E4CA5">
      <w:pPr>
        <w:pStyle w:val="a3"/>
        <w:spacing w:after="0" w:line="240" w:lineRule="auto"/>
        <w:ind w:left="142"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Розпорядження міського голови о</w:t>
      </w:r>
      <w:r w:rsidR="004C2E2F" w:rsidRPr="00DE4395">
        <w:rPr>
          <w:rFonts w:ascii="Times New Roman" w:eastAsia="Calibri" w:hAnsi="Times New Roman" w:cs="Times New Roman"/>
          <w:sz w:val="28"/>
          <w:szCs w:val="28"/>
          <w:lang w:eastAsia="ru-RU"/>
        </w:rPr>
        <w:t>прилюднено на офіційному веб-сайті Калуської міської ради</w:t>
      </w:r>
      <w:r>
        <w:rPr>
          <w:rFonts w:ascii="Times New Roman" w:eastAsia="Calibri" w:hAnsi="Times New Roman" w:cs="Times New Roman"/>
          <w:sz w:val="28"/>
          <w:szCs w:val="28"/>
          <w:lang w:eastAsia="ru-RU"/>
        </w:rPr>
        <w:t xml:space="preserve"> 18.07.2023 в розділі «Управління архітектури та містобудування», а саме в рубриці «Доступність»;</w:t>
      </w:r>
    </w:p>
    <w:p w:rsidR="004C2E2F" w:rsidRDefault="004C2E2F" w:rsidP="001E4CA5">
      <w:pPr>
        <w:pStyle w:val="a3"/>
        <w:spacing w:after="0" w:line="240" w:lineRule="auto"/>
        <w:ind w:left="142" w:firstLine="426"/>
        <w:jc w:val="both"/>
        <w:rPr>
          <w:rFonts w:ascii="Times New Roman" w:eastAsia="Calibri" w:hAnsi="Times New Roman" w:cs="Times New Roman"/>
          <w:sz w:val="28"/>
          <w:szCs w:val="28"/>
          <w:lang w:eastAsia="ru-RU"/>
        </w:rPr>
      </w:pPr>
      <w:r w:rsidRPr="00DE4395">
        <w:rPr>
          <w:rFonts w:ascii="Times New Roman" w:eastAsia="Calibri" w:hAnsi="Times New Roman" w:cs="Times New Roman"/>
          <w:sz w:val="28"/>
          <w:szCs w:val="28"/>
          <w:lang w:eastAsia="ru-RU"/>
        </w:rPr>
        <w:t>Забезпечено збір, систематизацію та аналіз інформації про стан фізичної доступності готелів, приміщень, в яких провадять свою діяльність туроператори</w:t>
      </w:r>
    </w:p>
    <w:p w:rsidR="004C2E2F" w:rsidRDefault="004C2E2F" w:rsidP="001E4CA5">
      <w:pPr>
        <w:pStyle w:val="a3"/>
        <w:spacing w:after="0" w:line="240" w:lineRule="auto"/>
        <w:ind w:left="142" w:firstLine="426"/>
        <w:jc w:val="both"/>
        <w:rPr>
          <w:rFonts w:ascii="Times New Roman" w:eastAsia="Calibri" w:hAnsi="Times New Roman" w:cs="Times New Roman"/>
          <w:sz w:val="28"/>
          <w:szCs w:val="28"/>
          <w:lang w:eastAsia="ru-RU"/>
        </w:rPr>
      </w:pPr>
      <w:r w:rsidRPr="00DE4395">
        <w:rPr>
          <w:rFonts w:ascii="Times New Roman" w:eastAsia="Calibri" w:hAnsi="Times New Roman" w:cs="Times New Roman"/>
          <w:sz w:val="28"/>
          <w:szCs w:val="28"/>
          <w:lang w:eastAsia="ru-RU"/>
        </w:rPr>
        <w:t>Зібрано інформацію щодо кількості об’єктів спортивної інфраструктури, де можливий доступ до послуг у сфері фізичної культури і спорту всіх груп населення, зокрема осіб з інвалідністю</w:t>
      </w:r>
      <w:r w:rsidR="009E088D">
        <w:rPr>
          <w:rFonts w:ascii="Times New Roman" w:eastAsia="Calibri" w:hAnsi="Times New Roman" w:cs="Times New Roman"/>
          <w:sz w:val="28"/>
          <w:szCs w:val="28"/>
          <w:lang w:eastAsia="ru-RU"/>
        </w:rPr>
        <w:t>.</w:t>
      </w:r>
    </w:p>
    <w:p w:rsidR="001264DC" w:rsidRDefault="004C2E2F" w:rsidP="001E4CA5">
      <w:pPr>
        <w:pStyle w:val="a3"/>
        <w:spacing w:after="0" w:line="240" w:lineRule="auto"/>
        <w:ind w:left="-426" w:firstLine="568"/>
        <w:rPr>
          <w:rFonts w:ascii="Times New Roman" w:eastAsia="Calibri" w:hAnsi="Times New Roman" w:cs="Times New Roman"/>
          <w:sz w:val="28"/>
          <w:szCs w:val="28"/>
          <w:lang w:eastAsia="ru-RU"/>
        </w:rPr>
      </w:pPr>
      <w:r w:rsidRPr="00DE4395">
        <w:rPr>
          <w:rFonts w:ascii="Times New Roman" w:eastAsia="Calibri" w:hAnsi="Times New Roman" w:cs="Times New Roman"/>
          <w:sz w:val="28"/>
          <w:szCs w:val="28"/>
          <w:lang w:eastAsia="ru-RU"/>
        </w:rPr>
        <w:t>Здійснено моніторинг стану до</w:t>
      </w:r>
      <w:r w:rsidR="001E4CA5">
        <w:rPr>
          <w:rFonts w:ascii="Times New Roman" w:eastAsia="Calibri" w:hAnsi="Times New Roman" w:cs="Times New Roman"/>
          <w:sz w:val="28"/>
          <w:szCs w:val="28"/>
          <w:lang w:eastAsia="ru-RU"/>
        </w:rPr>
        <w:t xml:space="preserve">ступності закладів культури за </w:t>
      </w:r>
      <w:r w:rsidRPr="00DE4395">
        <w:rPr>
          <w:rFonts w:ascii="Times New Roman" w:eastAsia="Calibri" w:hAnsi="Times New Roman" w:cs="Times New Roman"/>
          <w:sz w:val="28"/>
          <w:szCs w:val="28"/>
          <w:lang w:eastAsia="ru-RU"/>
        </w:rPr>
        <w:t>2023 рік</w:t>
      </w:r>
      <w:r w:rsidR="001264DC">
        <w:rPr>
          <w:rFonts w:ascii="Times New Roman" w:eastAsia="Calibri" w:hAnsi="Times New Roman" w:cs="Times New Roman"/>
          <w:sz w:val="28"/>
          <w:szCs w:val="28"/>
          <w:lang w:eastAsia="ru-RU"/>
        </w:rPr>
        <w:t xml:space="preserve">,  </w:t>
      </w:r>
    </w:p>
    <w:p w:rsidR="001264DC" w:rsidRDefault="001264DC" w:rsidP="001264DC">
      <w:pPr>
        <w:pStyle w:val="a3"/>
        <w:spacing w:after="0" w:line="240" w:lineRule="auto"/>
        <w:ind w:left="-426" w:firstLine="568"/>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інформацію розміщено на </w:t>
      </w:r>
      <w:r w:rsidRPr="00DE4395">
        <w:rPr>
          <w:rFonts w:ascii="Times New Roman" w:eastAsia="Calibri" w:hAnsi="Times New Roman" w:cs="Times New Roman"/>
          <w:sz w:val="28"/>
          <w:szCs w:val="28"/>
          <w:lang w:eastAsia="ru-RU"/>
        </w:rPr>
        <w:t xml:space="preserve"> офіційному сайті міської ради</w:t>
      </w:r>
      <w:r w:rsidRPr="001264DC">
        <w:t xml:space="preserve"> </w:t>
      </w:r>
      <w:r w:rsidRPr="001264DC">
        <w:rPr>
          <w:rFonts w:ascii="Times New Roman" w:hAnsi="Times New Roman" w:cs="Times New Roman"/>
          <w:sz w:val="28"/>
          <w:szCs w:val="28"/>
        </w:rPr>
        <w:t>за посиланням:</w:t>
      </w:r>
      <w:r>
        <w:t xml:space="preserve"> </w:t>
      </w:r>
      <w:r>
        <w:rPr>
          <w:rFonts w:ascii="Times New Roman" w:eastAsia="Calibri" w:hAnsi="Times New Roman" w:cs="Times New Roman"/>
          <w:sz w:val="28"/>
          <w:szCs w:val="28"/>
          <w:lang w:eastAsia="ru-RU"/>
        </w:rPr>
        <w:t xml:space="preserve">   </w:t>
      </w:r>
    </w:p>
    <w:p w:rsidR="004C2E2F" w:rsidRDefault="001264DC" w:rsidP="001264DC">
      <w:pPr>
        <w:pStyle w:val="a3"/>
        <w:spacing w:after="0" w:line="240" w:lineRule="auto"/>
        <w:ind w:left="-426" w:firstLine="568"/>
        <w:rPr>
          <w:rFonts w:ascii="Times New Roman" w:eastAsia="Calibri" w:hAnsi="Times New Roman" w:cs="Times New Roman"/>
          <w:sz w:val="28"/>
          <w:szCs w:val="28"/>
          <w:lang w:eastAsia="ru-RU"/>
        </w:rPr>
      </w:pPr>
      <w:r w:rsidRPr="001264DC">
        <w:rPr>
          <w:rFonts w:ascii="Times New Roman" w:eastAsia="Calibri" w:hAnsi="Times New Roman" w:cs="Times New Roman"/>
          <w:sz w:val="28"/>
          <w:szCs w:val="28"/>
          <w:lang w:eastAsia="ru-RU"/>
        </w:rPr>
        <w:t>https://kalushcity.gov.ua/publicinfo/dostupnist</w:t>
      </w:r>
    </w:p>
    <w:p w:rsidR="004C2E2F" w:rsidRPr="00602E8B" w:rsidRDefault="004C2E2F" w:rsidP="00602E8B">
      <w:pPr>
        <w:spacing w:after="0" w:line="240" w:lineRule="auto"/>
        <w:ind w:firstLine="708"/>
        <w:jc w:val="both"/>
        <w:rPr>
          <w:rFonts w:ascii="Times New Roman" w:eastAsia="Times New Roman" w:hAnsi="Times New Roman" w:cs="Times New Roman"/>
          <w:sz w:val="28"/>
          <w:szCs w:val="28"/>
          <w:lang w:eastAsia="uk-UA"/>
        </w:rPr>
      </w:pPr>
      <w:r w:rsidRPr="00DE4395">
        <w:rPr>
          <w:rFonts w:ascii="Times New Roman" w:eastAsia="Calibri" w:hAnsi="Times New Roman" w:cs="Times New Roman"/>
          <w:sz w:val="28"/>
          <w:szCs w:val="28"/>
          <w:lang w:eastAsia="ru-RU"/>
        </w:rPr>
        <w:t xml:space="preserve">Розміщено на офіційному сайті міської ради перелік транспортних засобів для перевезення осіб з інвалідністю та інших </w:t>
      </w:r>
      <w:proofErr w:type="spellStart"/>
      <w:r w:rsidRPr="00DE4395">
        <w:rPr>
          <w:rFonts w:ascii="Times New Roman" w:eastAsia="Calibri" w:hAnsi="Times New Roman" w:cs="Times New Roman"/>
          <w:sz w:val="28"/>
          <w:szCs w:val="28"/>
          <w:lang w:eastAsia="ru-RU"/>
        </w:rPr>
        <w:t>маломобільних</w:t>
      </w:r>
      <w:proofErr w:type="spellEnd"/>
      <w:r w:rsidRPr="00DE4395">
        <w:rPr>
          <w:rFonts w:ascii="Times New Roman" w:eastAsia="Calibri" w:hAnsi="Times New Roman" w:cs="Times New Roman"/>
          <w:sz w:val="28"/>
          <w:szCs w:val="28"/>
          <w:lang w:eastAsia="ru-RU"/>
        </w:rPr>
        <w:t xml:space="preserve"> груп населення, які задіяні в автобусних маршрутах</w:t>
      </w:r>
      <w:r w:rsidR="00602E8B">
        <w:rPr>
          <w:rFonts w:ascii="Times New Roman" w:eastAsia="Calibri" w:hAnsi="Times New Roman" w:cs="Times New Roman"/>
          <w:sz w:val="28"/>
          <w:szCs w:val="28"/>
          <w:lang w:eastAsia="ru-RU"/>
        </w:rPr>
        <w:t xml:space="preserve"> </w:t>
      </w:r>
      <w:r w:rsidR="00602E8B" w:rsidRPr="00602E8B">
        <w:rPr>
          <w:rFonts w:ascii="Times New Roman" w:eastAsia="Times New Roman" w:hAnsi="Times New Roman" w:cs="Times New Roman"/>
          <w:sz w:val="28"/>
          <w:szCs w:val="28"/>
          <w:lang w:eastAsia="uk-UA"/>
        </w:rPr>
        <w:t>за посиланням:</w:t>
      </w:r>
      <w:r w:rsidR="00602E8B">
        <w:rPr>
          <w:rFonts w:ascii="Times New Roman" w:eastAsia="Times New Roman" w:hAnsi="Times New Roman" w:cs="Times New Roman"/>
          <w:sz w:val="28"/>
          <w:szCs w:val="28"/>
          <w:lang w:eastAsia="uk-UA"/>
        </w:rPr>
        <w:t xml:space="preserve"> </w:t>
      </w:r>
      <w:r w:rsidR="00602E8B" w:rsidRPr="00602E8B">
        <w:rPr>
          <w:rFonts w:ascii="Times New Roman" w:eastAsia="Times New Roman" w:hAnsi="Times New Roman" w:cs="Times New Roman"/>
          <w:sz w:val="28"/>
          <w:szCs w:val="28"/>
          <w:lang w:eastAsia="uk-UA"/>
        </w:rPr>
        <w:t>https://kalushcity.gov.ua/publicinfo/informaciya-pro-pereviznikiv-ta-avtobusni-marshruti.</w:t>
      </w:r>
    </w:p>
    <w:p w:rsidR="004C2E2F" w:rsidRDefault="004C2E2F" w:rsidP="00F96437">
      <w:pPr>
        <w:pStyle w:val="a3"/>
        <w:spacing w:after="0" w:line="240" w:lineRule="auto"/>
        <w:ind w:left="0" w:firstLine="566"/>
        <w:jc w:val="both"/>
        <w:rPr>
          <w:rFonts w:ascii="Times New Roman" w:eastAsia="Calibri" w:hAnsi="Times New Roman" w:cs="Times New Roman"/>
          <w:sz w:val="28"/>
          <w:szCs w:val="28"/>
          <w:lang w:eastAsia="ru-RU"/>
        </w:rPr>
      </w:pPr>
      <w:r w:rsidRPr="00DE4395">
        <w:rPr>
          <w:rFonts w:ascii="Times New Roman" w:eastAsia="Calibri" w:hAnsi="Times New Roman" w:cs="Times New Roman"/>
          <w:sz w:val="28"/>
          <w:szCs w:val="28"/>
          <w:lang w:eastAsia="ru-RU"/>
        </w:rPr>
        <w:t>Проведено моніторинг доступності інформації, що оприлюднюється структурними підрозділами Калуської міської територіальної громади (зокрема для осіб з порушеннями слуху, зору та інтелектуальними порушеннями) на офіційному веб-сайті</w:t>
      </w:r>
      <w:r w:rsidR="001E4CA5">
        <w:rPr>
          <w:rFonts w:ascii="Times New Roman" w:eastAsia="Calibri" w:hAnsi="Times New Roman" w:cs="Times New Roman"/>
          <w:sz w:val="28"/>
          <w:szCs w:val="28"/>
          <w:lang w:eastAsia="ru-RU"/>
        </w:rPr>
        <w:t>;</w:t>
      </w:r>
    </w:p>
    <w:p w:rsidR="001A30D5" w:rsidRDefault="001A30D5" w:rsidP="004968D8">
      <w:pPr>
        <w:pStyle w:val="a3"/>
        <w:spacing w:after="0" w:line="240" w:lineRule="auto"/>
        <w:ind w:left="0" w:firstLine="56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2023 році, </w:t>
      </w:r>
      <w:r w:rsidRPr="001A30D5">
        <w:rPr>
          <w:rFonts w:ascii="Times New Roman" w:eastAsia="Calibri" w:hAnsi="Times New Roman" w:cs="Times New Roman"/>
          <w:sz w:val="28"/>
          <w:szCs w:val="28"/>
          <w:lang w:eastAsia="ru-RU"/>
        </w:rPr>
        <w:t>у відповідності до Програми капітального ремонту житлового фонду Калуської територіальної громади на 2021-2023 роки, управління</w:t>
      </w:r>
      <w:r>
        <w:rPr>
          <w:rFonts w:ascii="Times New Roman" w:eastAsia="Calibri" w:hAnsi="Times New Roman" w:cs="Times New Roman"/>
          <w:sz w:val="28"/>
          <w:szCs w:val="28"/>
          <w:lang w:eastAsia="ru-RU"/>
        </w:rPr>
        <w:t>м</w:t>
      </w:r>
      <w:r w:rsidRPr="001A30D5">
        <w:rPr>
          <w:rFonts w:ascii="Times New Roman" w:eastAsia="Calibri" w:hAnsi="Times New Roman" w:cs="Times New Roman"/>
          <w:sz w:val="28"/>
          <w:szCs w:val="28"/>
          <w:lang w:eastAsia="ru-RU"/>
        </w:rPr>
        <w:t xml:space="preserve"> житлово-комунального господарства Калуської міської ради при проведенні капітальних ремонтів входів в під’їзди облашт</w:t>
      </w:r>
      <w:r>
        <w:rPr>
          <w:rFonts w:ascii="Times New Roman" w:eastAsia="Calibri" w:hAnsi="Times New Roman" w:cs="Times New Roman"/>
          <w:sz w:val="28"/>
          <w:szCs w:val="28"/>
          <w:lang w:eastAsia="ru-RU"/>
        </w:rPr>
        <w:t>овано</w:t>
      </w:r>
      <w:r w:rsidRPr="001A30D5">
        <w:rPr>
          <w:rFonts w:ascii="Times New Roman" w:eastAsia="Calibri" w:hAnsi="Times New Roman" w:cs="Times New Roman"/>
          <w:sz w:val="28"/>
          <w:szCs w:val="28"/>
          <w:lang w:eastAsia="ru-RU"/>
        </w:rPr>
        <w:t xml:space="preserve"> пандус</w:t>
      </w:r>
      <w:r>
        <w:rPr>
          <w:rFonts w:ascii="Times New Roman" w:eastAsia="Calibri" w:hAnsi="Times New Roman" w:cs="Times New Roman"/>
          <w:sz w:val="28"/>
          <w:szCs w:val="28"/>
          <w:lang w:eastAsia="ru-RU"/>
        </w:rPr>
        <w:t>и</w:t>
      </w:r>
      <w:r w:rsidRPr="001A30D5">
        <w:rPr>
          <w:rFonts w:ascii="Times New Roman" w:eastAsia="Calibri" w:hAnsi="Times New Roman" w:cs="Times New Roman"/>
          <w:sz w:val="28"/>
          <w:szCs w:val="28"/>
          <w:lang w:eastAsia="ru-RU"/>
        </w:rPr>
        <w:t xml:space="preserve"> в житлов</w:t>
      </w:r>
      <w:r>
        <w:rPr>
          <w:rFonts w:ascii="Times New Roman" w:eastAsia="Calibri" w:hAnsi="Times New Roman" w:cs="Times New Roman"/>
          <w:sz w:val="28"/>
          <w:szCs w:val="28"/>
          <w:lang w:eastAsia="ru-RU"/>
        </w:rPr>
        <w:t>ому будинку</w:t>
      </w:r>
      <w:r w:rsidRPr="001A30D5">
        <w:rPr>
          <w:rFonts w:ascii="Times New Roman" w:eastAsia="Calibri" w:hAnsi="Times New Roman" w:cs="Times New Roman"/>
          <w:sz w:val="28"/>
          <w:szCs w:val="28"/>
          <w:lang w:eastAsia="ru-RU"/>
        </w:rPr>
        <w:t xml:space="preserve"> на вул. </w:t>
      </w:r>
      <w:proofErr w:type="spellStart"/>
      <w:r w:rsidRPr="001A30D5">
        <w:rPr>
          <w:rFonts w:ascii="Times New Roman" w:eastAsia="Calibri" w:hAnsi="Times New Roman" w:cs="Times New Roman"/>
          <w:sz w:val="28"/>
          <w:szCs w:val="28"/>
          <w:lang w:eastAsia="ru-RU"/>
        </w:rPr>
        <w:t>Біласа</w:t>
      </w:r>
      <w:proofErr w:type="spellEnd"/>
      <w:r w:rsidRPr="001A30D5">
        <w:rPr>
          <w:rFonts w:ascii="Times New Roman" w:eastAsia="Calibri" w:hAnsi="Times New Roman" w:cs="Times New Roman"/>
          <w:sz w:val="28"/>
          <w:szCs w:val="28"/>
          <w:lang w:eastAsia="ru-RU"/>
        </w:rPr>
        <w:t xml:space="preserve"> і Данилишина, 6/ під’їзд № №1,2</w:t>
      </w:r>
      <w:r>
        <w:rPr>
          <w:rFonts w:ascii="Times New Roman" w:eastAsia="Calibri" w:hAnsi="Times New Roman" w:cs="Times New Roman"/>
          <w:sz w:val="28"/>
          <w:szCs w:val="28"/>
          <w:lang w:eastAsia="ru-RU"/>
        </w:rPr>
        <w:t>.</w:t>
      </w:r>
    </w:p>
    <w:p w:rsidR="009E088D" w:rsidRDefault="001A30D5" w:rsidP="004968D8">
      <w:pPr>
        <w:pStyle w:val="a3"/>
        <w:spacing w:after="0" w:line="240" w:lineRule="auto"/>
        <w:ind w:left="0" w:firstLine="56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w:t>
      </w:r>
      <w:r w:rsidRPr="001A30D5">
        <w:rPr>
          <w:rFonts w:ascii="Times New Roman" w:eastAsia="Calibri" w:hAnsi="Times New Roman" w:cs="Times New Roman"/>
          <w:sz w:val="28"/>
          <w:szCs w:val="28"/>
          <w:lang w:eastAsia="ru-RU"/>
        </w:rPr>
        <w:t xml:space="preserve"> 2023 році при проведенні робіт з капітального та поточного ремонту тротуарів проведено пониження </w:t>
      </w:r>
      <w:proofErr w:type="spellStart"/>
      <w:r w:rsidRPr="001A30D5">
        <w:rPr>
          <w:rFonts w:ascii="Times New Roman" w:eastAsia="Calibri" w:hAnsi="Times New Roman" w:cs="Times New Roman"/>
          <w:sz w:val="28"/>
          <w:szCs w:val="28"/>
          <w:lang w:eastAsia="ru-RU"/>
        </w:rPr>
        <w:t>бордюрного</w:t>
      </w:r>
      <w:proofErr w:type="spellEnd"/>
      <w:r w:rsidRPr="001A30D5">
        <w:rPr>
          <w:rFonts w:ascii="Times New Roman" w:eastAsia="Calibri" w:hAnsi="Times New Roman" w:cs="Times New Roman"/>
          <w:sz w:val="28"/>
          <w:szCs w:val="28"/>
          <w:lang w:eastAsia="ru-RU"/>
        </w:rPr>
        <w:t xml:space="preserve"> каменю та встановлено</w:t>
      </w:r>
      <w:r w:rsidR="009E088D">
        <w:rPr>
          <w:rFonts w:ascii="Times New Roman" w:eastAsia="Calibri" w:hAnsi="Times New Roman" w:cs="Times New Roman"/>
          <w:sz w:val="28"/>
          <w:szCs w:val="28"/>
          <w:lang w:eastAsia="ru-RU"/>
        </w:rPr>
        <w:t xml:space="preserve"> тактильну плитку на тротуарах:</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вул.</w:t>
      </w:r>
      <w:r w:rsidR="009E088D">
        <w:rPr>
          <w:rFonts w:ascii="Times New Roman" w:eastAsia="Calibri" w:hAnsi="Times New Roman" w:cs="Times New Roman"/>
          <w:sz w:val="28"/>
          <w:szCs w:val="28"/>
          <w:lang w:eastAsia="ru-RU"/>
        </w:rPr>
        <w:t xml:space="preserve"> </w:t>
      </w:r>
      <w:proofErr w:type="spellStart"/>
      <w:r w:rsidR="009E088D">
        <w:rPr>
          <w:rFonts w:ascii="Times New Roman" w:eastAsia="Calibri" w:hAnsi="Times New Roman" w:cs="Times New Roman"/>
          <w:sz w:val="28"/>
          <w:szCs w:val="28"/>
          <w:lang w:eastAsia="ru-RU"/>
        </w:rPr>
        <w:t>Дзвонарська</w:t>
      </w:r>
      <w:proofErr w:type="spellEnd"/>
      <w:r w:rsidRPr="001A30D5">
        <w:rPr>
          <w:rFonts w:ascii="Times New Roman" w:eastAsia="Calibri" w:hAnsi="Times New Roman" w:cs="Times New Roman"/>
          <w:sz w:val="28"/>
          <w:szCs w:val="28"/>
          <w:lang w:eastAsia="ru-RU"/>
        </w:rPr>
        <w:t xml:space="preserve"> (від дитячої поліклініки до заїзду на вул. </w:t>
      </w:r>
      <w:proofErr w:type="spellStart"/>
      <w:r w:rsidRPr="001A30D5">
        <w:rPr>
          <w:rFonts w:ascii="Times New Roman" w:eastAsia="Calibri" w:hAnsi="Times New Roman" w:cs="Times New Roman"/>
          <w:sz w:val="28"/>
          <w:szCs w:val="28"/>
          <w:lang w:eastAsia="ru-RU"/>
        </w:rPr>
        <w:t>Дзвонарська</w:t>
      </w:r>
      <w:proofErr w:type="spellEnd"/>
      <w:r w:rsidRPr="001A30D5">
        <w:rPr>
          <w:rFonts w:ascii="Times New Roman" w:eastAsia="Calibri" w:hAnsi="Times New Roman" w:cs="Times New Roman"/>
          <w:sz w:val="28"/>
          <w:szCs w:val="28"/>
          <w:lang w:eastAsia="ru-RU"/>
        </w:rPr>
        <w:t>, 5)</w:t>
      </w:r>
      <w:r w:rsidR="009E088D">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вул. Євшана (від вул.</w:t>
      </w:r>
      <w:r w:rsidR="009E088D">
        <w:rPr>
          <w:rFonts w:ascii="Times New Roman" w:eastAsia="Calibri" w:hAnsi="Times New Roman" w:cs="Times New Roman"/>
          <w:sz w:val="28"/>
          <w:szCs w:val="28"/>
          <w:lang w:eastAsia="ru-RU"/>
        </w:rPr>
        <w:t xml:space="preserve"> </w:t>
      </w:r>
      <w:r w:rsidRPr="001A30D5">
        <w:rPr>
          <w:rFonts w:ascii="Times New Roman" w:eastAsia="Calibri" w:hAnsi="Times New Roman" w:cs="Times New Roman"/>
          <w:sz w:val="28"/>
          <w:szCs w:val="28"/>
          <w:lang w:eastAsia="ru-RU"/>
        </w:rPr>
        <w:t>Героїв України до бульвару Незалежності)</w:t>
      </w:r>
      <w:r w:rsidR="009E088D">
        <w:rPr>
          <w:rFonts w:ascii="Times New Roman" w:eastAsia="Calibri" w:hAnsi="Times New Roman" w:cs="Times New Roman"/>
          <w:sz w:val="28"/>
          <w:szCs w:val="28"/>
          <w:lang w:eastAsia="ru-RU"/>
        </w:rPr>
        <w:t>;</w:t>
      </w:r>
    </w:p>
    <w:p w:rsidR="009E088D" w:rsidRDefault="009E088D" w:rsidP="009E088D">
      <w:pPr>
        <w:pStyle w:val="a3"/>
        <w:spacing w:after="0" w:line="240" w:lineRule="auto"/>
        <w:ind w:left="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 Лесі </w:t>
      </w:r>
      <w:r w:rsidR="001A30D5" w:rsidRPr="001A30D5">
        <w:rPr>
          <w:rFonts w:ascii="Times New Roman" w:eastAsia="Calibri" w:hAnsi="Times New Roman" w:cs="Times New Roman"/>
          <w:sz w:val="28"/>
          <w:szCs w:val="28"/>
          <w:lang w:eastAsia="ru-RU"/>
        </w:rPr>
        <w:t>Українки</w:t>
      </w:r>
      <w:r>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вул.</w:t>
      </w:r>
      <w:r w:rsidR="009E088D">
        <w:rPr>
          <w:rFonts w:ascii="Times New Roman" w:eastAsia="Calibri" w:hAnsi="Times New Roman" w:cs="Times New Roman"/>
          <w:sz w:val="28"/>
          <w:szCs w:val="28"/>
          <w:lang w:eastAsia="ru-RU"/>
        </w:rPr>
        <w:t xml:space="preserve"> </w:t>
      </w:r>
      <w:r w:rsidRPr="001A30D5">
        <w:rPr>
          <w:rFonts w:ascii="Times New Roman" w:eastAsia="Calibri" w:hAnsi="Times New Roman" w:cs="Times New Roman"/>
          <w:sz w:val="28"/>
          <w:szCs w:val="28"/>
          <w:lang w:eastAsia="ru-RU"/>
        </w:rPr>
        <w:t>Винниченка</w:t>
      </w:r>
      <w:r w:rsidR="009E088D">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ул. Степана Бандери (від вул. Івано-</w:t>
      </w:r>
      <w:r w:rsidRPr="001A30D5">
        <w:rPr>
          <w:rFonts w:ascii="Times New Roman" w:eastAsia="Calibri" w:hAnsi="Times New Roman" w:cs="Times New Roman"/>
          <w:sz w:val="28"/>
          <w:szCs w:val="28"/>
          <w:lang w:eastAsia="ru-RU"/>
        </w:rPr>
        <w:t>Франківська до вул. Степана Бандери, 98)</w:t>
      </w:r>
      <w:r w:rsidR="009E088D">
        <w:rPr>
          <w:rFonts w:ascii="Times New Roman" w:eastAsia="Calibri" w:hAnsi="Times New Roman" w:cs="Times New Roman"/>
          <w:sz w:val="28"/>
          <w:szCs w:val="28"/>
          <w:lang w:eastAsia="ru-RU"/>
        </w:rPr>
        <w:t>;</w:t>
      </w:r>
    </w:p>
    <w:p w:rsidR="009E088D" w:rsidRDefault="009E088D" w:rsidP="009E088D">
      <w:pPr>
        <w:pStyle w:val="a3"/>
        <w:spacing w:after="0" w:line="240" w:lineRule="auto"/>
        <w:ind w:left="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вул. Євшана та пр.</w:t>
      </w:r>
      <w:r w:rsidR="001A30D5" w:rsidRPr="001A30D5">
        <w:rPr>
          <w:rFonts w:ascii="Times New Roman" w:eastAsia="Calibri" w:hAnsi="Times New Roman" w:cs="Times New Roman"/>
          <w:sz w:val="28"/>
          <w:szCs w:val="28"/>
          <w:lang w:eastAsia="ru-RU"/>
        </w:rPr>
        <w:t xml:space="preserve"> Лесі Українки</w:t>
      </w:r>
      <w:r>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вул.</w:t>
      </w:r>
      <w:r>
        <w:rPr>
          <w:rFonts w:ascii="Times New Roman" w:eastAsia="Calibri" w:hAnsi="Times New Roman" w:cs="Times New Roman"/>
          <w:sz w:val="28"/>
          <w:szCs w:val="28"/>
          <w:lang w:eastAsia="ru-RU"/>
        </w:rPr>
        <w:t xml:space="preserve"> </w:t>
      </w:r>
      <w:proofErr w:type="spellStart"/>
      <w:r w:rsidRPr="001A30D5">
        <w:rPr>
          <w:rFonts w:ascii="Times New Roman" w:eastAsia="Calibri" w:hAnsi="Times New Roman" w:cs="Times New Roman"/>
          <w:sz w:val="28"/>
          <w:szCs w:val="28"/>
          <w:lang w:eastAsia="ru-RU"/>
        </w:rPr>
        <w:t>С.Бандери</w:t>
      </w:r>
      <w:proofErr w:type="spellEnd"/>
      <w:r w:rsidRPr="001A30D5">
        <w:rPr>
          <w:rFonts w:ascii="Times New Roman" w:eastAsia="Calibri" w:hAnsi="Times New Roman" w:cs="Times New Roman"/>
          <w:sz w:val="28"/>
          <w:szCs w:val="28"/>
          <w:lang w:eastAsia="ru-RU"/>
        </w:rPr>
        <w:t xml:space="preserve"> (від вул. </w:t>
      </w:r>
      <w:proofErr w:type="spellStart"/>
      <w:r w:rsidRPr="001A30D5">
        <w:rPr>
          <w:rFonts w:ascii="Times New Roman" w:eastAsia="Calibri" w:hAnsi="Times New Roman" w:cs="Times New Roman"/>
          <w:sz w:val="28"/>
          <w:szCs w:val="28"/>
          <w:lang w:eastAsia="ru-RU"/>
        </w:rPr>
        <w:t>І.Франка</w:t>
      </w:r>
      <w:proofErr w:type="spellEnd"/>
      <w:r w:rsidRPr="001A30D5">
        <w:rPr>
          <w:rFonts w:ascii="Times New Roman" w:eastAsia="Calibri" w:hAnsi="Times New Roman" w:cs="Times New Roman"/>
          <w:sz w:val="28"/>
          <w:szCs w:val="28"/>
          <w:lang w:eastAsia="ru-RU"/>
        </w:rPr>
        <w:t xml:space="preserve"> до </w:t>
      </w:r>
      <w:r w:rsidR="009E088D">
        <w:rPr>
          <w:rFonts w:ascii="Times New Roman" w:eastAsia="Calibri" w:hAnsi="Times New Roman" w:cs="Times New Roman"/>
          <w:sz w:val="28"/>
          <w:szCs w:val="28"/>
          <w:lang w:eastAsia="ru-RU"/>
        </w:rPr>
        <w:t>крамниці</w:t>
      </w:r>
      <w:r w:rsidRPr="001A30D5">
        <w:rPr>
          <w:rFonts w:ascii="Times New Roman" w:eastAsia="Calibri" w:hAnsi="Times New Roman" w:cs="Times New Roman"/>
          <w:sz w:val="28"/>
          <w:szCs w:val="28"/>
          <w:lang w:eastAsia="ru-RU"/>
        </w:rPr>
        <w:t xml:space="preserve"> "Дует")</w:t>
      </w:r>
      <w:r w:rsidR="009E088D">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lastRenderedPageBreak/>
        <w:t>вул.</w:t>
      </w:r>
      <w:r w:rsidR="009E088D">
        <w:rPr>
          <w:rFonts w:ascii="Times New Roman" w:eastAsia="Calibri" w:hAnsi="Times New Roman" w:cs="Times New Roman"/>
          <w:sz w:val="28"/>
          <w:szCs w:val="28"/>
          <w:lang w:eastAsia="ru-RU"/>
        </w:rPr>
        <w:t xml:space="preserve"> </w:t>
      </w:r>
      <w:r w:rsidRPr="001A30D5">
        <w:rPr>
          <w:rFonts w:ascii="Times New Roman" w:eastAsia="Calibri" w:hAnsi="Times New Roman" w:cs="Times New Roman"/>
          <w:sz w:val="28"/>
          <w:szCs w:val="28"/>
          <w:lang w:eastAsia="ru-RU"/>
        </w:rPr>
        <w:t>Євшана (від моста чер</w:t>
      </w:r>
      <w:r>
        <w:rPr>
          <w:rFonts w:ascii="Times New Roman" w:eastAsia="Calibri" w:hAnsi="Times New Roman" w:cs="Times New Roman"/>
          <w:sz w:val="28"/>
          <w:szCs w:val="28"/>
          <w:lang w:eastAsia="ru-RU"/>
        </w:rPr>
        <w:t>е</w:t>
      </w:r>
      <w:r w:rsidRPr="001A30D5">
        <w:rPr>
          <w:rFonts w:ascii="Times New Roman" w:eastAsia="Calibri" w:hAnsi="Times New Roman" w:cs="Times New Roman"/>
          <w:sz w:val="28"/>
          <w:szCs w:val="28"/>
          <w:lang w:eastAsia="ru-RU"/>
        </w:rPr>
        <w:t>з річку Сівка до перехрестя з бульваром Незалежності)</w:t>
      </w:r>
      <w:r w:rsidR="009E088D">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 xml:space="preserve">вул. Вітовського (від вул. </w:t>
      </w:r>
      <w:proofErr w:type="spellStart"/>
      <w:r w:rsidRPr="001A30D5">
        <w:rPr>
          <w:rFonts w:ascii="Times New Roman" w:eastAsia="Calibri" w:hAnsi="Times New Roman" w:cs="Times New Roman"/>
          <w:sz w:val="28"/>
          <w:szCs w:val="28"/>
          <w:lang w:eastAsia="ru-RU"/>
        </w:rPr>
        <w:t>Тисовського</w:t>
      </w:r>
      <w:proofErr w:type="spellEnd"/>
      <w:r w:rsidRPr="001A30D5">
        <w:rPr>
          <w:rFonts w:ascii="Times New Roman" w:eastAsia="Calibri" w:hAnsi="Times New Roman" w:cs="Times New Roman"/>
          <w:sz w:val="28"/>
          <w:szCs w:val="28"/>
          <w:lang w:eastAsia="ru-RU"/>
        </w:rPr>
        <w:t xml:space="preserve"> до перехрестя вул</w:t>
      </w:r>
      <w:r w:rsidR="009E088D">
        <w:rPr>
          <w:rFonts w:ascii="Times New Roman" w:eastAsia="Calibri" w:hAnsi="Times New Roman" w:cs="Times New Roman"/>
          <w:sz w:val="28"/>
          <w:szCs w:val="28"/>
          <w:lang w:eastAsia="ru-RU"/>
        </w:rPr>
        <w:t xml:space="preserve">иць </w:t>
      </w:r>
      <w:proofErr w:type="spellStart"/>
      <w:r w:rsidR="009E088D">
        <w:rPr>
          <w:rFonts w:ascii="Times New Roman" w:eastAsia="Calibri" w:hAnsi="Times New Roman" w:cs="Times New Roman"/>
          <w:sz w:val="28"/>
          <w:szCs w:val="28"/>
          <w:lang w:eastAsia="ru-RU"/>
        </w:rPr>
        <w:t>Мостиська</w:t>
      </w:r>
      <w:proofErr w:type="spellEnd"/>
      <w:r w:rsidR="009E088D">
        <w:rPr>
          <w:rFonts w:ascii="Times New Roman" w:eastAsia="Calibri" w:hAnsi="Times New Roman" w:cs="Times New Roman"/>
          <w:sz w:val="28"/>
          <w:szCs w:val="28"/>
          <w:lang w:eastAsia="ru-RU"/>
        </w:rPr>
        <w:t xml:space="preserve"> та </w:t>
      </w:r>
      <w:r w:rsidRPr="001A30D5">
        <w:rPr>
          <w:rFonts w:ascii="Times New Roman" w:eastAsia="Calibri" w:hAnsi="Times New Roman" w:cs="Times New Roman"/>
          <w:sz w:val="28"/>
          <w:szCs w:val="28"/>
          <w:lang w:eastAsia="ru-RU"/>
        </w:rPr>
        <w:t>вул.</w:t>
      </w:r>
      <w:r w:rsidR="009E088D">
        <w:rPr>
          <w:rFonts w:ascii="Times New Roman" w:eastAsia="Calibri" w:hAnsi="Times New Roman" w:cs="Times New Roman"/>
          <w:sz w:val="28"/>
          <w:szCs w:val="28"/>
          <w:lang w:eastAsia="ru-RU"/>
        </w:rPr>
        <w:t xml:space="preserve">  </w:t>
      </w:r>
      <w:r w:rsidRPr="001A30D5">
        <w:rPr>
          <w:rFonts w:ascii="Times New Roman" w:eastAsia="Calibri" w:hAnsi="Times New Roman" w:cs="Times New Roman"/>
          <w:sz w:val="28"/>
          <w:szCs w:val="28"/>
          <w:lang w:eastAsia="ru-RU"/>
        </w:rPr>
        <w:t>Глібова)</w:t>
      </w:r>
      <w:r w:rsidR="009E088D">
        <w:rPr>
          <w:rFonts w:ascii="Times New Roman" w:eastAsia="Calibri" w:hAnsi="Times New Roman" w:cs="Times New Roman"/>
          <w:sz w:val="28"/>
          <w:szCs w:val="28"/>
          <w:lang w:eastAsia="ru-RU"/>
        </w:rPr>
        <w:t>;</w:t>
      </w:r>
    </w:p>
    <w:p w:rsidR="009E088D"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пр.</w:t>
      </w:r>
      <w:r>
        <w:rPr>
          <w:rFonts w:ascii="Times New Roman" w:eastAsia="Calibri" w:hAnsi="Times New Roman" w:cs="Times New Roman"/>
          <w:sz w:val="28"/>
          <w:szCs w:val="28"/>
          <w:lang w:eastAsia="ru-RU"/>
        </w:rPr>
        <w:t xml:space="preserve"> Лесі Українки (на</w:t>
      </w:r>
      <w:r w:rsidRPr="001A30D5">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проти Калуського ліцею №</w:t>
      </w:r>
      <w:r w:rsidR="009E088D">
        <w:rPr>
          <w:rFonts w:ascii="Times New Roman" w:eastAsia="Calibri" w:hAnsi="Times New Roman" w:cs="Times New Roman"/>
          <w:sz w:val="28"/>
          <w:szCs w:val="28"/>
          <w:lang w:eastAsia="ru-RU"/>
        </w:rPr>
        <w:t>2);</w:t>
      </w:r>
    </w:p>
    <w:p w:rsidR="001A30D5" w:rsidRDefault="001A30D5" w:rsidP="009E088D">
      <w:pPr>
        <w:pStyle w:val="a3"/>
        <w:spacing w:after="0" w:line="240" w:lineRule="auto"/>
        <w:ind w:left="0"/>
        <w:jc w:val="both"/>
        <w:rPr>
          <w:rFonts w:ascii="Times New Roman" w:eastAsia="Calibri" w:hAnsi="Times New Roman" w:cs="Times New Roman"/>
          <w:sz w:val="28"/>
          <w:szCs w:val="28"/>
          <w:lang w:eastAsia="ru-RU"/>
        </w:rPr>
      </w:pPr>
      <w:r w:rsidRPr="001A30D5">
        <w:rPr>
          <w:rFonts w:ascii="Times New Roman" w:eastAsia="Calibri" w:hAnsi="Times New Roman" w:cs="Times New Roman"/>
          <w:sz w:val="28"/>
          <w:szCs w:val="28"/>
          <w:lang w:eastAsia="ru-RU"/>
        </w:rPr>
        <w:t>вул.</w:t>
      </w:r>
      <w:r w:rsidR="009E088D">
        <w:rPr>
          <w:rFonts w:ascii="Times New Roman" w:eastAsia="Calibri" w:hAnsi="Times New Roman" w:cs="Times New Roman"/>
          <w:sz w:val="28"/>
          <w:szCs w:val="28"/>
          <w:lang w:eastAsia="ru-RU"/>
        </w:rPr>
        <w:t xml:space="preserve"> </w:t>
      </w:r>
      <w:r w:rsidRPr="001A30D5">
        <w:rPr>
          <w:rFonts w:ascii="Times New Roman" w:eastAsia="Calibri" w:hAnsi="Times New Roman" w:cs="Times New Roman"/>
          <w:sz w:val="28"/>
          <w:szCs w:val="28"/>
          <w:lang w:eastAsia="ru-RU"/>
        </w:rPr>
        <w:t>Євшана (підходи до світлофорного об’єкту, непарна сторона).</w:t>
      </w:r>
    </w:p>
    <w:p w:rsidR="00F96437" w:rsidRDefault="00FF0771" w:rsidP="00F96437">
      <w:pPr>
        <w:pStyle w:val="a3"/>
        <w:spacing w:after="0" w:line="240" w:lineRule="auto"/>
        <w:ind w:left="0" w:firstLine="56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4C2E2F" w:rsidRPr="00DE4395" w:rsidRDefault="004C2E2F" w:rsidP="00F96437">
      <w:pPr>
        <w:pStyle w:val="a3"/>
        <w:spacing w:after="0" w:line="240" w:lineRule="auto"/>
        <w:ind w:left="0"/>
        <w:jc w:val="both"/>
        <w:rPr>
          <w:rFonts w:ascii="Times New Roman" w:eastAsia="Calibri" w:hAnsi="Times New Roman" w:cs="Times New Roman"/>
          <w:sz w:val="28"/>
          <w:szCs w:val="28"/>
          <w:lang w:eastAsia="ru-RU"/>
        </w:rPr>
      </w:pPr>
    </w:p>
    <w:p w:rsidR="004C2E2F" w:rsidRPr="0036172C" w:rsidRDefault="004C2E2F" w:rsidP="00F96437">
      <w:pPr>
        <w:rPr>
          <w:rFonts w:ascii="Times New Roman" w:hAnsi="Times New Roman" w:cs="Times New Roman"/>
          <w:sz w:val="28"/>
          <w:szCs w:val="28"/>
        </w:rPr>
      </w:pPr>
    </w:p>
    <w:p w:rsidR="008A1E21" w:rsidRPr="008A1E21" w:rsidRDefault="008A1E21" w:rsidP="004C2E2F">
      <w:pPr>
        <w:rPr>
          <w:rFonts w:ascii="Times New Roman" w:eastAsia="Times New Roman" w:hAnsi="Times New Roman" w:cs="Times New Roman"/>
          <w:sz w:val="28"/>
          <w:szCs w:val="28"/>
          <w:lang w:eastAsia="uk-UA"/>
        </w:rPr>
      </w:pPr>
    </w:p>
    <w:p w:rsidR="008A1E21" w:rsidRPr="008A1E21" w:rsidRDefault="008A1E21" w:rsidP="004C2E2F">
      <w:pPr>
        <w:spacing w:after="0" w:line="240" w:lineRule="auto"/>
        <w:rPr>
          <w:rFonts w:ascii="Times New Roman" w:hAnsi="Times New Roman" w:cs="Times New Roman"/>
          <w:sz w:val="28"/>
          <w:szCs w:val="28"/>
        </w:rPr>
      </w:pPr>
    </w:p>
    <w:p w:rsidR="00BE4842" w:rsidRPr="00BE4842" w:rsidRDefault="00BE4842" w:rsidP="004C2E2F">
      <w:pPr>
        <w:spacing w:after="0" w:line="240" w:lineRule="auto"/>
        <w:ind w:firstLine="567"/>
        <w:rPr>
          <w:rFonts w:ascii="Times New Roman" w:eastAsia="Times New Roman" w:hAnsi="Times New Roman" w:cs="Times New Roman"/>
          <w:sz w:val="28"/>
          <w:szCs w:val="28"/>
          <w:lang w:eastAsia="uk-UA"/>
        </w:rPr>
      </w:pPr>
    </w:p>
    <w:p w:rsidR="004848BB" w:rsidRPr="004848BB" w:rsidRDefault="004848BB" w:rsidP="004C2E2F">
      <w:pPr>
        <w:spacing w:after="0" w:line="240" w:lineRule="auto"/>
        <w:rPr>
          <w:rFonts w:ascii="Times New Roman" w:eastAsia="Times New Roman" w:hAnsi="Times New Roman" w:cs="Times New Roman"/>
          <w:sz w:val="28"/>
          <w:szCs w:val="28"/>
          <w:lang w:eastAsia="uk-UA"/>
        </w:rPr>
      </w:pPr>
    </w:p>
    <w:p w:rsidR="004848BB" w:rsidRPr="00105BC9" w:rsidRDefault="004848BB" w:rsidP="004C2E2F">
      <w:pPr>
        <w:spacing w:after="0" w:line="240" w:lineRule="auto"/>
        <w:ind w:firstLine="708"/>
        <w:rPr>
          <w:rFonts w:ascii="Times New Roman" w:eastAsia="Times New Roman" w:hAnsi="Times New Roman" w:cs="Times New Roman"/>
          <w:sz w:val="28"/>
          <w:szCs w:val="28"/>
          <w:lang w:eastAsia="uk-UA"/>
        </w:rPr>
      </w:pPr>
    </w:p>
    <w:p w:rsidR="00105BC9" w:rsidRPr="00105BC9" w:rsidRDefault="00105BC9" w:rsidP="00105BC9">
      <w:pPr>
        <w:spacing w:after="0"/>
        <w:ind w:left="-76"/>
        <w:jc w:val="both"/>
        <w:rPr>
          <w:rFonts w:ascii="Times New Roman" w:hAnsi="Times New Roman" w:cs="Times New Roman"/>
          <w:sz w:val="28"/>
          <w:szCs w:val="28"/>
        </w:rPr>
      </w:pPr>
    </w:p>
    <w:sectPr w:rsidR="00105BC9" w:rsidRPr="00105BC9" w:rsidSect="00C64D41">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7B"/>
    <w:multiLevelType w:val="hybridMultilevel"/>
    <w:tmpl w:val="F9EECABC"/>
    <w:lvl w:ilvl="0" w:tplc="14D6C354">
      <w:start w:val="1"/>
      <w:numFmt w:val="bullet"/>
      <w:lvlText w:val="-"/>
      <w:lvlJc w:val="left"/>
      <w:pPr>
        <w:ind w:left="284" w:hanging="360"/>
      </w:pPr>
      <w:rPr>
        <w:rFonts w:ascii="Times New Roman" w:eastAsiaTheme="minorHAnsi" w:hAnsi="Times New Roman" w:cs="Times New Roman" w:hint="default"/>
      </w:rPr>
    </w:lvl>
    <w:lvl w:ilvl="1" w:tplc="04220003" w:tentative="1">
      <w:start w:val="1"/>
      <w:numFmt w:val="bullet"/>
      <w:lvlText w:val="o"/>
      <w:lvlJc w:val="left"/>
      <w:pPr>
        <w:ind w:left="1004" w:hanging="360"/>
      </w:pPr>
      <w:rPr>
        <w:rFonts w:ascii="Courier New" w:hAnsi="Courier New" w:cs="Courier New" w:hint="default"/>
      </w:rPr>
    </w:lvl>
    <w:lvl w:ilvl="2" w:tplc="04220005" w:tentative="1">
      <w:start w:val="1"/>
      <w:numFmt w:val="bullet"/>
      <w:lvlText w:val=""/>
      <w:lvlJc w:val="left"/>
      <w:pPr>
        <w:ind w:left="1724" w:hanging="360"/>
      </w:pPr>
      <w:rPr>
        <w:rFonts w:ascii="Wingdings" w:hAnsi="Wingdings" w:hint="default"/>
      </w:rPr>
    </w:lvl>
    <w:lvl w:ilvl="3" w:tplc="04220001" w:tentative="1">
      <w:start w:val="1"/>
      <w:numFmt w:val="bullet"/>
      <w:lvlText w:val=""/>
      <w:lvlJc w:val="left"/>
      <w:pPr>
        <w:ind w:left="2444" w:hanging="360"/>
      </w:pPr>
      <w:rPr>
        <w:rFonts w:ascii="Symbol" w:hAnsi="Symbol" w:hint="default"/>
      </w:rPr>
    </w:lvl>
    <w:lvl w:ilvl="4" w:tplc="04220003" w:tentative="1">
      <w:start w:val="1"/>
      <w:numFmt w:val="bullet"/>
      <w:lvlText w:val="o"/>
      <w:lvlJc w:val="left"/>
      <w:pPr>
        <w:ind w:left="3164" w:hanging="360"/>
      </w:pPr>
      <w:rPr>
        <w:rFonts w:ascii="Courier New" w:hAnsi="Courier New" w:cs="Courier New" w:hint="default"/>
      </w:rPr>
    </w:lvl>
    <w:lvl w:ilvl="5" w:tplc="04220005" w:tentative="1">
      <w:start w:val="1"/>
      <w:numFmt w:val="bullet"/>
      <w:lvlText w:val=""/>
      <w:lvlJc w:val="left"/>
      <w:pPr>
        <w:ind w:left="3884" w:hanging="360"/>
      </w:pPr>
      <w:rPr>
        <w:rFonts w:ascii="Wingdings" w:hAnsi="Wingdings" w:hint="default"/>
      </w:rPr>
    </w:lvl>
    <w:lvl w:ilvl="6" w:tplc="04220001" w:tentative="1">
      <w:start w:val="1"/>
      <w:numFmt w:val="bullet"/>
      <w:lvlText w:val=""/>
      <w:lvlJc w:val="left"/>
      <w:pPr>
        <w:ind w:left="4604" w:hanging="360"/>
      </w:pPr>
      <w:rPr>
        <w:rFonts w:ascii="Symbol" w:hAnsi="Symbol" w:hint="default"/>
      </w:rPr>
    </w:lvl>
    <w:lvl w:ilvl="7" w:tplc="04220003" w:tentative="1">
      <w:start w:val="1"/>
      <w:numFmt w:val="bullet"/>
      <w:lvlText w:val="o"/>
      <w:lvlJc w:val="left"/>
      <w:pPr>
        <w:ind w:left="5324" w:hanging="360"/>
      </w:pPr>
      <w:rPr>
        <w:rFonts w:ascii="Courier New" w:hAnsi="Courier New" w:cs="Courier New" w:hint="default"/>
      </w:rPr>
    </w:lvl>
    <w:lvl w:ilvl="8" w:tplc="04220005" w:tentative="1">
      <w:start w:val="1"/>
      <w:numFmt w:val="bullet"/>
      <w:lvlText w:val=""/>
      <w:lvlJc w:val="left"/>
      <w:pPr>
        <w:ind w:left="6044" w:hanging="360"/>
      </w:pPr>
      <w:rPr>
        <w:rFonts w:ascii="Wingdings" w:hAnsi="Wingdings" w:hint="default"/>
      </w:rPr>
    </w:lvl>
  </w:abstractNum>
  <w:abstractNum w:abstractNumId="1" w15:restartNumberingAfterBreak="0">
    <w:nsid w:val="22F13C3F"/>
    <w:multiLevelType w:val="hybridMultilevel"/>
    <w:tmpl w:val="415E13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A57AC9"/>
    <w:multiLevelType w:val="hybridMultilevel"/>
    <w:tmpl w:val="1FBCBF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C9"/>
    <w:rsid w:val="00105BC9"/>
    <w:rsid w:val="001264DC"/>
    <w:rsid w:val="001A30D5"/>
    <w:rsid w:val="001E4CA5"/>
    <w:rsid w:val="00340559"/>
    <w:rsid w:val="003B7210"/>
    <w:rsid w:val="004848BB"/>
    <w:rsid w:val="004968D8"/>
    <w:rsid w:val="004C2E2F"/>
    <w:rsid w:val="00501065"/>
    <w:rsid w:val="005642FF"/>
    <w:rsid w:val="005929FE"/>
    <w:rsid w:val="00602E8B"/>
    <w:rsid w:val="00673AA7"/>
    <w:rsid w:val="006A22DC"/>
    <w:rsid w:val="006D23EA"/>
    <w:rsid w:val="007705B1"/>
    <w:rsid w:val="007B7CBA"/>
    <w:rsid w:val="007C4E57"/>
    <w:rsid w:val="008A1E21"/>
    <w:rsid w:val="009E088D"/>
    <w:rsid w:val="009E4D0F"/>
    <w:rsid w:val="00BE4842"/>
    <w:rsid w:val="00C64D41"/>
    <w:rsid w:val="00C834CE"/>
    <w:rsid w:val="00D42E03"/>
    <w:rsid w:val="00D54C4C"/>
    <w:rsid w:val="00EB1CBE"/>
    <w:rsid w:val="00F06B72"/>
    <w:rsid w:val="00F329CA"/>
    <w:rsid w:val="00F958D5"/>
    <w:rsid w:val="00F96437"/>
    <w:rsid w:val="00FF07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CBF3"/>
  <w15:chartTrackingRefBased/>
  <w15:docId w15:val="{61E7AED7-F325-4817-9129-7C45EC4E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BC9"/>
    <w:pPr>
      <w:ind w:left="720"/>
      <w:contextualSpacing/>
    </w:pPr>
  </w:style>
  <w:style w:type="character" w:styleId="a4">
    <w:name w:val="Hyperlink"/>
    <w:basedOn w:val="a0"/>
    <w:uiPriority w:val="99"/>
    <w:unhideWhenUsed/>
    <w:rsid w:val="00484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lushcity.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ushcity.gov.ua/publicinfo/dostupnist" TargetMode="External"/><Relationship Id="rId5" Type="http://schemas.openxmlformats.org/officeDocument/2006/relationships/hyperlink" Target="https://kalushcity.gov.ua/publicinfo/informaciya-pro-pereviznikiv-ta-avtobusni-marshru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7</Pages>
  <Words>11500</Words>
  <Characters>6556</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7</cp:revision>
  <dcterms:created xsi:type="dcterms:W3CDTF">2023-12-11T08:05:00Z</dcterms:created>
  <dcterms:modified xsi:type="dcterms:W3CDTF">2023-12-28T10:45:00Z</dcterms:modified>
</cp:coreProperties>
</file>