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E235" w14:textId="77777777" w:rsidR="00731BD1" w:rsidRDefault="00731BD1" w:rsidP="00731BD1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515B08F8" wp14:editId="2C73F36D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8C33B" w14:textId="77777777" w:rsidR="00731BD1" w:rsidRPr="00845BDF" w:rsidRDefault="00731BD1" w:rsidP="00731BD1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5E7655D8" w14:textId="77777777" w:rsidR="00731BD1" w:rsidRPr="00845BDF" w:rsidRDefault="00731BD1" w:rsidP="00731BD1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E748F" wp14:editId="17DA9B98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0E8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7CC82E22" w14:textId="77777777" w:rsidR="00731BD1" w:rsidRDefault="00731BD1" w:rsidP="00731BD1">
      <w:pPr>
        <w:jc w:val="center"/>
        <w:rPr>
          <w:b/>
          <w:color w:val="000000"/>
          <w:spacing w:val="-10"/>
          <w:sz w:val="26"/>
          <w:szCs w:val="26"/>
        </w:rPr>
      </w:pPr>
    </w:p>
    <w:p w14:paraId="269ED96C" w14:textId="77777777" w:rsidR="00731BD1" w:rsidRDefault="00731BD1" w:rsidP="00731BD1">
      <w:pPr>
        <w:jc w:val="center"/>
        <w:rPr>
          <w:b/>
          <w:color w:val="000000"/>
          <w:spacing w:val="-10"/>
          <w:sz w:val="26"/>
          <w:szCs w:val="26"/>
        </w:rPr>
      </w:pPr>
    </w:p>
    <w:p w14:paraId="3707BC82" w14:textId="77777777" w:rsidR="00731BD1" w:rsidRPr="00637016" w:rsidRDefault="00731BD1" w:rsidP="00731BD1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3ED78A83" w14:textId="7C1F2F63" w:rsidR="00731BD1" w:rsidRDefault="00731BD1" w:rsidP="00731BD1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п’ятдесят восьмій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Pr="00A82109">
        <w:rPr>
          <w:b/>
          <w:color w:val="000000"/>
          <w:spacing w:val="-10"/>
          <w:sz w:val="28"/>
          <w:szCs w:val="28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6DE9A1C6" w14:textId="77777777" w:rsidR="00731BD1" w:rsidRPr="001F0FD2" w:rsidRDefault="00731BD1" w:rsidP="00731BD1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36F00F22" w14:textId="77777777" w:rsidR="00731BD1" w:rsidRPr="00B32DBE" w:rsidRDefault="00731BD1" w:rsidP="00731BD1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32815BE7" w14:textId="13796771" w:rsidR="00731BD1" w:rsidRDefault="00731BD1" w:rsidP="00731BD1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>
        <w:rPr>
          <w:b/>
          <w:color w:val="000000"/>
          <w:spacing w:val="-10"/>
          <w:sz w:val="26"/>
          <w:szCs w:val="26"/>
          <w:u w:val="single"/>
          <w:lang w:val="en-US"/>
        </w:rPr>
        <w:t>21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грудня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14:paraId="27AF6A83" w14:textId="77777777" w:rsidR="00731BD1" w:rsidRDefault="00731BD1" w:rsidP="00731BD1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731BD1" w14:paraId="02AFD6F7" w14:textId="77777777" w:rsidTr="00DF740D">
        <w:tc>
          <w:tcPr>
            <w:tcW w:w="851" w:type="dxa"/>
          </w:tcPr>
          <w:p w14:paraId="0F95E2E8" w14:textId="77777777" w:rsidR="00731BD1" w:rsidRPr="00935D79" w:rsidRDefault="00731BD1" w:rsidP="00DF740D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042EA46B" w14:textId="77777777" w:rsidR="00731BD1" w:rsidRDefault="00731BD1" w:rsidP="00DF740D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proofErr w:type="spellStart"/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  <w:proofErr w:type="spellEnd"/>
          </w:p>
        </w:tc>
        <w:tc>
          <w:tcPr>
            <w:tcW w:w="6521" w:type="dxa"/>
          </w:tcPr>
          <w:p w14:paraId="0C6650F3" w14:textId="77777777" w:rsidR="00731BD1" w:rsidRPr="00935D79" w:rsidRDefault="00731BD1" w:rsidP="00DF740D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4C3C36F8" w14:textId="77777777" w:rsidR="00731BD1" w:rsidRPr="00935D79" w:rsidRDefault="00731BD1" w:rsidP="00DF740D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3D15A6E1" w14:textId="77777777" w:rsidR="00731BD1" w:rsidRPr="00935D79" w:rsidRDefault="00731BD1" w:rsidP="00DF740D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2ED67150" w14:textId="77777777" w:rsidR="00731BD1" w:rsidRDefault="00731BD1" w:rsidP="00731BD1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4C419C" w:rsidRPr="009C68A9" w14:paraId="1133C8AD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AA6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9F8" w14:textId="77777777" w:rsidR="004C419C" w:rsidRPr="00A16BB5" w:rsidRDefault="004C419C" w:rsidP="004C419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A16BB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A16BB5">
              <w:rPr>
                <w:b/>
                <w:sz w:val="26"/>
                <w:szCs w:val="26"/>
                <w:lang w:val="uk-UA"/>
              </w:rPr>
              <w:t xml:space="preserve">  Меморандуму про співпрацю з товариством з обмеженою відповідальністю «</w:t>
            </w:r>
            <w:r w:rsidRPr="00A16BB5">
              <w:rPr>
                <w:b/>
                <w:sz w:val="26"/>
                <w:szCs w:val="26"/>
                <w:lang w:val="en-US"/>
              </w:rPr>
              <w:t>BABLE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» </w:t>
            </w:r>
          </w:p>
          <w:p w14:paraId="3A901B64" w14:textId="77777777" w:rsidR="004C419C" w:rsidRPr="00CC49D3" w:rsidRDefault="004C419C" w:rsidP="004C419C">
            <w:pPr>
              <w:pStyle w:val="a8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F37" w14:textId="77E80A37" w:rsidR="004C419C" w:rsidRPr="00044ED7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21</w:t>
            </w: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A30" w14:textId="5E56AC32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2835</w:t>
            </w:r>
          </w:p>
        </w:tc>
      </w:tr>
      <w:tr w:rsidR="004C419C" w:rsidRPr="009C68A9" w14:paraId="5045E9B4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208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D27" w14:textId="77777777" w:rsidR="004C419C" w:rsidRPr="00A16BB5" w:rsidRDefault="004C419C" w:rsidP="004C419C">
            <w:pPr>
              <w:pStyle w:val="a8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16BB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затвердження «Плану дій: Кліматична стратегія Калуської міської територіальної громади»</w:t>
            </w:r>
          </w:p>
          <w:p w14:paraId="5B9ADE3A" w14:textId="77777777" w:rsidR="004C419C" w:rsidRPr="0020705A" w:rsidRDefault="004C419C" w:rsidP="004C419C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C30" w14:textId="77777777" w:rsidR="004C419C" w:rsidRPr="00044ED7" w:rsidRDefault="004C419C" w:rsidP="004C419C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478" w14:textId="454BDECF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2836</w:t>
            </w:r>
          </w:p>
        </w:tc>
      </w:tr>
      <w:tr w:rsidR="004C419C" w:rsidRPr="009C68A9" w14:paraId="5F5E91B2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61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9BF" w14:textId="77777777" w:rsidR="004C419C" w:rsidRPr="00A16BB5" w:rsidRDefault="004C419C" w:rsidP="004C41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B5">
              <w:rPr>
                <w:rFonts w:ascii="Times New Roman" w:hAnsi="Times New Roman" w:cs="Times New Roman"/>
                <w:b/>
                <w:sz w:val="26"/>
                <w:szCs w:val="26"/>
              </w:rPr>
              <w:t>Про звернення Калуської міської ради до Кабінету Міністрів України щодо продовження виплат внутрішньо переміщеним особам</w:t>
            </w:r>
          </w:p>
          <w:p w14:paraId="2103E19C" w14:textId="77777777" w:rsidR="004C419C" w:rsidRPr="00AF7C3F" w:rsidRDefault="004C419C" w:rsidP="004C419C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545" w14:textId="77777777" w:rsidR="004C419C" w:rsidRPr="00044ED7" w:rsidRDefault="004C419C" w:rsidP="004C419C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95C" w14:textId="593A556C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2837</w:t>
            </w:r>
          </w:p>
        </w:tc>
      </w:tr>
      <w:tr w:rsidR="004C419C" w:rsidRPr="003A0FB6" w14:paraId="1F63BC35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C7F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3DA4" w14:textId="77777777" w:rsidR="004C419C" w:rsidRPr="00A16BB5" w:rsidRDefault="004C419C" w:rsidP="004C41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16BB5">
              <w:rPr>
                <w:b/>
                <w:sz w:val="26"/>
                <w:szCs w:val="26"/>
              </w:rPr>
              <w:t>внесення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змін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A16BB5">
              <w:rPr>
                <w:b/>
                <w:sz w:val="26"/>
                <w:szCs w:val="26"/>
              </w:rPr>
              <w:t>Програми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r w:rsidRPr="00A16BB5">
              <w:rPr>
                <w:b/>
                <w:sz w:val="26"/>
                <w:szCs w:val="26"/>
                <w:lang w:val="uk-UA"/>
              </w:rPr>
              <w:t>надання</w:t>
            </w:r>
            <w:r w:rsidRPr="00A16BB5">
              <w:rPr>
                <w:b/>
                <w:sz w:val="26"/>
                <w:szCs w:val="26"/>
              </w:rPr>
              <w:t xml:space="preserve"> </w:t>
            </w:r>
            <w:r w:rsidRPr="00A16BB5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2023 рік</w:t>
            </w:r>
          </w:p>
          <w:p w14:paraId="278BDD0A" w14:textId="77777777" w:rsidR="004C419C" w:rsidRPr="00802CEF" w:rsidRDefault="004C419C" w:rsidP="004C419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D74" w14:textId="77777777" w:rsidR="004C419C" w:rsidRPr="00044ED7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64B" w14:textId="0E6990ED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2838</w:t>
            </w:r>
          </w:p>
        </w:tc>
      </w:tr>
      <w:tr w:rsidR="004C419C" w:rsidRPr="009C68A9" w14:paraId="08D2E612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261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6F8" w14:textId="77777777" w:rsidR="004C419C" w:rsidRPr="00A16BB5" w:rsidRDefault="004C419C" w:rsidP="004C419C">
            <w:pPr>
              <w:rPr>
                <w:b/>
                <w:sz w:val="26"/>
                <w:szCs w:val="26"/>
                <w:lang w:val="uk-UA" w:eastAsia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 w:eastAsia="uk-UA"/>
              </w:rPr>
              <w:t>Про  нову редакції Статуту Комунального закладу «Палац культури «Мінерал» Калуської міської ради»</w:t>
            </w:r>
          </w:p>
          <w:p w14:paraId="5B0CB84B" w14:textId="77777777" w:rsidR="004C419C" w:rsidRPr="006A109E" w:rsidRDefault="004C419C" w:rsidP="004C419C">
            <w:pPr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BB7" w14:textId="77777777" w:rsidR="004C419C" w:rsidRPr="00044ED7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67C" w14:textId="5554CED0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2839</w:t>
            </w:r>
          </w:p>
        </w:tc>
      </w:tr>
      <w:tr w:rsidR="004C419C" w:rsidRPr="009C68A9" w14:paraId="0CB9CD41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DE8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395" w14:textId="6B374A35" w:rsidR="004C419C" w:rsidRPr="004C419C" w:rsidRDefault="004C419C" w:rsidP="004C419C">
            <w:pPr>
              <w:tabs>
                <w:tab w:val="left" w:pos="3840"/>
              </w:tabs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16BB5">
              <w:rPr>
                <w:b/>
                <w:sz w:val="26"/>
                <w:szCs w:val="26"/>
              </w:rPr>
              <w:t>нову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редакцію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Статуту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установи «</w:t>
            </w:r>
            <w:proofErr w:type="spellStart"/>
            <w:r w:rsidRPr="00A16BB5">
              <w:rPr>
                <w:b/>
                <w:sz w:val="26"/>
                <w:szCs w:val="26"/>
              </w:rPr>
              <w:t>Інклюзивно-ресурсний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A16BB5">
              <w:rPr>
                <w:b/>
                <w:sz w:val="26"/>
                <w:szCs w:val="26"/>
              </w:rPr>
              <w:t>центр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Калуської</w:t>
            </w:r>
            <w:proofErr w:type="spellEnd"/>
            <w:proofErr w:type="gramEnd"/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ради»</w:t>
            </w:r>
            <w:r w:rsidRPr="00A16BB5">
              <w:rPr>
                <w:sz w:val="26"/>
                <w:szCs w:val="26"/>
                <w:lang w:val="uk-UA"/>
              </w:rPr>
              <w:t xml:space="preserve">  </w:t>
            </w:r>
          </w:p>
          <w:p w14:paraId="0255B196" w14:textId="77777777" w:rsidR="004C419C" w:rsidRPr="00DB16FF" w:rsidRDefault="004C419C" w:rsidP="004C419C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A85" w14:textId="77777777" w:rsidR="004C419C" w:rsidRPr="00044ED7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E8B" w14:textId="552B8164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2840</w:t>
            </w:r>
          </w:p>
        </w:tc>
      </w:tr>
      <w:tr w:rsidR="004C419C" w:rsidRPr="009C68A9" w14:paraId="0182FA7E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986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762" w14:textId="77777777" w:rsidR="004C419C" w:rsidRPr="00A46149" w:rsidRDefault="004C419C" w:rsidP="004C419C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A4614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46149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штатного </w:t>
            </w:r>
            <w:proofErr w:type="spellStart"/>
            <w:r w:rsidRPr="00A46149">
              <w:rPr>
                <w:b/>
                <w:sz w:val="26"/>
                <w:szCs w:val="26"/>
              </w:rPr>
              <w:t>розпису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46149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46149">
              <w:rPr>
                <w:b/>
                <w:sz w:val="26"/>
                <w:szCs w:val="26"/>
              </w:rPr>
              <w:t>організації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(установи, закладу) «</w:t>
            </w:r>
            <w:proofErr w:type="spellStart"/>
            <w:r w:rsidRPr="00A46149">
              <w:rPr>
                <w:b/>
                <w:sz w:val="26"/>
                <w:szCs w:val="26"/>
              </w:rPr>
              <w:t>Інклюзивно-ресурсний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центр </w:t>
            </w:r>
            <w:proofErr w:type="spellStart"/>
            <w:r w:rsidRPr="00A46149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46149">
              <w:rPr>
                <w:b/>
                <w:sz w:val="26"/>
                <w:szCs w:val="26"/>
              </w:rPr>
              <w:t>міської</w:t>
            </w:r>
            <w:proofErr w:type="spellEnd"/>
            <w:r w:rsidRPr="00A46149">
              <w:rPr>
                <w:b/>
                <w:sz w:val="26"/>
                <w:szCs w:val="26"/>
              </w:rPr>
              <w:t xml:space="preserve"> ради»</w:t>
            </w:r>
          </w:p>
          <w:p w14:paraId="66886B62" w14:textId="54B1B3E3" w:rsidR="004C419C" w:rsidRPr="00DB16FF" w:rsidRDefault="004C419C" w:rsidP="004C419C">
            <w:pPr>
              <w:tabs>
                <w:tab w:val="left" w:pos="1515"/>
              </w:tabs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969" w14:textId="77777777" w:rsidR="004C419C" w:rsidRPr="00044ED7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FD2" w14:textId="4C089CD6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2841</w:t>
            </w:r>
          </w:p>
        </w:tc>
      </w:tr>
      <w:tr w:rsidR="004C419C" w:rsidRPr="009C68A9" w14:paraId="30ADD9A9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707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BF4" w14:textId="48D23656" w:rsidR="004C419C" w:rsidRPr="00731BD1" w:rsidRDefault="004C419C" w:rsidP="004C419C">
            <w:pPr>
              <w:tabs>
                <w:tab w:val="left" w:pos="8964"/>
              </w:tabs>
              <w:ind w:right="34"/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>Про Положення про відділ організаційно-правової роботи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B64" w14:textId="6FED3962" w:rsidR="004C419C" w:rsidRPr="00044ED7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20F" w14:textId="7A55CE24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2842</w:t>
            </w:r>
          </w:p>
        </w:tc>
      </w:tr>
      <w:tr w:rsidR="004C419C" w:rsidRPr="009C68A9" w14:paraId="1F350814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037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2F9" w14:textId="77777777" w:rsidR="004C419C" w:rsidRPr="00A16BB5" w:rsidRDefault="004C419C" w:rsidP="004C419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>Про умови оплати праці міського голови у 2024 році</w:t>
            </w:r>
          </w:p>
          <w:p w14:paraId="40776EF0" w14:textId="77777777" w:rsidR="004C419C" w:rsidRPr="004F7DF9" w:rsidRDefault="004C419C" w:rsidP="004C419C">
            <w:pPr>
              <w:tabs>
                <w:tab w:val="left" w:pos="8964"/>
              </w:tabs>
              <w:ind w:right="34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14C" w14:textId="3B58F028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EB9" w14:textId="44A57667" w:rsidR="004C419C" w:rsidRPr="004C419C" w:rsidRDefault="004C419C" w:rsidP="004C419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en-US"/>
              </w:rPr>
              <w:t>2843</w:t>
            </w:r>
          </w:p>
        </w:tc>
      </w:tr>
      <w:tr w:rsidR="004C419C" w:rsidRPr="009C68A9" w14:paraId="40EF8675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BEF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914" w14:textId="77777777" w:rsidR="004C419C" w:rsidRPr="00A16BB5" w:rsidRDefault="004C419C" w:rsidP="004C419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16BB5">
              <w:rPr>
                <w:b/>
                <w:sz w:val="26"/>
                <w:szCs w:val="26"/>
              </w:rPr>
              <w:t>внесення</w:t>
            </w:r>
            <w:proofErr w:type="spellEnd"/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змін</w:t>
            </w:r>
            <w:proofErr w:type="spellEnd"/>
            <w:r w:rsidRPr="00A16BB5">
              <w:rPr>
                <w:b/>
                <w:sz w:val="26"/>
                <w:szCs w:val="26"/>
              </w:rPr>
              <w:t xml:space="preserve"> до</w:t>
            </w: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b/>
                <w:sz w:val="26"/>
                <w:szCs w:val="26"/>
              </w:rPr>
              <w:t>Програми</w:t>
            </w:r>
            <w:proofErr w:type="spellEnd"/>
            <w:r w:rsidRPr="00A16BB5">
              <w:rPr>
                <w:b/>
                <w:sz w:val="26"/>
                <w:szCs w:val="26"/>
                <w:lang w:val="uk-UA"/>
              </w:rPr>
              <w:t xml:space="preserve"> фінансової підтримки комунального підприємства «СПОРТ-АРЕНА» Калуської міської ради на 2024 рік</w:t>
            </w:r>
          </w:p>
          <w:p w14:paraId="34028F9E" w14:textId="77777777" w:rsidR="004C419C" w:rsidRPr="00BC7464" w:rsidRDefault="004C419C" w:rsidP="004C419C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B23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648" w14:textId="7A0C1256" w:rsidR="004C419C" w:rsidRPr="004C419C" w:rsidRDefault="004C419C" w:rsidP="004C419C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2844</w:t>
            </w:r>
          </w:p>
        </w:tc>
      </w:tr>
      <w:tr w:rsidR="004C419C" w:rsidRPr="009249F2" w14:paraId="2CD6E25D" w14:textId="77777777" w:rsidTr="00DF740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93A" w14:textId="77777777" w:rsidR="004C419C" w:rsidRPr="00485001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D3FA" w14:textId="77777777" w:rsidR="004C419C" w:rsidRPr="00517334" w:rsidRDefault="004C419C" w:rsidP="004C419C">
            <w:pPr>
              <w:rPr>
                <w:b/>
                <w:sz w:val="26"/>
                <w:szCs w:val="26"/>
                <w:lang w:val="uk-UA" w:eastAsia="en-US"/>
              </w:rPr>
            </w:pPr>
            <w:r w:rsidRPr="00517334">
              <w:rPr>
                <w:b/>
                <w:sz w:val="26"/>
                <w:szCs w:val="26"/>
                <w:lang w:val="uk-UA" w:eastAsia="en-US"/>
              </w:rPr>
              <w:t xml:space="preserve">Про включення квартири № 7 на вул. Вітовського, 5 в місті </w:t>
            </w:r>
            <w:proofErr w:type="spellStart"/>
            <w:r w:rsidRPr="00517334">
              <w:rPr>
                <w:b/>
                <w:sz w:val="26"/>
                <w:szCs w:val="26"/>
                <w:lang w:val="uk-UA" w:eastAsia="en-US"/>
              </w:rPr>
              <w:t>Калуші</w:t>
            </w:r>
            <w:proofErr w:type="spellEnd"/>
            <w:r w:rsidRPr="00517334">
              <w:rPr>
                <w:b/>
                <w:sz w:val="26"/>
                <w:szCs w:val="26"/>
                <w:lang w:val="uk-UA" w:eastAsia="en-US"/>
              </w:rPr>
              <w:t xml:space="preserve"> в Перелік об’єктів житлового фонду</w:t>
            </w:r>
          </w:p>
          <w:p w14:paraId="122F0E5C" w14:textId="77777777" w:rsidR="004C419C" w:rsidRPr="00DB16FF" w:rsidRDefault="004C419C" w:rsidP="004C419C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A0F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27C" w14:textId="599C0FC1" w:rsidR="004C419C" w:rsidRPr="004C419C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t>2845</w:t>
            </w:r>
          </w:p>
        </w:tc>
      </w:tr>
      <w:tr w:rsidR="004C419C" w:rsidRPr="00521FF8" w14:paraId="49834AEE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D22A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17" w14:textId="77777777" w:rsidR="004C419C" w:rsidRPr="00A16BB5" w:rsidRDefault="004C419C" w:rsidP="004C419C">
            <w:pPr>
              <w:rPr>
                <w:b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 w:eastAsia="en-US"/>
              </w:rPr>
              <w:t>Про внесення змін в рішення Калуської міської ради від 27.01.2022  № 1206 «Про безоплатне прийняття майна у комунальну власність»</w:t>
            </w:r>
          </w:p>
          <w:p w14:paraId="1BC404FA" w14:textId="77777777" w:rsidR="004C419C" w:rsidRPr="00697450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E7B" w14:textId="77777777" w:rsidR="004C419C" w:rsidRPr="00044ED7" w:rsidRDefault="004C419C" w:rsidP="004C419C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F58" w14:textId="2F341CCF" w:rsidR="004C419C" w:rsidRPr="004C419C" w:rsidRDefault="004C419C" w:rsidP="004C419C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en-US"/>
              </w:rPr>
              <w:t>2846</w:t>
            </w:r>
          </w:p>
        </w:tc>
      </w:tr>
      <w:tr w:rsidR="004C419C" w:rsidRPr="00AB596C" w14:paraId="38975933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EF5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616" w14:textId="77777777" w:rsidR="004C419C" w:rsidRPr="00A16BB5" w:rsidRDefault="004C419C" w:rsidP="004C419C">
            <w:pPr>
              <w:rPr>
                <w:b/>
                <w:sz w:val="26"/>
                <w:szCs w:val="26"/>
                <w:lang w:val="uk-UA" w:eastAsia="en-US"/>
              </w:rPr>
            </w:pPr>
            <w:r w:rsidRPr="00A16BB5">
              <w:rPr>
                <w:b/>
                <w:sz w:val="26"/>
                <w:szCs w:val="26"/>
                <w:lang w:val="uk-UA" w:eastAsia="en-US"/>
              </w:rPr>
              <w:t xml:space="preserve">Про приватизацію об’єкта комунальної власності Калуської міської територіальної громади шляхом викупу за </w:t>
            </w:r>
            <w:proofErr w:type="spellStart"/>
            <w:r w:rsidRPr="00A16BB5">
              <w:rPr>
                <w:b/>
                <w:sz w:val="26"/>
                <w:szCs w:val="26"/>
                <w:lang w:val="uk-UA" w:eastAsia="en-US"/>
              </w:rPr>
              <w:t>адресою</w:t>
            </w:r>
            <w:proofErr w:type="spellEnd"/>
            <w:r w:rsidRPr="00A16BB5">
              <w:rPr>
                <w:b/>
                <w:sz w:val="26"/>
                <w:szCs w:val="26"/>
                <w:lang w:val="uk-UA" w:eastAsia="en-US"/>
              </w:rPr>
              <w:t>: м. Калуш, вул. Грушевського, 63</w:t>
            </w:r>
          </w:p>
          <w:p w14:paraId="7F782F0B" w14:textId="77777777" w:rsidR="004C419C" w:rsidRPr="00CC49D3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F3C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C8C" w14:textId="1215B4C0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2847</w:t>
            </w:r>
          </w:p>
        </w:tc>
      </w:tr>
      <w:tr w:rsidR="004C419C" w:rsidRPr="00AB596C" w14:paraId="2076C20C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A90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C75" w14:textId="77777777" w:rsidR="004C419C" w:rsidRPr="00A16BB5" w:rsidRDefault="004C419C" w:rsidP="004C419C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A16BB5">
              <w:rPr>
                <w:b/>
                <w:sz w:val="26"/>
                <w:szCs w:val="26"/>
                <w:lang w:val="uk-UA"/>
              </w:rPr>
              <w:t>0953100000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663D9D2E" w14:textId="77777777" w:rsidR="004C419C" w:rsidRPr="00731BD1" w:rsidRDefault="004C419C" w:rsidP="004C419C">
            <w:pPr>
              <w:pStyle w:val="a9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FE6" w14:textId="77777777" w:rsidR="004C419C" w:rsidRPr="00B04405" w:rsidRDefault="004C419C" w:rsidP="004C41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3DD" w14:textId="4165C245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2848</w:t>
            </w:r>
          </w:p>
        </w:tc>
      </w:tr>
      <w:tr w:rsidR="004C419C" w:rsidRPr="00AB596C" w14:paraId="5E7EF865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B42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994" w14:textId="77777777" w:rsidR="004C419C" w:rsidRPr="00A16BB5" w:rsidRDefault="004C419C" w:rsidP="004C419C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 xml:space="preserve">Про   бюджет Калуської міської територіальної громади на 2024  рік  (код бюджету </w:t>
            </w:r>
            <w:r w:rsidRPr="00A16BB5">
              <w:rPr>
                <w:b/>
                <w:sz w:val="26"/>
                <w:szCs w:val="26"/>
                <w:lang w:val="uk-UA"/>
              </w:rPr>
              <w:t>0953100000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45D02F22" w14:textId="77777777" w:rsidR="004C419C" w:rsidRPr="00EF1DFF" w:rsidRDefault="004C419C" w:rsidP="004C419C">
            <w:pPr>
              <w:pStyle w:val="a9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736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6FB" w14:textId="25F8892D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2849</w:t>
            </w:r>
          </w:p>
        </w:tc>
      </w:tr>
      <w:tr w:rsidR="004C419C" w:rsidRPr="00AB596C" w14:paraId="44119CC8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308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53D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земельних ділянок, які знаходяться на вул. Грушевського, м. Калуш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площею 0,0398 га,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кадастровий номер: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2610400000:13:007:0016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площею 0,0410 га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кадастровий номер: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2610400000:13:007:0016»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(ОСББ «ГРУШЕВСЬКОГО, 20-Б»)</w:t>
            </w:r>
          </w:p>
          <w:p w14:paraId="2E70CDD8" w14:textId="77777777" w:rsidR="004C419C" w:rsidRPr="00731BD1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E34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659" w14:textId="7B92D224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2850</w:t>
            </w:r>
          </w:p>
        </w:tc>
      </w:tr>
      <w:tr w:rsidR="004C419C" w:rsidRPr="00AB596C" w14:paraId="42B808A9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66F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F4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м. </w:t>
            </w:r>
            <w:proofErr w:type="spellStart"/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Калуші</w:t>
            </w:r>
            <w:proofErr w:type="spellEnd"/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кадастровий номер: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2610400000:39:002:0039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7,8000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га, для ведення товарного сільськогосподарського виробництва).</w:t>
            </w:r>
          </w:p>
          <w:p w14:paraId="22FC7A00" w14:textId="77777777" w:rsidR="004C419C" w:rsidRPr="00D1544D" w:rsidRDefault="004C419C" w:rsidP="004C419C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193" w14:textId="77777777" w:rsidR="004C419C" w:rsidRPr="00044ED7" w:rsidRDefault="004C419C" w:rsidP="004C419C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A7F" w14:textId="7C9995F3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2851</w:t>
            </w:r>
          </w:p>
        </w:tc>
      </w:tr>
      <w:tr w:rsidR="004C419C" w:rsidRPr="00AB596C" w14:paraId="3FACC456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306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71E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мікрорайоні «Підгірки» в </w:t>
            </w:r>
            <w:proofErr w:type="spellStart"/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м.Калуш</w:t>
            </w:r>
            <w:proofErr w:type="spellEnd"/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кадастровий номер: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2610400000:39:001:0007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3,7200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га, для ведення товарного сільськогосподарського виробництва).</w:t>
            </w:r>
          </w:p>
          <w:p w14:paraId="306BA0DE" w14:textId="77777777" w:rsidR="004C419C" w:rsidRPr="006A109E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B15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494" w14:textId="501AC305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2852</w:t>
            </w:r>
          </w:p>
        </w:tc>
      </w:tr>
      <w:tr w:rsidR="004C419C" w:rsidRPr="00AB596C" w14:paraId="71CB0B66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786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9FE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мікрорайоні «Підгірки» в м. Калуш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кадастровий номер: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>2610400000:39:002:0002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11,0000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га, для ведення товарного сільськогосподарського виробництва).</w:t>
            </w:r>
          </w:p>
          <w:p w14:paraId="6874E9F5" w14:textId="77777777" w:rsidR="004C419C" w:rsidRPr="00DF5A48" w:rsidRDefault="004C419C" w:rsidP="004C419C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A72" w14:textId="77777777" w:rsidR="004C419C" w:rsidRPr="001F3D93" w:rsidRDefault="004C419C" w:rsidP="004C419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63EF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D94" w14:textId="43BD2130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2853</w:t>
            </w:r>
          </w:p>
        </w:tc>
      </w:tr>
      <w:tr w:rsidR="004C419C" w:rsidRPr="004C419C" w14:paraId="3E5E930A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095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4ED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суб’єктам підприємницької діяльності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(ФОП </w:t>
            </w:r>
            <w:proofErr w:type="spellStart"/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Сулик</w:t>
            </w:r>
            <w:proofErr w:type="spellEnd"/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Р.З., площа 0,3817 га, бульвар Незалежності, м. Калуш)</w:t>
            </w:r>
          </w:p>
          <w:p w14:paraId="3F052D1E" w14:textId="77777777" w:rsidR="004C419C" w:rsidRPr="00CD5728" w:rsidRDefault="004C419C" w:rsidP="004C419C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EB5" w14:textId="2D49A762" w:rsidR="004C419C" w:rsidRPr="004C419C" w:rsidRDefault="004C419C" w:rsidP="004C41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t>28.12.2023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22E" w14:textId="21DB250B" w:rsidR="004C419C" w:rsidRPr="004C419C" w:rsidRDefault="004C419C" w:rsidP="004C419C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en-US"/>
              </w:rPr>
              <w:t>2854</w:t>
            </w:r>
          </w:p>
        </w:tc>
      </w:tr>
      <w:tr w:rsidR="004C419C" w:rsidRPr="009C68A9" w14:paraId="2E9B03A4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8CA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EF9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гр.Фернезі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 Т.»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0,1322 га, вул. Ринкова, 13-А, м. Калуш)</w:t>
            </w:r>
          </w:p>
          <w:p w14:paraId="5EA6EABD" w14:textId="77777777" w:rsidR="004C419C" w:rsidRPr="00562D33" w:rsidRDefault="004C419C" w:rsidP="004C419C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C78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271" w14:textId="5BD5046C" w:rsidR="004C419C" w:rsidRPr="004C419C" w:rsidRDefault="004C419C" w:rsidP="004C419C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2855</w:t>
            </w:r>
          </w:p>
        </w:tc>
      </w:tr>
      <w:tr w:rsidR="004C419C" w:rsidRPr="009C68A9" w14:paraId="2A93120F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536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67E8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ФОП Панько С. І.»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1,2778 га, вул. </w:t>
            </w:r>
            <w:proofErr w:type="spellStart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, 40-А, м. Калуш)</w:t>
            </w:r>
          </w:p>
          <w:p w14:paraId="0C5D8C16" w14:textId="77777777" w:rsidR="004C419C" w:rsidRPr="004B2885" w:rsidRDefault="004C419C" w:rsidP="004C419C">
            <w:pPr>
              <w:pStyle w:val="a8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086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F27" w14:textId="050D6B18" w:rsidR="004C419C" w:rsidRPr="004C419C" w:rsidRDefault="004C419C" w:rsidP="004C419C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2856</w:t>
            </w:r>
          </w:p>
        </w:tc>
      </w:tr>
      <w:tr w:rsidR="004C419C" w:rsidRPr="009C68A9" w14:paraId="7F34DC47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757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1B0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ТОВ «КАЛУСЬКА АВТОШКОЛА»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0,2673 га, вул. Івано-Франківська, м. Калуш)</w:t>
            </w:r>
          </w:p>
          <w:p w14:paraId="6EE81AC1" w14:textId="77777777" w:rsidR="004C419C" w:rsidRPr="004B2885" w:rsidRDefault="004C419C" w:rsidP="004C419C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06A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78E" w14:textId="60081AFE" w:rsidR="004C419C" w:rsidRPr="004C419C" w:rsidRDefault="004C419C" w:rsidP="004C419C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2857</w:t>
            </w:r>
          </w:p>
        </w:tc>
      </w:tr>
      <w:tr w:rsidR="004C419C" w:rsidRPr="00521FF8" w14:paraId="6A9413FF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AC1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6E5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16BB5">
              <w:rPr>
                <w:sz w:val="26"/>
                <w:szCs w:val="26"/>
                <w:lang w:val="uk-UA"/>
              </w:rPr>
              <w:t xml:space="preserve">Про затвердження технічної із землеустрою щодо інвентаризації земель            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сільськогосподарського призначення, які знаходяться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за межами населеного пункту села Бабин-Зарічний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, Калуського району, Івано-Франківської області та надання в оренду земельних ділянок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загальною площею 12,6359 га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</w:t>
            </w:r>
          </w:p>
          <w:p w14:paraId="5A62CA9D" w14:textId="77777777" w:rsidR="004C419C" w:rsidRPr="000C058A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F48" w14:textId="77777777" w:rsidR="004C419C" w:rsidRPr="00044ED7" w:rsidRDefault="004C419C" w:rsidP="004C419C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340" w14:textId="77C3197E" w:rsidR="004C419C" w:rsidRPr="004C419C" w:rsidRDefault="004C419C" w:rsidP="004C419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2858</w:t>
            </w:r>
          </w:p>
        </w:tc>
      </w:tr>
      <w:tr w:rsidR="004C419C" w:rsidRPr="00521FF8" w14:paraId="2EB07FE9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051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D61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та надання її в оренду 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«ВВТ АВТО»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0,3910 га, вул. Литвина, 30-А, м. Калуш)</w:t>
            </w:r>
          </w:p>
          <w:p w14:paraId="524DBCC3" w14:textId="77777777" w:rsidR="004C419C" w:rsidRPr="000C058A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8EA" w14:textId="77777777" w:rsidR="004C419C" w:rsidRPr="00044ED7" w:rsidRDefault="004C419C" w:rsidP="004C419C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4D6" w14:textId="3594CB8B" w:rsidR="004C419C" w:rsidRPr="004C419C" w:rsidRDefault="004C419C" w:rsidP="004C419C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en-US"/>
              </w:rPr>
              <w:t>2859</w:t>
            </w:r>
          </w:p>
        </w:tc>
      </w:tr>
      <w:tr w:rsidR="004C419C" w:rsidRPr="00521FF8" w14:paraId="2B65016C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563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94D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від 30.11.2023 № 2763 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Шкумбютюку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Р. І.</w:t>
            </w:r>
          </w:p>
          <w:p w14:paraId="60E0444B" w14:textId="77777777" w:rsidR="004C419C" w:rsidRPr="00F00682" w:rsidRDefault="004C419C" w:rsidP="004C419C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B59" w14:textId="77777777" w:rsidR="004C419C" w:rsidRPr="00044ED7" w:rsidRDefault="004C419C" w:rsidP="004C419C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099" w14:textId="15CAB124" w:rsidR="004C419C" w:rsidRPr="004C419C" w:rsidRDefault="004C419C" w:rsidP="004C419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2860</w:t>
            </w:r>
          </w:p>
        </w:tc>
      </w:tr>
      <w:tr w:rsidR="004C419C" w:rsidRPr="00521FF8" w14:paraId="04F1D765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F07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A93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 на розроблення проекту землеустрою щодо відведення земельної ділянки  в оренду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В.С.»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(площа 0,0136 га, вул. Грушевського, 20, м. Калуш)</w:t>
            </w:r>
          </w:p>
          <w:p w14:paraId="4A66D712" w14:textId="77777777" w:rsidR="004C419C" w:rsidRPr="0020705A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EE9" w14:textId="77777777" w:rsidR="004C419C" w:rsidRPr="004C419C" w:rsidRDefault="004C419C" w:rsidP="004C419C">
            <w:pPr>
              <w:jc w:val="center"/>
              <w:rPr>
                <w:sz w:val="26"/>
                <w:szCs w:val="26"/>
                <w:lang w:val="en-US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485" w14:textId="0259D197" w:rsidR="004C419C" w:rsidRPr="004C419C" w:rsidRDefault="004C419C" w:rsidP="004C419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2861</w:t>
            </w:r>
          </w:p>
        </w:tc>
      </w:tr>
      <w:tr w:rsidR="004C419C" w:rsidRPr="00521FF8" w14:paraId="3DDA7146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195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DCE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 на розроблення проекту землеустрою щодо відведення земельної ділянки  в оренду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ПП «КАРЕТНИЙ ДВІР» 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0,1427 га, вул. </w:t>
            </w:r>
            <w:proofErr w:type="spellStart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Банянська</w:t>
            </w:r>
            <w:proofErr w:type="spellEnd"/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>, 8, м. Калуш)</w:t>
            </w:r>
          </w:p>
          <w:p w14:paraId="715D9D60" w14:textId="77777777" w:rsidR="004C419C" w:rsidRPr="008A4B9B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F44" w14:textId="00C7113E" w:rsidR="004C419C" w:rsidRPr="00044ED7" w:rsidRDefault="004C419C" w:rsidP="004C419C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830D" w14:textId="22F469E1" w:rsidR="004C419C" w:rsidRPr="004C419C" w:rsidRDefault="004C419C" w:rsidP="004C419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2862</w:t>
            </w:r>
          </w:p>
        </w:tc>
      </w:tr>
      <w:tr w:rsidR="004C419C" w:rsidRPr="00D61F8E" w14:paraId="35EFA63A" w14:textId="77777777" w:rsidTr="004C419C">
        <w:trPr>
          <w:trHeight w:val="126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552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0F5" w14:textId="77777777" w:rsidR="004C419C" w:rsidRPr="00A16BB5" w:rsidRDefault="004C419C" w:rsidP="004C419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 земельної ділянки, цільове призначення якої змінюється площею 0,0767 га, кадастровий номер: 2610400000:08:014:0026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(вул. Ринкова, 5, м. Калуш).</w:t>
            </w:r>
          </w:p>
          <w:p w14:paraId="54770285" w14:textId="77777777" w:rsidR="004C419C" w:rsidRPr="008A4B9B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8A27" w14:textId="530E98C4" w:rsidR="004C419C" w:rsidRPr="004C419C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en-US"/>
              </w:rPr>
              <w:t>28.12.2023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46C" w14:textId="38DDAED0" w:rsidR="004C419C" w:rsidRPr="004C419C" w:rsidRDefault="004C419C" w:rsidP="004C419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2863</w:t>
            </w:r>
          </w:p>
        </w:tc>
      </w:tr>
      <w:tr w:rsidR="004C419C" w:rsidRPr="00D61F8E" w14:paraId="5989557E" w14:textId="77777777" w:rsidTr="00DF740D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23E" w14:textId="77777777" w:rsidR="004C419C" w:rsidRPr="00521FF8" w:rsidRDefault="004C419C" w:rsidP="004C419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D3F" w14:textId="77777777" w:rsidR="004C419C" w:rsidRDefault="004C419C" w:rsidP="004C419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22FB7">
              <w:rPr>
                <w:sz w:val="28"/>
                <w:szCs w:val="28"/>
                <w:lang w:val="uk-UA"/>
              </w:rPr>
              <w:t>Про надання дозволу на виготовлення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2FB7">
              <w:rPr>
                <w:sz w:val="28"/>
                <w:szCs w:val="28"/>
                <w:lang w:val="uk-UA"/>
              </w:rPr>
              <w:t>технічної документації</w:t>
            </w:r>
            <w:r>
              <w:rPr>
                <w:sz w:val="28"/>
                <w:szCs w:val="28"/>
                <w:lang w:val="uk-UA"/>
              </w:rPr>
              <w:t xml:space="preserve"> із землеустрою </w:t>
            </w:r>
            <w:proofErr w:type="spellStart"/>
            <w:r w:rsidRPr="00722FB7">
              <w:rPr>
                <w:sz w:val="28"/>
                <w:szCs w:val="28"/>
              </w:rPr>
              <w:t>щодо</w:t>
            </w:r>
            <w:proofErr w:type="spellEnd"/>
            <w:r w:rsidRPr="00722FB7">
              <w:rPr>
                <w:sz w:val="28"/>
                <w:szCs w:val="28"/>
              </w:rPr>
              <w:t xml:space="preserve"> </w:t>
            </w:r>
            <w:proofErr w:type="spellStart"/>
            <w:r w:rsidRPr="00722FB7">
              <w:rPr>
                <w:sz w:val="28"/>
                <w:szCs w:val="28"/>
              </w:rPr>
              <w:t>встановлення</w:t>
            </w:r>
            <w:proofErr w:type="spellEnd"/>
            <w:r w:rsidRPr="00722FB7">
              <w:rPr>
                <w:sz w:val="28"/>
                <w:szCs w:val="28"/>
              </w:rPr>
              <w:t xml:space="preserve"> (</w:t>
            </w:r>
            <w:proofErr w:type="spellStart"/>
            <w:r w:rsidRPr="00722FB7">
              <w:rPr>
                <w:sz w:val="28"/>
                <w:szCs w:val="28"/>
              </w:rPr>
              <w:t>відновлення</w:t>
            </w:r>
            <w:proofErr w:type="spellEnd"/>
            <w:r w:rsidRPr="00722FB7">
              <w:rPr>
                <w:sz w:val="28"/>
                <w:szCs w:val="28"/>
              </w:rPr>
              <w:t xml:space="preserve">)  меж </w:t>
            </w:r>
            <w:proofErr w:type="spellStart"/>
            <w:r w:rsidRPr="00722FB7">
              <w:rPr>
                <w:sz w:val="28"/>
                <w:szCs w:val="28"/>
              </w:rPr>
              <w:t>земельної</w:t>
            </w:r>
            <w:proofErr w:type="spellEnd"/>
            <w:r w:rsidRPr="00722FB7">
              <w:rPr>
                <w:sz w:val="28"/>
                <w:szCs w:val="28"/>
              </w:rPr>
              <w:t xml:space="preserve"> </w:t>
            </w:r>
            <w:proofErr w:type="spellStart"/>
            <w:r w:rsidRPr="00722FB7">
              <w:rPr>
                <w:sz w:val="28"/>
                <w:szCs w:val="28"/>
              </w:rPr>
              <w:t>ділянки</w:t>
            </w:r>
            <w:proofErr w:type="spellEnd"/>
            <w:r w:rsidRPr="00722FB7">
              <w:rPr>
                <w:sz w:val="28"/>
                <w:szCs w:val="28"/>
              </w:rPr>
              <w:t xml:space="preserve"> в </w:t>
            </w:r>
            <w:proofErr w:type="spellStart"/>
            <w:r w:rsidRPr="00722FB7">
              <w:rPr>
                <w:sz w:val="28"/>
                <w:szCs w:val="28"/>
              </w:rPr>
              <w:t>натурі</w:t>
            </w:r>
            <w:proofErr w:type="spellEnd"/>
            <w:r w:rsidRPr="00722FB7">
              <w:rPr>
                <w:sz w:val="28"/>
                <w:szCs w:val="28"/>
              </w:rPr>
              <w:t xml:space="preserve"> (на </w:t>
            </w:r>
            <w:proofErr w:type="spellStart"/>
            <w:r w:rsidRPr="00722FB7">
              <w:rPr>
                <w:sz w:val="28"/>
                <w:szCs w:val="28"/>
              </w:rPr>
              <w:t>місцевості</w:t>
            </w:r>
            <w:proofErr w:type="spellEnd"/>
            <w:r w:rsidRPr="00722FB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оренду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ТОВ «АКВАІЗОЛ»</w:t>
            </w:r>
            <w:r w:rsidRPr="00722FB7">
              <w:rPr>
                <w:b/>
                <w:sz w:val="28"/>
                <w:szCs w:val="28"/>
              </w:rPr>
              <w:t xml:space="preserve">  </w:t>
            </w:r>
          </w:p>
          <w:p w14:paraId="76BEDCC2" w14:textId="77777777" w:rsidR="004C419C" w:rsidRPr="003B40B2" w:rsidRDefault="004C419C" w:rsidP="004C419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761" w14:textId="77777777" w:rsidR="004C419C" w:rsidRPr="00044ED7" w:rsidRDefault="004C419C" w:rsidP="004C419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31A" w14:textId="3C29D275" w:rsidR="004C419C" w:rsidRPr="004C419C" w:rsidRDefault="004C419C" w:rsidP="004C419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2864</w:t>
            </w:r>
          </w:p>
        </w:tc>
      </w:tr>
    </w:tbl>
    <w:p w14:paraId="6A90B01D" w14:textId="77777777" w:rsidR="00731BD1" w:rsidRPr="00044ED7" w:rsidRDefault="00731BD1" w:rsidP="00731BD1">
      <w:pPr>
        <w:pStyle w:val="a6"/>
        <w:tabs>
          <w:tab w:val="left" w:pos="817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BC14AAF" w14:textId="77777777" w:rsidR="00731BD1" w:rsidRDefault="00731BD1" w:rsidP="00731BD1"/>
    <w:p w14:paraId="790620DF" w14:textId="77777777" w:rsidR="00D87947" w:rsidRDefault="00D87947"/>
    <w:sectPr w:rsidR="00D8794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E"/>
    <w:rsid w:val="002748BE"/>
    <w:rsid w:val="004C419C"/>
    <w:rsid w:val="00731BD1"/>
    <w:rsid w:val="00AF7C3F"/>
    <w:rsid w:val="00D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CAFE"/>
  <w15:chartTrackingRefBased/>
  <w15:docId w15:val="{6780551B-C807-4B38-B3EF-86944EA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a4"/>
    <w:rsid w:val="00731BD1"/>
    <w:pPr>
      <w:jc w:val="both"/>
    </w:pPr>
    <w:rPr>
      <w:rFonts w:ascii="Tahoma" w:hAnsi="Tahoma"/>
      <w:sz w:val="24"/>
      <w:lang w:val="uk-UA"/>
    </w:rPr>
  </w:style>
  <w:style w:type="character" w:customStyle="1" w:styleId="a4">
    <w:name w:val="Основний текст Знак"/>
    <w:aliases w:val="Основной текст Знак Знак"/>
    <w:basedOn w:val="a0"/>
    <w:link w:val="a3"/>
    <w:rsid w:val="00731BD1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table" w:styleId="a5">
    <w:name w:val="Table Grid"/>
    <w:basedOn w:val="a1"/>
    <w:uiPriority w:val="59"/>
    <w:rsid w:val="00731B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731BD1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basedOn w:val="a0"/>
    <w:link w:val="a6"/>
    <w:rsid w:val="00731BD1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a8">
    <w:name w:val="No Spacing"/>
    <w:uiPriority w:val="99"/>
    <w:qFormat/>
    <w:rsid w:val="00731BD1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731BD1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0"/>
    <w:rsid w:val="00731BD1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0"/>
    <w:rsid w:val="00731BD1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0"/>
    <w:rsid w:val="00731BD1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731BD1"/>
  </w:style>
  <w:style w:type="paragraph" w:customStyle="1" w:styleId="Standard">
    <w:name w:val="Standard"/>
    <w:rsid w:val="00731B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paragraph" w:styleId="a9">
    <w:name w:val="header"/>
    <w:basedOn w:val="a"/>
    <w:link w:val="aa"/>
    <w:rsid w:val="00731BD1"/>
    <w:pPr>
      <w:tabs>
        <w:tab w:val="center" w:pos="4536"/>
        <w:tab w:val="right" w:pos="9072"/>
      </w:tabs>
    </w:pPr>
  </w:style>
  <w:style w:type="character" w:customStyle="1" w:styleId="aa">
    <w:name w:val="Верхній колонтитул Знак"/>
    <w:basedOn w:val="a0"/>
    <w:link w:val="a9"/>
    <w:rsid w:val="00731BD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2023-12-28T14:50:00Z</dcterms:created>
  <dcterms:modified xsi:type="dcterms:W3CDTF">2023-12-28T14:50:00Z</dcterms:modified>
</cp:coreProperties>
</file>