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6E25" w14:textId="77777777" w:rsidR="006A109E" w:rsidRDefault="006A109E" w:rsidP="006A109E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inline distT="0" distB="0" distL="0" distR="0" wp14:anchorId="1C8FAF11" wp14:editId="4F3BCE9B">
            <wp:extent cx="445135" cy="6216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244DCA" w14:textId="77777777" w:rsidR="006A109E" w:rsidRPr="00845BDF" w:rsidRDefault="006A109E" w:rsidP="006A109E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sz w:val="36"/>
          <w:szCs w:val="36"/>
        </w:rPr>
        <w:t>УКРАЇНА</w:t>
      </w:r>
    </w:p>
    <w:p w14:paraId="74C9421B" w14:textId="77777777" w:rsidR="006A109E" w:rsidRPr="00845BDF" w:rsidRDefault="006A109E" w:rsidP="006A109E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1E953" wp14:editId="6110E6E6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282575</wp:posOffset>
                </wp:positionV>
                <wp:extent cx="6299835" cy="0"/>
                <wp:effectExtent l="33655" t="30480" r="29210" b="361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B878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" strokecolor="blue" strokeweight="4.5pt">
                <v:stroke linestyle="thickThin"/>
              </v:line>
            </w:pict>
          </mc:Fallback>
        </mc:AlternateContent>
      </w:r>
      <w:r w:rsidRPr="00845BDF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14:paraId="67F9EC3C" w14:textId="77777777" w:rsidR="006A109E" w:rsidRDefault="006A109E" w:rsidP="006A109E">
      <w:pPr>
        <w:jc w:val="center"/>
        <w:rPr>
          <w:b/>
          <w:color w:val="000000"/>
          <w:spacing w:val="-10"/>
          <w:sz w:val="26"/>
          <w:szCs w:val="26"/>
        </w:rPr>
      </w:pPr>
    </w:p>
    <w:p w14:paraId="79E89F52" w14:textId="77777777" w:rsidR="006A109E" w:rsidRDefault="006A109E" w:rsidP="006A109E">
      <w:pPr>
        <w:jc w:val="center"/>
        <w:rPr>
          <w:b/>
          <w:color w:val="000000"/>
          <w:spacing w:val="-10"/>
          <w:sz w:val="26"/>
          <w:szCs w:val="26"/>
        </w:rPr>
      </w:pPr>
    </w:p>
    <w:p w14:paraId="6C3511B6" w14:textId="77777777" w:rsidR="006A109E" w:rsidRPr="00637016" w:rsidRDefault="006A109E" w:rsidP="006A109E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>
        <w:rPr>
          <w:b/>
          <w:color w:val="000000"/>
          <w:spacing w:val="-10"/>
          <w:sz w:val="26"/>
          <w:szCs w:val="26"/>
        </w:rPr>
        <w:t>П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Е Р Е Л І К</w:t>
      </w:r>
    </w:p>
    <w:p w14:paraId="4AF555F3" w14:textId="2AAD9BD8" w:rsidR="006A109E" w:rsidRDefault="006A109E" w:rsidP="006A109E">
      <w:pPr>
        <w:jc w:val="center"/>
        <w:rPr>
          <w:b/>
          <w:color w:val="000000"/>
          <w:spacing w:val="-10"/>
          <w:sz w:val="28"/>
          <w:szCs w:val="28"/>
        </w:rPr>
      </w:pP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рішень, розглянутих на 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п’ятдесят </w:t>
      </w:r>
      <w:r w:rsidR="00DB16FF">
        <w:rPr>
          <w:b/>
          <w:color w:val="000000"/>
          <w:spacing w:val="-10"/>
          <w:sz w:val="28"/>
          <w:szCs w:val="28"/>
          <w:lang w:val="uk-UA"/>
        </w:rPr>
        <w:t>сьомій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Pr="00A82109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Pr="00A82109">
        <w:rPr>
          <w:b/>
          <w:color w:val="000000"/>
          <w:spacing w:val="-10"/>
          <w:sz w:val="28"/>
          <w:szCs w:val="28"/>
        </w:rPr>
        <w:t xml:space="preserve"> </w:t>
      </w:r>
      <w:r w:rsidRPr="00A82109">
        <w:rPr>
          <w:b/>
          <w:color w:val="000000"/>
          <w:spacing w:val="-10"/>
          <w:sz w:val="28"/>
          <w:szCs w:val="28"/>
          <w:lang w:val="uk-UA"/>
        </w:rPr>
        <w:t>Калуської міської ради восьмого</w:t>
      </w:r>
      <w:r w:rsidRPr="00A82109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Pr="00A82109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14:paraId="40EF153B" w14:textId="77777777" w:rsidR="006A109E" w:rsidRPr="001F0FD2" w:rsidRDefault="006A109E" w:rsidP="006A109E">
      <w:pPr>
        <w:jc w:val="center"/>
        <w:rPr>
          <w:b/>
          <w:color w:val="000000"/>
          <w:spacing w:val="-10"/>
          <w:sz w:val="28"/>
          <w:szCs w:val="28"/>
          <w:lang w:val="uk-UA"/>
        </w:rPr>
      </w:pPr>
    </w:p>
    <w:p w14:paraId="2F0E5CFD" w14:textId="77777777" w:rsidR="006A109E" w:rsidRPr="00B32DBE" w:rsidRDefault="006A109E" w:rsidP="006A109E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</w:p>
    <w:p w14:paraId="5512269B" w14:textId="512F676A" w:rsidR="006A109E" w:rsidRDefault="006A109E" w:rsidP="006A109E">
      <w:pPr>
        <w:ind w:left="2127" w:firstLine="709"/>
        <w:jc w:val="right"/>
        <w:rPr>
          <w:b/>
          <w:color w:val="000000"/>
          <w:spacing w:val="-10"/>
          <w:sz w:val="26"/>
          <w:szCs w:val="26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                       </w:t>
      </w:r>
      <w:r w:rsidRPr="00B32DBE">
        <w:rPr>
          <w:b/>
          <w:color w:val="000000"/>
          <w:spacing w:val="-10"/>
          <w:sz w:val="26"/>
          <w:szCs w:val="26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DB16FF">
        <w:rPr>
          <w:b/>
          <w:color w:val="000000"/>
          <w:spacing w:val="-10"/>
          <w:sz w:val="26"/>
          <w:szCs w:val="26"/>
          <w:u w:val="single"/>
          <w:lang w:val="uk-UA"/>
        </w:rPr>
        <w:t>14</w:t>
      </w:r>
      <w:r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DB16FF">
        <w:rPr>
          <w:b/>
          <w:color w:val="000000"/>
          <w:spacing w:val="-10"/>
          <w:sz w:val="26"/>
          <w:szCs w:val="26"/>
          <w:u w:val="single"/>
          <w:lang w:val="uk-UA"/>
        </w:rPr>
        <w:t>грудня</w:t>
      </w:r>
      <w:r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>20</w:t>
      </w:r>
      <w:r>
        <w:rPr>
          <w:b/>
          <w:color w:val="000000"/>
          <w:spacing w:val="-10"/>
          <w:sz w:val="26"/>
          <w:szCs w:val="26"/>
          <w:u w:val="single"/>
          <w:lang w:val="uk-UA"/>
        </w:rPr>
        <w:t>23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14:paraId="345FFA33" w14:textId="77777777" w:rsidR="006A109E" w:rsidRDefault="006A109E" w:rsidP="006A109E">
      <w:pPr>
        <w:ind w:left="2127" w:firstLine="709"/>
        <w:jc w:val="right"/>
        <w:rPr>
          <w:b/>
          <w:color w:val="000000"/>
          <w:spacing w:val="-10"/>
          <w:sz w:val="26"/>
          <w:szCs w:val="26"/>
          <w:u w:val="single"/>
          <w:lang w:val="uk-UA"/>
        </w:rPr>
      </w:pP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851"/>
        <w:gridCol w:w="6521"/>
        <w:gridCol w:w="1417"/>
        <w:gridCol w:w="1276"/>
      </w:tblGrid>
      <w:tr w:rsidR="006A109E" w14:paraId="39F8596E" w14:textId="77777777" w:rsidTr="0084793F">
        <w:tc>
          <w:tcPr>
            <w:tcW w:w="851" w:type="dxa"/>
          </w:tcPr>
          <w:p w14:paraId="610E53F6" w14:textId="77777777" w:rsidR="006A109E" w:rsidRPr="00935D79" w:rsidRDefault="006A109E" w:rsidP="0084793F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</w:t>
            </w:r>
          </w:p>
          <w:p w14:paraId="7DB7F19C" w14:textId="77777777" w:rsidR="006A109E" w:rsidRDefault="006A109E" w:rsidP="0084793F">
            <w:pPr>
              <w:jc w:val="center"/>
              <w:rPr>
                <w:b/>
                <w:color w:val="000000"/>
                <w:spacing w:val="-10"/>
                <w:sz w:val="26"/>
                <w:szCs w:val="26"/>
                <w:u w:val="single"/>
                <w:lang w:val="uk-UA"/>
              </w:rPr>
            </w:pPr>
            <w:proofErr w:type="spellStart"/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пп</w:t>
            </w:r>
            <w:proofErr w:type="spellEnd"/>
          </w:p>
        </w:tc>
        <w:tc>
          <w:tcPr>
            <w:tcW w:w="6521" w:type="dxa"/>
          </w:tcPr>
          <w:p w14:paraId="14BCE76F" w14:textId="77777777" w:rsidR="006A109E" w:rsidRPr="00935D79" w:rsidRDefault="006A109E" w:rsidP="0084793F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1417" w:type="dxa"/>
          </w:tcPr>
          <w:p w14:paraId="2E07473F" w14:textId="77777777" w:rsidR="006A109E" w:rsidRPr="00935D79" w:rsidRDefault="006A109E" w:rsidP="0084793F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1276" w:type="dxa"/>
          </w:tcPr>
          <w:p w14:paraId="6844FF05" w14:textId="77777777" w:rsidR="006A109E" w:rsidRPr="00935D79" w:rsidRDefault="006A109E" w:rsidP="0084793F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 рішень</w:t>
            </w:r>
          </w:p>
        </w:tc>
      </w:tr>
    </w:tbl>
    <w:p w14:paraId="078B990C" w14:textId="77777777" w:rsidR="006A109E" w:rsidRDefault="006A109E" w:rsidP="006A109E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521"/>
        <w:gridCol w:w="1417"/>
        <w:gridCol w:w="1276"/>
      </w:tblGrid>
      <w:tr w:rsidR="00DB16FF" w:rsidRPr="009C68A9" w14:paraId="098E2167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0ACC" w14:textId="77777777" w:rsidR="00DB16FF" w:rsidRPr="00485001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CD4" w14:textId="77777777" w:rsidR="00DB16FF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656127">
              <w:rPr>
                <w:rFonts w:eastAsia="Calibri"/>
                <w:sz w:val="26"/>
                <w:szCs w:val="26"/>
                <w:lang w:val="uk-UA" w:eastAsia="en-US"/>
              </w:rPr>
              <w:t>Про розгляд звернень громадян щодо затвердження документації із землеустрою» (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д</w:t>
            </w:r>
            <w:r w:rsidRPr="0065612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одаток  1,  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додаток  2) </w:t>
            </w:r>
            <w:r w:rsidRPr="0065612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 </w:t>
            </w:r>
          </w:p>
          <w:p w14:paraId="6EA8798C" w14:textId="4E9CF83F" w:rsidR="00DB16FF" w:rsidRPr="00CC49D3" w:rsidRDefault="00DB16FF" w:rsidP="00DB16FF">
            <w:pPr>
              <w:tabs>
                <w:tab w:val="left" w:pos="1515"/>
              </w:tabs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D89C" w14:textId="2E9BB70F" w:rsidR="00DB16FF" w:rsidRPr="00044ED7" w:rsidRDefault="00DB16FF" w:rsidP="00DB16FF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B01E" w14:textId="7F287853" w:rsidR="00DB16FF" w:rsidRPr="00044ED7" w:rsidRDefault="00DB16FF" w:rsidP="00DB16FF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2780</w:t>
            </w:r>
          </w:p>
        </w:tc>
      </w:tr>
      <w:tr w:rsidR="00DB16FF" w:rsidRPr="009C68A9" w14:paraId="7CE58082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5AF" w14:textId="77777777" w:rsidR="00DB16FF" w:rsidRPr="00485001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A264" w14:textId="77777777" w:rsidR="00DB16FF" w:rsidRDefault="00DB16FF" w:rsidP="00DB16FF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13031">
              <w:rPr>
                <w:rFonts w:eastAsia="Calibri"/>
                <w:sz w:val="26"/>
                <w:szCs w:val="26"/>
                <w:lang w:val="uk-UA" w:eastAsia="en-US"/>
              </w:rPr>
              <w:t xml:space="preserve"> Про затвердження технічних документацій із землеустрою щодо встановлення (відновлення) меж земельних ділянок в натурі на (місцевості) </w:t>
            </w:r>
            <w:r w:rsidRPr="0071303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у власність для ведення особистого селянського господарства гр. Бойчуку П. І. </w:t>
            </w:r>
            <w:r w:rsidRPr="00713031">
              <w:rPr>
                <w:rFonts w:eastAsia="Calibri"/>
                <w:sz w:val="26"/>
                <w:szCs w:val="26"/>
                <w:lang w:val="uk-UA" w:eastAsia="en-US"/>
              </w:rPr>
              <w:t>(площа 0,0656 га та площа 0,4023 га, с. Ріп</w:t>
            </w:r>
            <w:r w:rsidRPr="00713031">
              <w:rPr>
                <w:rFonts w:eastAsia="Calibri"/>
                <w:sz w:val="26"/>
                <w:szCs w:val="26"/>
                <w:lang w:eastAsia="en-US"/>
              </w:rPr>
              <w:t>’</w:t>
            </w:r>
            <w:proofErr w:type="spellStart"/>
            <w:r w:rsidRPr="00713031">
              <w:rPr>
                <w:rFonts w:eastAsia="Calibri"/>
                <w:sz w:val="26"/>
                <w:szCs w:val="26"/>
                <w:lang w:val="uk-UA" w:eastAsia="en-US"/>
              </w:rPr>
              <w:t>янка</w:t>
            </w:r>
            <w:proofErr w:type="spellEnd"/>
            <w:r w:rsidRPr="00713031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14:paraId="09B123E0" w14:textId="6BDCF56A" w:rsidR="00DB16FF" w:rsidRPr="0020705A" w:rsidRDefault="00DB16FF" w:rsidP="00DB16FF">
            <w:pPr>
              <w:tabs>
                <w:tab w:val="left" w:pos="709"/>
              </w:tabs>
              <w:ind w:right="-1"/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01B1" w14:textId="77777777" w:rsidR="00DB16FF" w:rsidRPr="00044ED7" w:rsidRDefault="00DB16FF" w:rsidP="00DB16FF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E1C7" w14:textId="736AC811" w:rsidR="00DB16FF" w:rsidRPr="00044ED7" w:rsidRDefault="00DB16FF" w:rsidP="00DB16FF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2781</w:t>
            </w:r>
          </w:p>
        </w:tc>
      </w:tr>
      <w:tr w:rsidR="00DB16FF" w:rsidRPr="009C68A9" w14:paraId="08DBCB80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E6AD" w14:textId="77777777" w:rsidR="00DB16FF" w:rsidRPr="00485001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A3F7" w14:textId="77777777" w:rsidR="00DB16FF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13031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технічних документацій із землеустрою щодо встановлення (відновлення) меж земельних ділянок в натурі на (місцевості) </w:t>
            </w:r>
            <w:r w:rsidRPr="00713031">
              <w:rPr>
                <w:rFonts w:eastAsia="Calibri"/>
                <w:b/>
                <w:sz w:val="26"/>
                <w:szCs w:val="26"/>
                <w:lang w:val="uk-UA" w:eastAsia="en-US"/>
              </w:rPr>
              <w:t>у власність для ведення товарного сільськогосподарського виробництва громадянам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71303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</w:p>
          <w:p w14:paraId="44D85845" w14:textId="1F97E36E" w:rsidR="00DB16FF" w:rsidRPr="00802CEF" w:rsidRDefault="00DB16FF" w:rsidP="00DB16FF">
            <w:pPr>
              <w:tabs>
                <w:tab w:val="left" w:pos="1515"/>
              </w:tabs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205D" w14:textId="77777777" w:rsidR="00DB16FF" w:rsidRPr="00044ED7" w:rsidRDefault="00DB16FF" w:rsidP="00DB16FF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6CB2" w14:textId="7C9004B2" w:rsidR="00DB16FF" w:rsidRPr="00044ED7" w:rsidRDefault="00DB16FF" w:rsidP="00DB16FF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2782</w:t>
            </w:r>
          </w:p>
        </w:tc>
      </w:tr>
      <w:tr w:rsidR="00DB16FF" w:rsidRPr="003A0FB6" w14:paraId="255D3995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9103" w14:textId="77777777" w:rsidR="00DB16FF" w:rsidRPr="00485001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A8D2" w14:textId="77777777" w:rsidR="00DB16FF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0C5220">
              <w:rPr>
                <w:rFonts w:eastAsia="Calibri"/>
                <w:b/>
                <w:sz w:val="26"/>
                <w:szCs w:val="26"/>
                <w:lang w:val="uk-UA" w:eastAsia="en-US"/>
              </w:rPr>
              <w:t>Про роботу</w:t>
            </w:r>
            <w:r w:rsidRPr="00656127">
              <w:rPr>
                <w:b/>
                <w:sz w:val="26"/>
                <w:szCs w:val="26"/>
                <w:lang w:val="uk-UA"/>
              </w:rPr>
              <w:t xml:space="preserve"> комунального підприємства «Калуська  енергетична  Компанія»  Калуської міської ради  </w:t>
            </w:r>
            <w:r>
              <w:rPr>
                <w:b/>
                <w:sz w:val="26"/>
                <w:szCs w:val="26"/>
                <w:lang w:val="uk-UA"/>
              </w:rPr>
              <w:t>за 2023 рік.</w:t>
            </w:r>
          </w:p>
          <w:p w14:paraId="1A856887" w14:textId="77777777" w:rsidR="00DB16FF" w:rsidRPr="00802CEF" w:rsidRDefault="00DB16FF" w:rsidP="00DB16F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D52B" w14:textId="77777777" w:rsidR="00DB16FF" w:rsidRPr="00044ED7" w:rsidRDefault="00DB16FF" w:rsidP="00DB16FF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8918" w14:textId="1F312D83" w:rsidR="00DB16FF" w:rsidRPr="00044ED7" w:rsidRDefault="00DB16FF" w:rsidP="00DB16FF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2783</w:t>
            </w:r>
          </w:p>
        </w:tc>
      </w:tr>
      <w:tr w:rsidR="00DB16FF" w:rsidRPr="009C68A9" w14:paraId="5B8CE974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722" w14:textId="77777777" w:rsidR="00DB16FF" w:rsidRPr="00485001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96D2" w14:textId="77777777" w:rsidR="00DB16FF" w:rsidRPr="00B27349" w:rsidRDefault="00DB16FF" w:rsidP="00DB16FF">
            <w:pPr>
              <w:tabs>
                <w:tab w:val="left" w:pos="1515"/>
              </w:tabs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B27349">
              <w:rPr>
                <w:b/>
                <w:bCs/>
                <w:sz w:val="26"/>
                <w:szCs w:val="26"/>
              </w:rPr>
              <w:t xml:space="preserve">Про </w:t>
            </w:r>
            <w:proofErr w:type="spellStart"/>
            <w:r w:rsidRPr="00B27349">
              <w:rPr>
                <w:b/>
                <w:bCs/>
                <w:sz w:val="26"/>
                <w:szCs w:val="26"/>
              </w:rPr>
              <w:t>затвердження</w:t>
            </w:r>
            <w:proofErr w:type="spellEnd"/>
            <w:r w:rsidRPr="00B2734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7349">
              <w:rPr>
                <w:b/>
                <w:bCs/>
                <w:sz w:val="26"/>
                <w:szCs w:val="26"/>
              </w:rPr>
              <w:t>Антикорупційної</w:t>
            </w:r>
            <w:proofErr w:type="spellEnd"/>
            <w:r w:rsidRPr="00B2734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7349">
              <w:rPr>
                <w:b/>
                <w:bCs/>
                <w:sz w:val="26"/>
                <w:szCs w:val="26"/>
              </w:rPr>
              <w:t>Програми</w:t>
            </w:r>
            <w:proofErr w:type="spellEnd"/>
            <w:r w:rsidRPr="00B2734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7349">
              <w:rPr>
                <w:b/>
                <w:bCs/>
                <w:sz w:val="26"/>
                <w:szCs w:val="26"/>
              </w:rPr>
              <w:t>Калуської</w:t>
            </w:r>
            <w:proofErr w:type="spellEnd"/>
            <w:r w:rsidRPr="00B2734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7349">
              <w:rPr>
                <w:b/>
                <w:bCs/>
                <w:sz w:val="26"/>
                <w:szCs w:val="26"/>
              </w:rPr>
              <w:t>міської</w:t>
            </w:r>
            <w:proofErr w:type="spellEnd"/>
            <w:r w:rsidRPr="00B27349">
              <w:rPr>
                <w:b/>
                <w:bCs/>
                <w:sz w:val="26"/>
                <w:szCs w:val="26"/>
              </w:rPr>
              <w:t xml:space="preserve"> ради</w:t>
            </w:r>
          </w:p>
          <w:p w14:paraId="3C507EDE" w14:textId="77777777" w:rsidR="00DB16FF" w:rsidRPr="006A109E" w:rsidRDefault="00DB16FF" w:rsidP="00DB16FF">
            <w:pPr>
              <w:pStyle w:val="Standard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EA67" w14:textId="2C5D7628" w:rsidR="00DB16FF" w:rsidRPr="00044ED7" w:rsidRDefault="00DB16FF" w:rsidP="00DB16FF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76DE" w14:textId="7A4F4186" w:rsidR="00DB16FF" w:rsidRPr="00044ED7" w:rsidRDefault="00DB16FF" w:rsidP="00DB16FF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2784</w:t>
            </w:r>
          </w:p>
        </w:tc>
      </w:tr>
      <w:tr w:rsidR="00DB16FF" w:rsidRPr="009C68A9" w14:paraId="405E8DC8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C08" w14:textId="77777777" w:rsidR="00DB16FF" w:rsidRPr="00485001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EAE2" w14:textId="77777777" w:rsidR="00DB16FF" w:rsidRPr="004A4721" w:rsidRDefault="00DB16FF" w:rsidP="00DB16FF">
            <w:pPr>
              <w:rPr>
                <w:sz w:val="28"/>
                <w:szCs w:val="28"/>
                <w:lang w:val="uk-UA"/>
              </w:rPr>
            </w:pPr>
            <w:r w:rsidRPr="004A4721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уповноваження старости </w:t>
            </w:r>
            <w:proofErr w:type="spellStart"/>
            <w:r>
              <w:rPr>
                <w:sz w:val="28"/>
                <w:szCs w:val="28"/>
                <w:lang w:val="uk-UA"/>
              </w:rPr>
              <w:t>Тимчишина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14:paraId="0392BECA" w14:textId="77777777" w:rsidR="00DB16FF" w:rsidRPr="00DB16FF" w:rsidRDefault="00DB16FF" w:rsidP="00DB16FF">
            <w:pPr>
              <w:tabs>
                <w:tab w:val="left" w:pos="1515"/>
              </w:tabs>
              <w:jc w:val="both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017B" w14:textId="65A7B3BD" w:rsidR="00DB16FF" w:rsidRPr="00044ED7" w:rsidRDefault="00DB16FF" w:rsidP="00DB16FF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AB11" w14:textId="5E0D10E5" w:rsidR="00DB16FF" w:rsidRDefault="00DB16FF" w:rsidP="00DB16FF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2785</w:t>
            </w:r>
          </w:p>
        </w:tc>
      </w:tr>
      <w:tr w:rsidR="00DB16FF" w:rsidRPr="009C68A9" w14:paraId="541A7917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9EE" w14:textId="77777777" w:rsidR="00DB16FF" w:rsidRPr="00485001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E89" w14:textId="36BC48B1" w:rsidR="001D09DF" w:rsidRPr="00DB16FF" w:rsidRDefault="00DB16FF" w:rsidP="001D09DF">
            <w:pPr>
              <w:widowControl w:val="0"/>
              <w:tabs>
                <w:tab w:val="left" w:pos="8964"/>
              </w:tabs>
              <w:spacing w:line="312" w:lineRule="exact"/>
              <w:ind w:right="175"/>
              <w:rPr>
                <w:b/>
                <w:bCs/>
                <w:color w:val="000000"/>
                <w:sz w:val="26"/>
                <w:szCs w:val="26"/>
                <w:lang w:val="uk-UA" w:eastAsia="uk-UA" w:bidi="uk-UA"/>
              </w:rPr>
            </w:pPr>
            <w:bookmarkStart w:id="0" w:name="_Hlk152845826"/>
            <w:r w:rsidRPr="00D71005">
              <w:rPr>
                <w:b/>
                <w:bCs/>
                <w:sz w:val="26"/>
                <w:szCs w:val="26"/>
                <w:lang w:val="uk-UA" w:eastAsia="uk-UA" w:bidi="uk-UA"/>
              </w:rPr>
              <w:t xml:space="preserve">Про затвердження </w:t>
            </w:r>
            <w:bookmarkStart w:id="1" w:name="_Hlk126749118"/>
            <w:r w:rsidRPr="00D71005">
              <w:rPr>
                <w:b/>
                <w:bCs/>
                <w:sz w:val="26"/>
                <w:szCs w:val="26"/>
                <w:lang w:val="uk-UA" w:eastAsia="uk-UA" w:bidi="uk-UA"/>
              </w:rPr>
              <w:t>Політики розвитку малого та середнього бізнесу у Калуській міській територіальній громад</w:t>
            </w:r>
            <w:bookmarkEnd w:id="1"/>
            <w:r w:rsidRPr="00D71005">
              <w:rPr>
                <w:b/>
                <w:bCs/>
                <w:sz w:val="26"/>
                <w:szCs w:val="26"/>
                <w:lang w:val="uk-UA" w:eastAsia="uk-UA" w:bidi="uk-UA"/>
              </w:rPr>
              <w:t>і на 2024 – 2030 роки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C07" w14:textId="77777777" w:rsidR="00DB16FF" w:rsidRPr="00044ED7" w:rsidRDefault="00DB16FF" w:rsidP="00DB16FF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E91" w14:textId="4DAD9221" w:rsidR="00DB16FF" w:rsidRPr="00044ED7" w:rsidRDefault="00DB16FF" w:rsidP="00DB16FF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2786</w:t>
            </w:r>
          </w:p>
        </w:tc>
      </w:tr>
      <w:tr w:rsidR="00DB16FF" w:rsidRPr="009C68A9" w14:paraId="19FDFC34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E16" w14:textId="77777777" w:rsidR="00DB16FF" w:rsidRPr="00485001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017E" w14:textId="77777777" w:rsidR="00DB16FF" w:rsidRPr="00150F56" w:rsidRDefault="00DB16FF" w:rsidP="00DB16FF">
            <w:pPr>
              <w:rPr>
                <w:b/>
                <w:sz w:val="26"/>
                <w:szCs w:val="26"/>
                <w:lang w:val="uk-UA"/>
              </w:rPr>
            </w:pPr>
            <w:r w:rsidRPr="00150F56">
              <w:rPr>
                <w:b/>
                <w:sz w:val="26"/>
                <w:szCs w:val="26"/>
                <w:lang w:val="uk-UA"/>
              </w:rPr>
              <w:t xml:space="preserve">Про погодження </w:t>
            </w:r>
            <w:proofErr w:type="spellStart"/>
            <w:r w:rsidRPr="00150F56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150F56">
              <w:rPr>
                <w:b/>
                <w:sz w:val="26"/>
                <w:szCs w:val="26"/>
                <w:lang w:val="uk-UA"/>
              </w:rPr>
              <w:t xml:space="preserve"> Меморандуму про співпрацю </w:t>
            </w:r>
            <w:bookmarkStart w:id="2" w:name="_Hlk137563592"/>
            <w:bookmarkStart w:id="3" w:name="_Hlk123657293"/>
            <w:r w:rsidRPr="00150F56">
              <w:rPr>
                <w:b/>
                <w:sz w:val="26"/>
                <w:szCs w:val="26"/>
                <w:lang w:val="uk-UA"/>
              </w:rPr>
              <w:t>між Західним регіональним центром з надання безоплатної вторинної правової допомоги та Калуською міською радою</w:t>
            </w:r>
          </w:p>
          <w:bookmarkEnd w:id="2"/>
          <w:bookmarkEnd w:id="3"/>
          <w:p w14:paraId="168ACC54" w14:textId="77777777" w:rsidR="00DB16FF" w:rsidRPr="00663B67" w:rsidRDefault="00DB16FF" w:rsidP="00DB16FF">
            <w:pPr>
              <w:pStyle w:val="a9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473" w14:textId="2342C4BC" w:rsidR="00DB16FF" w:rsidRPr="00044ED7" w:rsidRDefault="001D09DF" w:rsidP="00DB16FF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59FD" w14:textId="1C52BFC4" w:rsidR="00DB16FF" w:rsidRPr="00044ED7" w:rsidRDefault="00DB16FF" w:rsidP="00DB16FF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2787</w:t>
            </w:r>
          </w:p>
        </w:tc>
      </w:tr>
      <w:tr w:rsidR="00DB16FF" w:rsidRPr="009C68A9" w14:paraId="45E3E20A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20B2" w14:textId="77777777" w:rsidR="00DB16FF" w:rsidRPr="00485001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C715" w14:textId="77777777" w:rsidR="00DB16FF" w:rsidRPr="00C41BF9" w:rsidRDefault="00DB16FF" w:rsidP="00DB16FF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C41BF9">
              <w:rPr>
                <w:b/>
                <w:sz w:val="27"/>
                <w:szCs w:val="27"/>
                <w:lang w:val="uk-UA"/>
              </w:rPr>
              <w:t>Про внесення змін до Програми соціального захисту на 2023-2025 роки</w:t>
            </w:r>
          </w:p>
          <w:p w14:paraId="59265A18" w14:textId="77777777" w:rsidR="00DB16FF" w:rsidRPr="004F7DF9" w:rsidRDefault="00DB16FF" w:rsidP="00DB16FF">
            <w:pPr>
              <w:rPr>
                <w:b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3BF0" w14:textId="77777777" w:rsidR="00DB16FF" w:rsidRPr="00044ED7" w:rsidRDefault="00DB16FF" w:rsidP="00DB16FF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B45" w14:textId="579F2BDE" w:rsidR="00DB16FF" w:rsidRPr="00044ED7" w:rsidRDefault="00DB16FF" w:rsidP="00DB16FF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2788</w:t>
            </w:r>
          </w:p>
        </w:tc>
      </w:tr>
      <w:tr w:rsidR="00DB16FF" w:rsidRPr="009C68A9" w14:paraId="55247B48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69A8" w14:textId="77777777" w:rsidR="00DB16FF" w:rsidRPr="00485001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70A" w14:textId="703D8BBC" w:rsidR="00DB16FF" w:rsidRDefault="00DB16FF" w:rsidP="001D09DF">
            <w:pPr>
              <w:ind w:left="34" w:hanging="34"/>
              <w:rPr>
                <w:sz w:val="27"/>
                <w:szCs w:val="27"/>
                <w:lang w:val="uk-UA"/>
              </w:rPr>
            </w:pPr>
            <w:r w:rsidRPr="00150F56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50F56">
              <w:rPr>
                <w:b/>
                <w:sz w:val="26"/>
                <w:szCs w:val="26"/>
              </w:rPr>
              <w:t>тимчасове</w:t>
            </w:r>
            <w:proofErr w:type="spellEnd"/>
            <w:r w:rsidRPr="00150F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0F56">
              <w:rPr>
                <w:b/>
                <w:sz w:val="26"/>
                <w:szCs w:val="26"/>
              </w:rPr>
              <w:t>розміщення</w:t>
            </w:r>
            <w:proofErr w:type="spellEnd"/>
            <w:r w:rsidRPr="00150F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0F56">
              <w:rPr>
                <w:b/>
                <w:sz w:val="26"/>
                <w:szCs w:val="26"/>
              </w:rPr>
              <w:t>внутрішньо</w:t>
            </w:r>
            <w:proofErr w:type="spellEnd"/>
            <w:r w:rsidRPr="00150F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0F56">
              <w:rPr>
                <w:b/>
                <w:sz w:val="26"/>
                <w:szCs w:val="26"/>
              </w:rPr>
              <w:t>переміщених</w:t>
            </w:r>
            <w:proofErr w:type="spellEnd"/>
            <w:r w:rsidRPr="00150F56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150F56">
              <w:rPr>
                <w:b/>
                <w:sz w:val="26"/>
                <w:szCs w:val="26"/>
              </w:rPr>
              <w:t>або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евакуйованих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50F56">
              <w:rPr>
                <w:b/>
                <w:sz w:val="26"/>
                <w:szCs w:val="26"/>
              </w:rPr>
              <w:t>осіб</w:t>
            </w:r>
            <w:proofErr w:type="spellEnd"/>
            <w:r w:rsidRPr="00150F56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150F56">
              <w:rPr>
                <w:b/>
                <w:sz w:val="26"/>
                <w:szCs w:val="26"/>
              </w:rPr>
              <w:t>Калуському</w:t>
            </w:r>
            <w:proofErr w:type="spellEnd"/>
            <w:r w:rsidRPr="00150F56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50F56">
              <w:rPr>
                <w:b/>
                <w:sz w:val="26"/>
                <w:szCs w:val="26"/>
              </w:rPr>
              <w:t>геріатричному</w:t>
            </w:r>
            <w:proofErr w:type="spellEnd"/>
            <w:r w:rsidRPr="00150F56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50F56">
              <w:rPr>
                <w:b/>
                <w:sz w:val="26"/>
                <w:szCs w:val="26"/>
              </w:rPr>
              <w:t>центрі</w:t>
            </w:r>
            <w:proofErr w:type="spellEnd"/>
            <w:r w:rsidRPr="00150F56">
              <w:rPr>
                <w:b/>
                <w:sz w:val="26"/>
                <w:szCs w:val="26"/>
              </w:rPr>
              <w:t xml:space="preserve">  м.</w:t>
            </w:r>
            <w:proofErr w:type="gramEnd"/>
            <w:r w:rsidRPr="00150F56">
              <w:rPr>
                <w:b/>
                <w:sz w:val="26"/>
                <w:szCs w:val="26"/>
              </w:rPr>
              <w:t xml:space="preserve"> Калуш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50F56">
              <w:rPr>
                <w:b/>
                <w:sz w:val="26"/>
                <w:szCs w:val="26"/>
              </w:rPr>
              <w:t>вул</w:t>
            </w:r>
            <w:proofErr w:type="spellEnd"/>
            <w:r w:rsidRPr="00150F56">
              <w:rPr>
                <w:b/>
                <w:sz w:val="26"/>
                <w:szCs w:val="26"/>
              </w:rPr>
              <w:t xml:space="preserve">. П. </w:t>
            </w:r>
            <w:proofErr w:type="spellStart"/>
            <w:r w:rsidRPr="00150F56">
              <w:rPr>
                <w:b/>
                <w:sz w:val="26"/>
                <w:szCs w:val="26"/>
              </w:rPr>
              <w:t>Каракая</w:t>
            </w:r>
            <w:proofErr w:type="spellEnd"/>
            <w:r w:rsidRPr="00150F56">
              <w:rPr>
                <w:b/>
                <w:sz w:val="26"/>
                <w:szCs w:val="26"/>
              </w:rPr>
              <w:t>, 25</w:t>
            </w:r>
          </w:p>
          <w:p w14:paraId="08695C34" w14:textId="68AEF253" w:rsidR="00DB16FF" w:rsidRPr="00BC7464" w:rsidRDefault="00DB16FF" w:rsidP="00DB16FF">
            <w:pPr>
              <w:pStyle w:val="Standar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FA67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0E26" w14:textId="52208F0A" w:rsidR="00DB16FF" w:rsidRPr="00044ED7" w:rsidRDefault="00DB16FF" w:rsidP="00DB16FF">
            <w:pPr>
              <w:tabs>
                <w:tab w:val="left" w:pos="885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2789</w:t>
            </w:r>
          </w:p>
        </w:tc>
      </w:tr>
      <w:tr w:rsidR="00DB16FF" w:rsidRPr="009249F2" w14:paraId="11FC8E91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4AD3" w14:textId="77777777" w:rsidR="00DB16FF" w:rsidRPr="00485001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D38A" w14:textId="77777777" w:rsidR="00DB16FF" w:rsidRPr="002F4681" w:rsidRDefault="00DB16FF" w:rsidP="00DB16FF">
            <w:pPr>
              <w:jc w:val="both"/>
              <w:rPr>
                <w:b/>
                <w:sz w:val="26"/>
                <w:szCs w:val="26"/>
              </w:rPr>
            </w:pPr>
            <w:r w:rsidRPr="002F4681"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 xml:space="preserve">зміни до </w:t>
            </w:r>
            <w:r w:rsidRPr="002F4681">
              <w:rPr>
                <w:b/>
                <w:sz w:val="26"/>
                <w:szCs w:val="26"/>
                <w:lang w:val="uk-UA"/>
              </w:rPr>
              <w:t>Програм</w:t>
            </w:r>
            <w:r>
              <w:rPr>
                <w:b/>
                <w:sz w:val="26"/>
                <w:szCs w:val="26"/>
                <w:lang w:val="uk-UA"/>
              </w:rPr>
              <w:t>и</w:t>
            </w:r>
            <w:r w:rsidRPr="002F468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F4681">
              <w:rPr>
                <w:b/>
                <w:bCs/>
                <w:color w:val="000000"/>
                <w:sz w:val="26"/>
                <w:szCs w:val="26"/>
                <w:lang w:val="uk-UA"/>
              </w:rPr>
              <w:t>матеріально-технічного забезпечення</w:t>
            </w:r>
            <w:r w:rsidRPr="002F4681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2F4681">
              <w:rPr>
                <w:b/>
                <w:bCs/>
                <w:color w:val="000000"/>
                <w:sz w:val="26"/>
                <w:szCs w:val="26"/>
                <w:lang w:val="uk-UA"/>
              </w:rPr>
              <w:t>військової частини А4904 на 2023 рік</w:t>
            </w:r>
          </w:p>
          <w:p w14:paraId="7C8BE414" w14:textId="77777777" w:rsidR="00DB16FF" w:rsidRPr="00DB16FF" w:rsidRDefault="00DB16FF" w:rsidP="00DB16FF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C5A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C16" w14:textId="179C021C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2790</w:t>
            </w:r>
          </w:p>
        </w:tc>
      </w:tr>
      <w:tr w:rsidR="00DB16FF" w:rsidRPr="00521FF8" w14:paraId="1402C256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0CD8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996" w14:textId="77777777" w:rsidR="00DB16FF" w:rsidRPr="002F4681" w:rsidRDefault="00DB16FF" w:rsidP="00DB16FF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2F4681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«Програми профілактики злочинності, співробітництва із силовими структурами та громадськими формуваннями на 2023-2025 роки»</w:t>
            </w:r>
          </w:p>
          <w:p w14:paraId="2C0F95D0" w14:textId="77777777" w:rsidR="00DB16FF" w:rsidRPr="00697450" w:rsidRDefault="00DB16FF" w:rsidP="00592B6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1FE1" w14:textId="77777777" w:rsidR="00DB16FF" w:rsidRPr="00044ED7" w:rsidRDefault="00DB16FF" w:rsidP="00DB16FF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FA57" w14:textId="37944D75" w:rsidR="00DB16FF" w:rsidRPr="00044ED7" w:rsidRDefault="00592B6B" w:rsidP="00DB16FF">
            <w:pPr>
              <w:jc w:val="center"/>
              <w:rPr>
                <w:rStyle w:val="2581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581"/>
                <w:b/>
                <w:color w:val="000000"/>
                <w:sz w:val="26"/>
                <w:szCs w:val="26"/>
                <w:lang w:val="uk-UA"/>
              </w:rPr>
              <w:t>2791</w:t>
            </w:r>
          </w:p>
        </w:tc>
      </w:tr>
      <w:tr w:rsidR="00DB16FF" w:rsidRPr="00AB596C" w14:paraId="66EE5671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D66C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633D" w14:textId="77777777" w:rsidR="00DB16FF" w:rsidRPr="00656127" w:rsidRDefault="00DB16FF" w:rsidP="00DB16FF">
            <w:pPr>
              <w:spacing w:line="252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</w:rPr>
              <w:t xml:space="preserve">Про </w:t>
            </w:r>
            <w:r w:rsidRPr="00656127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656127">
              <w:rPr>
                <w:b/>
                <w:sz w:val="26"/>
                <w:szCs w:val="26"/>
              </w:rPr>
              <w:t>Програм</w:t>
            </w:r>
            <w:proofErr w:type="spellEnd"/>
            <w:r w:rsidRPr="00656127">
              <w:rPr>
                <w:b/>
                <w:sz w:val="26"/>
                <w:szCs w:val="26"/>
                <w:lang w:val="uk-UA"/>
              </w:rPr>
              <w:t>и фінансової підтримки комунального підприємства «</w:t>
            </w:r>
            <w:proofErr w:type="gramStart"/>
            <w:r w:rsidRPr="00656127">
              <w:rPr>
                <w:b/>
                <w:sz w:val="26"/>
                <w:szCs w:val="26"/>
                <w:lang w:val="uk-UA"/>
              </w:rPr>
              <w:t>Калуська  енергетична</w:t>
            </w:r>
            <w:proofErr w:type="gramEnd"/>
            <w:r w:rsidRPr="00656127">
              <w:rPr>
                <w:b/>
                <w:sz w:val="26"/>
                <w:szCs w:val="26"/>
                <w:lang w:val="uk-UA"/>
              </w:rPr>
              <w:t xml:space="preserve">  Компанія»  Калуської міської ради  на 202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Pr="00656127">
              <w:rPr>
                <w:b/>
                <w:sz w:val="26"/>
                <w:szCs w:val="26"/>
                <w:lang w:val="uk-UA"/>
              </w:rPr>
              <w:t xml:space="preserve">  рік</w:t>
            </w:r>
          </w:p>
          <w:p w14:paraId="70E0D67A" w14:textId="77777777" w:rsidR="00DB16FF" w:rsidRPr="00CC49D3" w:rsidRDefault="00DB16FF" w:rsidP="00592B6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C8E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C5B3" w14:textId="0CB19E39" w:rsidR="00DB16FF" w:rsidRDefault="00592B6B" w:rsidP="00DB16FF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2792</w:t>
            </w:r>
          </w:p>
        </w:tc>
      </w:tr>
      <w:tr w:rsidR="00DB16FF" w:rsidRPr="00AB596C" w14:paraId="1DF47E35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A5BE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5CF3" w14:textId="77777777" w:rsidR="00DB16FF" w:rsidRPr="000B08C8" w:rsidRDefault="00DB16FF" w:rsidP="00DB16FF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B08C8">
              <w:rPr>
                <w:b/>
                <w:sz w:val="26"/>
                <w:szCs w:val="26"/>
                <w:lang w:val="uk-UA"/>
              </w:rPr>
              <w:t>Про надання пільги з  орендної плати Калуській міській філії Союзу Українок</w:t>
            </w:r>
            <w:r w:rsidRPr="000B08C8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14:paraId="25D43E83" w14:textId="77777777" w:rsidR="00DB16FF" w:rsidRPr="005A69AD" w:rsidRDefault="00DB16FF" w:rsidP="00592B6B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F67D" w14:textId="77936D1D" w:rsidR="00DB16FF" w:rsidRPr="00B04405" w:rsidRDefault="00DB16FF" w:rsidP="00DB16F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FD83" w14:textId="1C573302" w:rsidR="00DB16FF" w:rsidRPr="00044ED7" w:rsidRDefault="00592B6B" w:rsidP="00DB16FF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2793</w:t>
            </w:r>
          </w:p>
        </w:tc>
      </w:tr>
      <w:tr w:rsidR="00DB16FF" w:rsidRPr="00AB596C" w14:paraId="2BB8AF07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538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C863" w14:textId="77777777" w:rsidR="00DB16FF" w:rsidRPr="000B08C8" w:rsidRDefault="00DB16FF" w:rsidP="00DB16FF">
            <w:pPr>
              <w:ind w:right="-105"/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B08C8">
              <w:rPr>
                <w:b/>
                <w:sz w:val="26"/>
                <w:szCs w:val="26"/>
                <w:lang w:val="uk-UA"/>
              </w:rPr>
              <w:t>Про надання пільги з орендної плати Калуському міськрайонному об</w:t>
            </w:r>
            <w:r w:rsidRPr="000B08C8">
              <w:rPr>
                <w:b/>
                <w:sz w:val="26"/>
                <w:szCs w:val="26"/>
              </w:rPr>
              <w:t>’</w:t>
            </w:r>
            <w:r w:rsidRPr="000B08C8">
              <w:rPr>
                <w:b/>
                <w:sz w:val="26"/>
                <w:szCs w:val="26"/>
                <w:lang w:val="uk-UA"/>
              </w:rPr>
              <w:t>єднанню Всеукраїнського товариства  «Просвіта»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B08C8">
              <w:rPr>
                <w:b/>
                <w:sz w:val="26"/>
                <w:szCs w:val="26"/>
                <w:lang w:val="uk-UA"/>
              </w:rPr>
              <w:t xml:space="preserve">ім. </w:t>
            </w:r>
            <w:proofErr w:type="spellStart"/>
            <w:r w:rsidRPr="000B08C8">
              <w:rPr>
                <w:b/>
                <w:sz w:val="26"/>
                <w:szCs w:val="26"/>
                <w:lang w:val="uk-UA"/>
              </w:rPr>
              <w:t>Т.Шевченка</w:t>
            </w:r>
            <w:proofErr w:type="spellEnd"/>
            <w:r w:rsidRPr="000B08C8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14:paraId="25E55165" w14:textId="77777777" w:rsidR="00DB16FF" w:rsidRPr="00EF1DFF" w:rsidRDefault="00DB16FF" w:rsidP="00592B6B">
            <w:pPr>
              <w:rPr>
                <w:b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45A3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7607" w14:textId="480F2F7D" w:rsidR="00DB16FF" w:rsidRPr="00044ED7" w:rsidRDefault="00592B6B" w:rsidP="00DB16FF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2794</w:t>
            </w:r>
          </w:p>
        </w:tc>
      </w:tr>
      <w:tr w:rsidR="00DB16FF" w:rsidRPr="00AB596C" w14:paraId="293DE9CC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7A21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B21B" w14:textId="77777777" w:rsidR="00DB16FF" w:rsidRPr="000B08C8" w:rsidRDefault="00DB16FF" w:rsidP="00DB16FF">
            <w:pPr>
              <w:ind w:right="-105"/>
              <w:rPr>
                <w:b/>
                <w:sz w:val="26"/>
                <w:szCs w:val="26"/>
                <w:lang w:val="uk-UA"/>
              </w:rPr>
            </w:pPr>
            <w:r w:rsidRPr="000B08C8">
              <w:rPr>
                <w:b/>
                <w:sz w:val="26"/>
                <w:szCs w:val="26"/>
                <w:lang w:val="uk-UA"/>
              </w:rPr>
              <w:t xml:space="preserve">Про надання пільги з орендної плати </w:t>
            </w:r>
            <w:r>
              <w:rPr>
                <w:b/>
                <w:sz w:val="26"/>
                <w:szCs w:val="26"/>
                <w:lang w:val="uk-UA"/>
              </w:rPr>
              <w:t>г</w:t>
            </w:r>
            <w:r w:rsidRPr="000B08C8">
              <w:rPr>
                <w:b/>
                <w:sz w:val="26"/>
                <w:szCs w:val="26"/>
                <w:lang w:val="uk-UA"/>
              </w:rPr>
              <w:t>ромадській організації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B08C8">
              <w:rPr>
                <w:b/>
                <w:sz w:val="26"/>
                <w:szCs w:val="26"/>
                <w:lang w:val="uk-UA"/>
              </w:rPr>
              <w:t>«Центр громадських ініціатив «Вільний простір»</w:t>
            </w:r>
          </w:p>
          <w:p w14:paraId="530657BA" w14:textId="77777777" w:rsidR="00DB16FF" w:rsidRPr="00802CEF" w:rsidRDefault="00DB16FF" w:rsidP="00592B6B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4C8B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3F65" w14:textId="003A1774" w:rsidR="00DB16FF" w:rsidRPr="00044ED7" w:rsidRDefault="00592B6B" w:rsidP="00DB16FF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2795</w:t>
            </w:r>
          </w:p>
        </w:tc>
      </w:tr>
      <w:tr w:rsidR="00DB16FF" w:rsidRPr="00AB596C" w14:paraId="583F31B0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045C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848" w14:textId="77777777" w:rsidR="00DB16FF" w:rsidRPr="000B08C8" w:rsidRDefault="00DB16FF" w:rsidP="00DB16FF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  <w:r w:rsidRPr="000B08C8">
              <w:rPr>
                <w:b/>
                <w:sz w:val="26"/>
                <w:szCs w:val="26"/>
                <w:lang w:val="uk-UA" w:eastAsia="en-US"/>
              </w:rPr>
              <w:t>Про внесення змін в рішення Калуської міської ради від 27.06.2019 №2391 «Про списання житлового фонду»</w:t>
            </w:r>
          </w:p>
          <w:p w14:paraId="5BF3C509" w14:textId="77777777" w:rsidR="00DB16FF" w:rsidRPr="00D1544D" w:rsidRDefault="00DB16FF" w:rsidP="00592B6B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C648" w14:textId="77777777" w:rsidR="00DB16FF" w:rsidRPr="00044ED7" w:rsidRDefault="00DB16FF" w:rsidP="00DB16FF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418" w14:textId="2911AFFA" w:rsidR="00DB16FF" w:rsidRPr="00044ED7" w:rsidRDefault="00592B6B" w:rsidP="00DB16FF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2796</w:t>
            </w:r>
          </w:p>
        </w:tc>
      </w:tr>
      <w:tr w:rsidR="00DB16FF" w:rsidRPr="00AB596C" w14:paraId="3259C23F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0608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125B" w14:textId="77777777" w:rsidR="00DB16FF" w:rsidRPr="000B08C8" w:rsidRDefault="00DB16FF" w:rsidP="00DB16FF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0B08C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0B08C8">
              <w:rPr>
                <w:b/>
                <w:sz w:val="26"/>
                <w:szCs w:val="26"/>
              </w:rPr>
              <w:t>спрямування</w:t>
            </w:r>
            <w:proofErr w:type="spellEnd"/>
            <w:r w:rsidRPr="000B08C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B08C8">
              <w:rPr>
                <w:b/>
                <w:sz w:val="26"/>
                <w:szCs w:val="26"/>
              </w:rPr>
              <w:t>коштів</w:t>
            </w:r>
            <w:proofErr w:type="spellEnd"/>
            <w:r w:rsidRPr="000B08C8">
              <w:rPr>
                <w:b/>
                <w:sz w:val="26"/>
                <w:szCs w:val="26"/>
                <w:lang w:val="uk-UA"/>
              </w:rPr>
              <w:t xml:space="preserve"> в</w:t>
            </w:r>
            <w:proofErr w:type="spellStart"/>
            <w:r w:rsidRPr="000B08C8">
              <w:rPr>
                <w:b/>
                <w:sz w:val="26"/>
                <w:szCs w:val="26"/>
              </w:rPr>
              <w:t>ід</w:t>
            </w:r>
            <w:proofErr w:type="spellEnd"/>
            <w:r w:rsidRPr="000B08C8">
              <w:rPr>
                <w:b/>
                <w:sz w:val="26"/>
                <w:szCs w:val="26"/>
                <w:lang w:val="uk-UA"/>
              </w:rPr>
              <w:t xml:space="preserve"> о</w:t>
            </w:r>
            <w:proofErr w:type="spellStart"/>
            <w:r w:rsidRPr="000B08C8">
              <w:rPr>
                <w:b/>
                <w:sz w:val="26"/>
                <w:szCs w:val="26"/>
              </w:rPr>
              <w:t>рендної</w:t>
            </w:r>
            <w:proofErr w:type="spellEnd"/>
            <w:r w:rsidRPr="000B08C8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B08C8">
              <w:rPr>
                <w:b/>
                <w:sz w:val="26"/>
                <w:szCs w:val="26"/>
              </w:rPr>
              <w:t xml:space="preserve">плати за </w:t>
            </w:r>
            <w:proofErr w:type="spellStart"/>
            <w:r w:rsidRPr="000B08C8">
              <w:rPr>
                <w:b/>
                <w:sz w:val="26"/>
                <w:szCs w:val="26"/>
              </w:rPr>
              <w:t>оренду</w:t>
            </w:r>
            <w:proofErr w:type="spellEnd"/>
            <w:r w:rsidRPr="000B08C8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B08C8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0B08C8">
              <w:rPr>
                <w:b/>
                <w:sz w:val="26"/>
                <w:szCs w:val="26"/>
              </w:rPr>
              <w:t xml:space="preserve"> майна</w:t>
            </w:r>
          </w:p>
          <w:p w14:paraId="4785A737" w14:textId="77777777" w:rsidR="00DB16FF" w:rsidRPr="006A109E" w:rsidRDefault="00DB16FF" w:rsidP="00592B6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375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7E78" w14:textId="6BEFC3A2" w:rsidR="00DB16FF" w:rsidRPr="00044ED7" w:rsidRDefault="00592B6B" w:rsidP="00DB16FF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2797</w:t>
            </w:r>
          </w:p>
        </w:tc>
      </w:tr>
      <w:tr w:rsidR="00DB16FF" w:rsidRPr="00AB596C" w14:paraId="6DEB7900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C015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5F29" w14:textId="77777777" w:rsidR="00DB16FF" w:rsidRPr="00DF17D5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DF17D5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м. Калуш</w:t>
            </w: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</w:t>
            </w:r>
            <w:r w:rsidRPr="00DF17D5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площа 8,8206 га</w:t>
            </w: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t xml:space="preserve">, </w:t>
            </w: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lastRenderedPageBreak/>
              <w:t>для ведення товарного сільськогосподарського призначення)</w:t>
            </w:r>
            <w:r w:rsidRPr="00DF17D5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</w:p>
          <w:p w14:paraId="3E89AFB1" w14:textId="77777777" w:rsidR="00DB16FF" w:rsidRPr="00DF5A48" w:rsidRDefault="00DB16FF" w:rsidP="00DB16FF">
            <w:pPr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F6A9" w14:textId="77777777" w:rsidR="00DB16FF" w:rsidRPr="001F3D93" w:rsidRDefault="00DB16FF" w:rsidP="00DB16F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63EF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97AC" w14:textId="676FAD0B" w:rsidR="00DB16FF" w:rsidRPr="00044ED7" w:rsidRDefault="00592B6B" w:rsidP="00DB16FF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2798</w:t>
            </w:r>
          </w:p>
        </w:tc>
      </w:tr>
      <w:tr w:rsidR="00DB16FF" w:rsidRPr="00AB596C" w14:paraId="148E6623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D4D4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863A" w14:textId="77777777" w:rsidR="00DB16FF" w:rsidRPr="00DF17D5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DF17D5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м. Калуш</w:t>
            </w: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</w:t>
            </w:r>
            <w:r w:rsidRPr="00DF17D5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площа 17,7981 га</w:t>
            </w: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t>, для ведення товарного сільськогосподарського призначення)</w:t>
            </w:r>
            <w:r w:rsidRPr="00DF17D5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</w:p>
          <w:p w14:paraId="174DA5E2" w14:textId="77777777" w:rsidR="00DB16FF" w:rsidRPr="00CD5728" w:rsidRDefault="00DB16FF" w:rsidP="00DB16FF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7C9" w14:textId="489C8A14" w:rsidR="00DB16FF" w:rsidRPr="00D37A01" w:rsidRDefault="001D09DF" w:rsidP="00DB1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B4D7" w14:textId="27A54778" w:rsidR="00DB16FF" w:rsidRPr="00044ED7" w:rsidRDefault="00592B6B" w:rsidP="00DB16FF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2799</w:t>
            </w:r>
          </w:p>
        </w:tc>
      </w:tr>
      <w:tr w:rsidR="00DB16FF" w:rsidRPr="009C68A9" w14:paraId="0877362F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11E0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5336" w14:textId="77777777" w:rsidR="00DB16FF" w:rsidRPr="00DF17D5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DF17D5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м. Калуш</w:t>
            </w: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t xml:space="preserve">, Івано-Франківської області (площа </w:t>
            </w:r>
            <w:r w:rsidRPr="00DF17D5">
              <w:rPr>
                <w:rFonts w:eastAsia="Calibri"/>
                <w:b/>
                <w:bCs/>
                <w:sz w:val="26"/>
                <w:szCs w:val="26"/>
                <w:lang w:val="uk-UA"/>
              </w:rPr>
              <w:t>19,9950 га</w:t>
            </w: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t>, для ведення товарного сільськогосподарського призначення)</w:t>
            </w:r>
          </w:p>
          <w:p w14:paraId="5FAA7E8B" w14:textId="77777777" w:rsidR="00DB16FF" w:rsidRPr="00562D33" w:rsidRDefault="00DB16FF" w:rsidP="00DB16FF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747D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98A7" w14:textId="672447F1" w:rsidR="00DB16FF" w:rsidRPr="00044ED7" w:rsidRDefault="00592B6B" w:rsidP="00DB16F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2800</w:t>
            </w:r>
          </w:p>
        </w:tc>
      </w:tr>
      <w:tr w:rsidR="00DB16FF" w:rsidRPr="009C68A9" w14:paraId="43678D03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51C2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06ED" w14:textId="75E8D0EC" w:rsidR="00DB16FF" w:rsidRPr="00F1401C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м. Калуш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, Івано-Франківської області (площа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17,9853 га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для ведення товарного сільськогосподарського призначення)</w:t>
            </w:r>
          </w:p>
          <w:p w14:paraId="5F1EC053" w14:textId="77777777" w:rsidR="00DB16FF" w:rsidRPr="004B2885" w:rsidRDefault="00DB16FF" w:rsidP="00DB16FF">
            <w:pPr>
              <w:pStyle w:val="a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1528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3AD" w14:textId="6DF753CB" w:rsidR="00DB16FF" w:rsidRPr="00044ED7" w:rsidRDefault="00592B6B" w:rsidP="00DB16F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2801</w:t>
            </w:r>
          </w:p>
        </w:tc>
      </w:tr>
      <w:tr w:rsidR="00DB16FF" w:rsidRPr="009C68A9" w14:paraId="4251E6BB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8BC5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7070" w14:textId="77777777" w:rsidR="00DB16FF" w:rsidRPr="00F1401C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на вул. Промислова, 8, м. Калуш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площа 0,4647 га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землі промисловості)</w:t>
            </w:r>
          </w:p>
          <w:p w14:paraId="7B94030B" w14:textId="238DEE94" w:rsidR="00DB16FF" w:rsidRPr="004B2885" w:rsidRDefault="00DB16FF" w:rsidP="00DB16FF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AE36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924" w14:textId="574836E4" w:rsidR="00DB16FF" w:rsidRPr="00044ED7" w:rsidRDefault="00592B6B" w:rsidP="00DB16F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2802</w:t>
            </w:r>
          </w:p>
        </w:tc>
      </w:tr>
      <w:tr w:rsidR="00DB16FF" w:rsidRPr="00521FF8" w14:paraId="1AD88EE2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66CE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5753" w14:textId="77777777" w:rsidR="00DB16FF" w:rsidRPr="00F1401C" w:rsidRDefault="00DB16FF" w:rsidP="00DB16FF">
            <w:pPr>
              <w:tabs>
                <w:tab w:val="left" w:pos="228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на вул. Промислова, 8, м. Калуш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площа 2,9612 га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землі промисловості)</w:t>
            </w:r>
          </w:p>
          <w:p w14:paraId="72907380" w14:textId="77777777" w:rsidR="00DB16FF" w:rsidRPr="000C058A" w:rsidRDefault="00DB16FF" w:rsidP="00DB16F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ED9D" w14:textId="506D553B" w:rsidR="00DB16FF" w:rsidRPr="00044ED7" w:rsidRDefault="00DB16FF" w:rsidP="00DB16FF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5A1B" w14:textId="0E755B72" w:rsidR="00DB16FF" w:rsidRPr="00044ED7" w:rsidRDefault="00592B6B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2803</w:t>
            </w:r>
          </w:p>
        </w:tc>
      </w:tr>
      <w:tr w:rsidR="00DB16FF" w:rsidRPr="00521FF8" w14:paraId="7F082EA8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3C1D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CE71" w14:textId="77777777" w:rsidR="00DB16FF" w:rsidRPr="00F1401C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м. Калуш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площа 0,9523 га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землі промисловості)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</w:p>
          <w:p w14:paraId="56D33A1E" w14:textId="77777777" w:rsidR="00DB16FF" w:rsidRPr="000C058A" w:rsidRDefault="00DB16FF" w:rsidP="00DB16F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8484" w14:textId="77777777" w:rsidR="00DB16FF" w:rsidRPr="00044ED7" w:rsidRDefault="00DB16FF" w:rsidP="00DB16FF">
            <w:pPr>
              <w:jc w:val="center"/>
              <w:rPr>
                <w:rStyle w:val="2366"/>
                <w:color w:val="000000"/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79D7" w14:textId="6F370FDE" w:rsidR="00DB16FF" w:rsidRPr="00044ED7" w:rsidRDefault="00592B6B" w:rsidP="00DB16FF">
            <w:pPr>
              <w:jc w:val="center"/>
              <w:rPr>
                <w:rStyle w:val="236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366"/>
                <w:b/>
                <w:color w:val="000000"/>
                <w:sz w:val="26"/>
                <w:szCs w:val="26"/>
                <w:lang w:val="uk-UA"/>
              </w:rPr>
              <w:t>2804</w:t>
            </w:r>
          </w:p>
        </w:tc>
      </w:tr>
      <w:tr w:rsidR="00DB16FF" w:rsidRPr="00521FF8" w14:paraId="7CF5C041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CD80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7CE0" w14:textId="77777777" w:rsidR="00DB16FF" w:rsidRPr="00F1401C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на вул. </w:t>
            </w:r>
            <w:proofErr w:type="spellStart"/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>Коритовського</w:t>
            </w:r>
            <w:proofErr w:type="spellEnd"/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, в </w:t>
            </w:r>
            <w:proofErr w:type="spellStart"/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>м.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Калуші</w:t>
            </w:r>
            <w:proofErr w:type="spellEnd"/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, Івано-Франківської області (площа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0,0910 га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для будівництва та обслуговування житлового будинку, господарських будівель і споруд (присадибна ділянка)</w:t>
            </w:r>
          </w:p>
          <w:p w14:paraId="1F4F2EA4" w14:textId="77777777" w:rsidR="00DB16FF" w:rsidRPr="00F00682" w:rsidRDefault="00DB16FF" w:rsidP="00DB16FF">
            <w:pP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FABB" w14:textId="77777777" w:rsidR="00DB16FF" w:rsidRPr="00044ED7" w:rsidRDefault="00DB16FF" w:rsidP="00DB16FF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B7C4" w14:textId="50EFDF4B" w:rsidR="00DB16FF" w:rsidRPr="00044ED7" w:rsidRDefault="00592B6B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2805</w:t>
            </w:r>
          </w:p>
        </w:tc>
      </w:tr>
      <w:tr w:rsidR="00DB16FF" w:rsidRPr="00521FF8" w14:paraId="37F50E12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6696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5D37" w14:textId="77777777" w:rsidR="00DB16FF" w:rsidRPr="00F1401C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с. Копанки, Калуського району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площа 7,6907 га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для ведення товарного сільськогосподарського призначення)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</w:p>
          <w:p w14:paraId="3E4D48D0" w14:textId="77777777" w:rsidR="00DB16FF" w:rsidRPr="0020705A" w:rsidRDefault="00DB16FF" w:rsidP="00DB16F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2396" w14:textId="77777777" w:rsidR="00DB16FF" w:rsidRPr="00044ED7" w:rsidRDefault="00DB16FF" w:rsidP="00DB16FF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0B08" w14:textId="4D409005" w:rsidR="00DB16FF" w:rsidRPr="00044ED7" w:rsidRDefault="00592B6B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2806</w:t>
            </w:r>
          </w:p>
        </w:tc>
      </w:tr>
      <w:tr w:rsidR="00DB16FF" w:rsidRPr="00521FF8" w14:paraId="720AA2C2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C0D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D788" w14:textId="77777777" w:rsidR="00DB16FF" w:rsidRPr="00F1401C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с. Копанки, Калуського району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площа 11,0113 га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для ведення товарного сільськогосподарського призначення)</w:t>
            </w:r>
          </w:p>
          <w:p w14:paraId="67CE649D" w14:textId="77777777" w:rsidR="00DB16FF" w:rsidRPr="008A4B9B" w:rsidRDefault="00DB16FF" w:rsidP="00DB16F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311" w14:textId="02644738" w:rsidR="00DB16FF" w:rsidRPr="00044ED7" w:rsidRDefault="001D09DF" w:rsidP="00DB16FF">
            <w:pPr>
              <w:jc w:val="center"/>
              <w:rPr>
                <w:sz w:val="26"/>
                <w:szCs w:val="26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32ED" w14:textId="7FFD2296" w:rsidR="00DB16FF" w:rsidRPr="00044ED7" w:rsidRDefault="00592B6B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2807</w:t>
            </w:r>
          </w:p>
        </w:tc>
      </w:tr>
      <w:tr w:rsidR="00DB16FF" w:rsidRPr="00D61F8E" w14:paraId="388ED9C3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E590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39FF" w14:textId="77777777" w:rsidR="00DB16FF" w:rsidRPr="00F1401C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с. Вістова, Калуського району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площа 2,5716 га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для ведення товарного сільськогосподарського призначення)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</w:p>
          <w:p w14:paraId="321D8BE1" w14:textId="77777777" w:rsidR="00DB16FF" w:rsidRPr="008A4B9B" w:rsidRDefault="00DB16FF" w:rsidP="00DB16F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07E3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E71" w14:textId="64B5419D" w:rsidR="00DB16FF" w:rsidRPr="00044ED7" w:rsidRDefault="00592B6B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2808</w:t>
            </w:r>
          </w:p>
        </w:tc>
      </w:tr>
      <w:tr w:rsidR="00DB16FF" w:rsidRPr="00D61F8E" w14:paraId="6806C4BC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D6F8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D150" w14:textId="77777777" w:rsidR="00DB16FF" w:rsidRPr="00F1401C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Про проведення земельних торгів у формі електронного аукціону на земельну ділянку, яка знаходиться за межами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с. </w:t>
            </w:r>
            <w:proofErr w:type="spellStart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Голинь</w:t>
            </w:r>
            <w:proofErr w:type="spellEnd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, Калуського району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площа 3,3000 га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для ведення товарного сільськогосподарського призначення)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</w:p>
          <w:p w14:paraId="0F75ACE0" w14:textId="77777777" w:rsidR="00DB16FF" w:rsidRPr="003B40B2" w:rsidRDefault="00DB16FF" w:rsidP="00DB16F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D4EF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9A35" w14:textId="15F49310" w:rsidR="00DB16FF" w:rsidRPr="00044ED7" w:rsidRDefault="00592B6B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2809</w:t>
            </w:r>
          </w:p>
        </w:tc>
      </w:tr>
      <w:tr w:rsidR="00DB16FF" w:rsidRPr="00521FF8" w14:paraId="126B4300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633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D68F" w14:textId="77777777" w:rsidR="00DB16FF" w:rsidRPr="00F1401C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земельних ділянок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суб’єктам господарської діяльності</w:t>
            </w:r>
          </w:p>
          <w:p w14:paraId="6D39A1C0" w14:textId="77777777" w:rsidR="00DB16FF" w:rsidRPr="00435423" w:rsidRDefault="00DB16FF" w:rsidP="00DB16FF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714" w14:textId="77777777" w:rsidR="00DB16FF" w:rsidRPr="00044ED7" w:rsidRDefault="00DB16FF" w:rsidP="00DB16FF">
            <w:pPr>
              <w:jc w:val="center"/>
              <w:rPr>
                <w:sz w:val="26"/>
                <w:szCs w:val="26"/>
              </w:rPr>
            </w:pPr>
            <w:r w:rsidRPr="00044ED7">
              <w:rPr>
                <w:sz w:val="26"/>
                <w:szCs w:val="26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0C80" w14:textId="67C6F8C9" w:rsidR="00DB16FF" w:rsidRPr="00044ED7" w:rsidRDefault="00592B6B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2810</w:t>
            </w:r>
          </w:p>
        </w:tc>
      </w:tr>
      <w:tr w:rsidR="00DB16FF" w:rsidRPr="00521FF8" w14:paraId="2A3DE9E7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08D4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0664" w14:textId="77777777" w:rsidR="00DB16FF" w:rsidRPr="00F1401C" w:rsidRDefault="00DB16FF" w:rsidP="00DB16FF">
            <w:pPr>
              <w:tabs>
                <w:tab w:val="left" w:pos="2250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земельних ділянок громадянам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для ведення городництва та садівництва</w:t>
            </w:r>
          </w:p>
          <w:p w14:paraId="24B7BF12" w14:textId="77777777" w:rsidR="00DB16FF" w:rsidRPr="00435423" w:rsidRDefault="00DB16FF" w:rsidP="00DB16FF">
            <w:pPr>
              <w:pStyle w:val="ab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DB99" w14:textId="77777777" w:rsidR="00DB16FF" w:rsidRPr="00452C2D" w:rsidRDefault="00DB16FF" w:rsidP="00DB16F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500E" w14:textId="578A5A17" w:rsidR="00DB16FF" w:rsidRPr="00044ED7" w:rsidRDefault="00592B6B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2811</w:t>
            </w:r>
          </w:p>
        </w:tc>
      </w:tr>
      <w:tr w:rsidR="00DB16FF" w:rsidRPr="00521FF8" w14:paraId="7A502DCC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F7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E705" w14:textId="77777777" w:rsidR="00DB16FF" w:rsidRPr="00F1401C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Про продаж земельної ділянки несільськогосподарського призначення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ПП «ТЕХПОСТАЧ»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(площа 2,0000 га, вул. Промислова, м. Калуш).</w:t>
            </w:r>
          </w:p>
          <w:p w14:paraId="5372CE81" w14:textId="77777777" w:rsidR="00DB16FF" w:rsidRPr="00435423" w:rsidRDefault="00DB16FF" w:rsidP="00DB16FF">
            <w:pPr>
              <w:pStyle w:val="ab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0FF0" w14:textId="77777777" w:rsidR="00DB16FF" w:rsidRPr="00044ED7" w:rsidRDefault="00DB16FF" w:rsidP="00DB16FF">
            <w:pPr>
              <w:jc w:val="center"/>
              <w:rPr>
                <w:sz w:val="26"/>
                <w:szCs w:val="26"/>
              </w:rPr>
            </w:pPr>
            <w:r w:rsidRPr="00044ED7">
              <w:rPr>
                <w:sz w:val="26"/>
                <w:szCs w:val="26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6BAA" w14:textId="053A3042" w:rsidR="00DB16FF" w:rsidRPr="00044ED7" w:rsidRDefault="00592B6B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2812</w:t>
            </w:r>
          </w:p>
        </w:tc>
      </w:tr>
      <w:tr w:rsidR="00DB16FF" w:rsidRPr="00452C2D" w14:paraId="5E487BBC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60B7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AA2B" w14:textId="77777777" w:rsidR="00DB16FF" w:rsidRPr="00F1401C" w:rsidRDefault="00DB16FF" w:rsidP="00DB16FF">
            <w:pPr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F1401C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масивів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розпайованих земель сільськогосподарського призначення, які знаходяться на території населеного пункту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села Вістова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, урочище «Сінокоси», Калуського району, Івано-Франківської області та надання в оренду земельних ділянок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ТОВ «ГАЛАГРО-ДОБА» (загальна площа 1,0595 га).</w:t>
            </w:r>
          </w:p>
          <w:p w14:paraId="6073DBE5" w14:textId="77777777" w:rsidR="00DB16FF" w:rsidRPr="00435423" w:rsidRDefault="00DB16FF" w:rsidP="00DB16FF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DBE6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DC20" w14:textId="2B23041D" w:rsidR="00DB16FF" w:rsidRPr="00044ED7" w:rsidRDefault="00592B6B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2813</w:t>
            </w:r>
          </w:p>
        </w:tc>
      </w:tr>
      <w:tr w:rsidR="00DB16FF" w:rsidRPr="00521FF8" w14:paraId="506B4013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B969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0991" w14:textId="77777777" w:rsidR="00DB16FF" w:rsidRPr="00F1401C" w:rsidRDefault="00DB16FF" w:rsidP="00DB16FF">
            <w:pPr>
              <w:jc w:val="both"/>
              <w:rPr>
                <w:sz w:val="26"/>
                <w:szCs w:val="26"/>
                <w:lang w:val="uk-UA"/>
              </w:rPr>
            </w:pPr>
            <w:r w:rsidRPr="00F1401C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масивів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розпайованих земель сільськогосподарського призначення, які знаходяться на території населеного пункту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села Вістова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, урочище «Коло </w:t>
            </w:r>
            <w:proofErr w:type="spellStart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оборога</w:t>
            </w:r>
            <w:proofErr w:type="spellEnd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», Калуського району, Івано-Франківської області та надання в оренду земельних ділянок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ТОВ «ГАЛАГРО-ДОБА» (загальна площа 2,3554 га).</w:t>
            </w:r>
          </w:p>
          <w:p w14:paraId="1BDF3020" w14:textId="77777777" w:rsidR="00DB16FF" w:rsidRPr="00DB16FF" w:rsidRDefault="00DB16FF" w:rsidP="00DB16FF">
            <w:pPr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F8D7" w14:textId="33C9F61B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394F" w14:textId="1CA0246F" w:rsidR="00DB16FF" w:rsidRPr="00044ED7" w:rsidRDefault="00592B6B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2814</w:t>
            </w:r>
          </w:p>
        </w:tc>
      </w:tr>
      <w:tr w:rsidR="00DB16FF" w:rsidRPr="00521FF8" w14:paraId="556BA08B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F178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C044" w14:textId="77777777" w:rsidR="00DB16FF" w:rsidRPr="00F1401C" w:rsidRDefault="00DB16FF" w:rsidP="00DB16FF">
            <w:pPr>
              <w:ind w:left="33" w:right="34"/>
              <w:jc w:val="both"/>
              <w:outlineLvl w:val="1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F1401C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масивів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розпайованих земель сільськогосподарського</w:t>
            </w:r>
            <w:r w:rsidRPr="00F1401C">
              <w:rPr>
                <w:sz w:val="26"/>
                <w:szCs w:val="26"/>
                <w:lang w:val="uk-UA"/>
              </w:rPr>
              <w:t xml:space="preserve">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призначення, які знаходяться на території населеного пункту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села Вістова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, урочище «Поліна верх»</w:t>
            </w:r>
            <w:r w:rsidRPr="00F1401C">
              <w:rPr>
                <w:sz w:val="26"/>
                <w:szCs w:val="26"/>
                <w:lang w:val="uk-UA"/>
              </w:rPr>
              <w:t xml:space="preserve">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і «Поліна низ»,  Калуського району, Івано-Франківської області та надання в оренду земельних ділянок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ТОВ «ГАЛАГРО-ДОБА» (загальна площа 7,5678 га).</w:t>
            </w:r>
          </w:p>
          <w:p w14:paraId="568D56E5" w14:textId="1A378092" w:rsidR="00DB16FF" w:rsidRPr="00435423" w:rsidRDefault="00DB16FF" w:rsidP="00DB16FF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61EB" w14:textId="57179F20" w:rsidR="00DB16FF" w:rsidRPr="00044ED7" w:rsidRDefault="001D09D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15DC" w14:textId="13E1DE02" w:rsidR="00DB16FF" w:rsidRPr="00044ED7" w:rsidRDefault="00592B6B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2815</w:t>
            </w:r>
          </w:p>
        </w:tc>
      </w:tr>
      <w:tr w:rsidR="00DB16FF" w:rsidRPr="00521FF8" w14:paraId="3D40DC99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5A5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BA35" w14:textId="77777777" w:rsidR="00DB16FF" w:rsidRPr="00F1401C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та надання її в постійне користування </w:t>
            </w:r>
            <w:r w:rsidRPr="00F1401C">
              <w:rPr>
                <w:rFonts w:eastAsia="Calibri"/>
                <w:b/>
                <w:color w:val="1F1F1F"/>
                <w:sz w:val="26"/>
                <w:szCs w:val="26"/>
                <w:shd w:val="clear" w:color="auto" w:fill="FFFFFF"/>
                <w:lang w:val="uk-UA" w:eastAsia="en-US"/>
              </w:rPr>
              <w:t>РГ (ПАРАФІЯ) «СВЯТОГО МИКОЛАЯ» УКРАЇНСЬКОЇ ГРЕКО-КАТОЛИЦЬКОЇ ЦЕРКВИ МІСТО КАЛУШ ІВАНОЛ-ФРАНКІВСЬКОЇ ОБЛАСТІ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» (площа 0,3721 га, Йосипа Сліпого, 3, м. Калуш)</w:t>
            </w:r>
          </w:p>
          <w:p w14:paraId="72941BC2" w14:textId="77777777" w:rsidR="00DB16FF" w:rsidRPr="005355A2" w:rsidRDefault="00DB16FF" w:rsidP="00DB16FF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61B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D18D" w14:textId="2393A463" w:rsidR="00DB16FF" w:rsidRPr="00044ED7" w:rsidRDefault="00592B6B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2816</w:t>
            </w:r>
          </w:p>
        </w:tc>
      </w:tr>
      <w:tr w:rsidR="00DB16FF" w:rsidRPr="00452C2D" w14:paraId="64AD2B82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BF5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7C1C" w14:textId="77777777" w:rsidR="00DB16FF" w:rsidRPr="00F1401C" w:rsidRDefault="00DB16FF" w:rsidP="00DB16FF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КНП «КАЛУСЬКИЙ МІСЬКИЙ ЦЕНТР ПЕРВИННОЇ МЕДИКО-САНІТАРНОЇ ДОПОМОГИ КАЛУСЬКОЇ МІСЬКОЇ РАДИ» 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(площа 0,3181 га, вул. Галицька, 21, с. Боднарів).</w:t>
            </w:r>
          </w:p>
          <w:p w14:paraId="4261B31B" w14:textId="77777777" w:rsidR="00DB16FF" w:rsidRPr="00435423" w:rsidRDefault="00DB16FF" w:rsidP="00DB16FF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F4AA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0024" w14:textId="7CAD773B" w:rsidR="00DB16FF" w:rsidRPr="00044ED7" w:rsidRDefault="003E2735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2817</w:t>
            </w:r>
          </w:p>
        </w:tc>
      </w:tr>
      <w:tr w:rsidR="00DB16FF" w:rsidRPr="00521FF8" w14:paraId="31F5B531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1089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30BE" w14:textId="77777777" w:rsidR="00DB16FF" w:rsidRPr="00F1401C" w:rsidRDefault="00DB16FF" w:rsidP="00DB16FF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 проекту землеустрою щодо відведення та надання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оренду гр. Розворі З. М.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(площа 0,3119 га, за межами с. Тужилів, для городництва)</w:t>
            </w:r>
          </w:p>
          <w:p w14:paraId="3032E9AD" w14:textId="77777777" w:rsidR="00DB16FF" w:rsidRPr="00435423" w:rsidRDefault="00DB16FF" w:rsidP="00DB16FF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4FC" w14:textId="165B92CC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17CB" w14:textId="1DA6E96D" w:rsidR="00DB16FF" w:rsidRPr="00044ED7" w:rsidRDefault="003E2735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2818</w:t>
            </w:r>
          </w:p>
        </w:tc>
      </w:tr>
      <w:tr w:rsidR="00DB16FF" w:rsidRPr="00521FF8" w14:paraId="5D4E92A5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E8C0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9216" w14:textId="77777777" w:rsidR="00DB16FF" w:rsidRPr="00F1401C" w:rsidRDefault="00DB16FF" w:rsidP="00DB16FF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 проекту землеустрою щодо відведення та надання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оренду гр. Розворі І. П.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(площа 0,5796 га, за межами с. Тужилів, для городництва)</w:t>
            </w:r>
          </w:p>
          <w:p w14:paraId="00978A13" w14:textId="77777777" w:rsidR="00DB16FF" w:rsidRPr="005355A2" w:rsidRDefault="00DB16FF" w:rsidP="00DB16F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E0A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55E3" w14:textId="06051323" w:rsidR="00DB16FF" w:rsidRPr="00044ED7" w:rsidRDefault="003E2735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2819</w:t>
            </w:r>
          </w:p>
        </w:tc>
      </w:tr>
      <w:tr w:rsidR="00DB16FF" w:rsidRPr="00521FF8" w14:paraId="4329BAF5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B216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1E25" w14:textId="77777777" w:rsidR="00DB16FF" w:rsidRPr="00F1401C" w:rsidRDefault="00DB16FF" w:rsidP="00DB16FF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 проекту землеустрою щодо відведення та надання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оренду гр. Розворі О. І.»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(площа 0,5642 га, за межами с. Тужилів, для городництва)</w:t>
            </w:r>
          </w:p>
          <w:p w14:paraId="55CB2F46" w14:textId="2D5A43A3" w:rsidR="00DB16FF" w:rsidRPr="00435423" w:rsidRDefault="00DB16FF" w:rsidP="00DB16FF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7774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93FA" w14:textId="1E9D715B" w:rsidR="00DB16FF" w:rsidRPr="00044ED7" w:rsidRDefault="003E2735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2820</w:t>
            </w:r>
          </w:p>
        </w:tc>
      </w:tr>
      <w:tr w:rsidR="00DB16FF" w:rsidRPr="00521FF8" w14:paraId="0BD93FB9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1DE4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BE10" w14:textId="77777777" w:rsidR="00DB16FF" w:rsidRPr="00F1401C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щодо поділу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КНП «КАЛУСЬКИЙ МІСЬКИЙ ЦЕНТР ПЕРВИННОЇ МЕДИКО-САНІТАРНОЇ ДОПОМОГИ КАЛУСЬКОЇ МІСЬКОЇ РАДИ»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0,0489 га, вул. Будівельників, 3, м. Калуш).</w:t>
            </w:r>
          </w:p>
          <w:p w14:paraId="2C537F1D" w14:textId="77777777" w:rsidR="00DB16FF" w:rsidRPr="005355A2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566D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53BD" w14:textId="70CBAD46" w:rsidR="00DB16FF" w:rsidRPr="00044ED7" w:rsidRDefault="003E2735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2821</w:t>
            </w:r>
          </w:p>
        </w:tc>
      </w:tr>
      <w:tr w:rsidR="00DB16FF" w:rsidRPr="00521FF8" w14:paraId="5BFE06F8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4951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62A5" w14:textId="77777777" w:rsidR="00DB16FF" w:rsidRPr="00F1401C" w:rsidRDefault="00DB16FF" w:rsidP="001D09D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F1401C">
              <w:rPr>
                <w:rFonts w:eastAsia="Calibri"/>
                <w:b/>
                <w:color w:val="1F1F1F"/>
                <w:sz w:val="26"/>
                <w:szCs w:val="26"/>
                <w:shd w:val="clear" w:color="auto" w:fill="FFFFFF"/>
                <w:lang w:val="uk-UA" w:eastAsia="en-US"/>
              </w:rPr>
              <w:t>ГОЛОВНОМУ УПРАВЛІННЮ ДЕРЖПРОДСПОЖИВСЛУЖБИ В ІВАНО-ФРАНКІВСЬКІЙ ОБЛАСТІ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» (орієнтовна площа 0,7065 га, </w:t>
            </w:r>
            <w:proofErr w:type="spellStart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Добрівлянська</w:t>
            </w:r>
            <w:proofErr w:type="spellEnd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, 2, м. Калуш)</w:t>
            </w:r>
          </w:p>
          <w:p w14:paraId="46752792" w14:textId="77777777" w:rsidR="00DB16FF" w:rsidRPr="00A751D3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E0C9" w14:textId="5E23B87E" w:rsidR="00DB16FF" w:rsidRPr="00044ED7" w:rsidRDefault="001D09D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4335" w14:textId="272D1D9E" w:rsidR="00DB16FF" w:rsidRPr="00044ED7" w:rsidRDefault="003E2735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2822</w:t>
            </w:r>
          </w:p>
        </w:tc>
      </w:tr>
      <w:tr w:rsidR="00DB16FF" w:rsidRPr="00521FF8" w14:paraId="6E7824AC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3335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5770" w14:textId="77777777" w:rsidR="00DB16FF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оренду ТОВ «ЛАЙФСЕЛЛ»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(за межами </w:t>
            </w:r>
            <w:proofErr w:type="spellStart"/>
            <w:r>
              <w:rPr>
                <w:rFonts w:eastAsia="Calibri"/>
                <w:sz w:val="26"/>
                <w:szCs w:val="26"/>
                <w:lang w:val="uk-UA" w:eastAsia="en-US"/>
              </w:rPr>
              <w:t>с.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Боднарів</w:t>
            </w:r>
            <w:proofErr w:type="spellEnd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, орієнтовна площа 0,0200 га)</w:t>
            </w:r>
          </w:p>
          <w:p w14:paraId="3CA53CAB" w14:textId="77777777" w:rsidR="00DB16FF" w:rsidRPr="005355A2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0B8" w14:textId="438BAD89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8918" w14:textId="4E859A0B" w:rsidR="00DB16FF" w:rsidRPr="00044ED7" w:rsidRDefault="003E2735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2823</w:t>
            </w:r>
          </w:p>
        </w:tc>
      </w:tr>
      <w:tr w:rsidR="00DB16FF" w:rsidRPr="00521FF8" w14:paraId="58D42D06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DB37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5B7F" w14:textId="77777777" w:rsidR="00DB16FF" w:rsidRPr="008A28E8" w:rsidRDefault="00DB16FF" w:rsidP="00DB16FF">
            <w:pPr>
              <w:jc w:val="both"/>
              <w:rPr>
                <w:b/>
                <w:sz w:val="26"/>
                <w:szCs w:val="26"/>
              </w:rPr>
            </w:pPr>
            <w:r w:rsidRPr="008A28E8">
              <w:rPr>
                <w:sz w:val="26"/>
                <w:szCs w:val="26"/>
                <w:lang w:val="uk-UA"/>
              </w:rPr>
              <w:t>Про надання дозволу на розроблення проекту землеустрою</w:t>
            </w:r>
            <w:r w:rsidRPr="008A28E8">
              <w:rPr>
                <w:sz w:val="26"/>
                <w:szCs w:val="26"/>
              </w:rPr>
              <w:t xml:space="preserve"> </w:t>
            </w:r>
            <w:proofErr w:type="spellStart"/>
            <w:r w:rsidRPr="008A28E8">
              <w:rPr>
                <w:sz w:val="26"/>
                <w:szCs w:val="26"/>
              </w:rPr>
              <w:t>щодо</w:t>
            </w:r>
            <w:proofErr w:type="spellEnd"/>
            <w:r w:rsidRPr="008A28E8">
              <w:rPr>
                <w:sz w:val="26"/>
                <w:szCs w:val="26"/>
              </w:rPr>
              <w:t xml:space="preserve"> </w:t>
            </w:r>
            <w:proofErr w:type="spellStart"/>
            <w:r w:rsidRPr="008A28E8">
              <w:rPr>
                <w:sz w:val="26"/>
                <w:szCs w:val="26"/>
              </w:rPr>
              <w:t>відведення</w:t>
            </w:r>
            <w:proofErr w:type="spellEnd"/>
            <w:r w:rsidRPr="008A28E8">
              <w:rPr>
                <w:sz w:val="26"/>
                <w:szCs w:val="26"/>
              </w:rPr>
              <w:t xml:space="preserve"> </w:t>
            </w:r>
            <w:proofErr w:type="spellStart"/>
            <w:r w:rsidRPr="008A28E8">
              <w:rPr>
                <w:sz w:val="26"/>
                <w:szCs w:val="26"/>
              </w:rPr>
              <w:t>земельної</w:t>
            </w:r>
            <w:proofErr w:type="spellEnd"/>
            <w:r w:rsidRPr="008A28E8">
              <w:rPr>
                <w:sz w:val="26"/>
                <w:szCs w:val="26"/>
              </w:rPr>
              <w:t xml:space="preserve"> </w:t>
            </w:r>
            <w:proofErr w:type="spellStart"/>
            <w:r w:rsidRPr="008A28E8">
              <w:rPr>
                <w:sz w:val="26"/>
                <w:szCs w:val="26"/>
              </w:rPr>
              <w:t>ділянки</w:t>
            </w:r>
            <w:proofErr w:type="spellEnd"/>
            <w:r w:rsidRPr="008A28E8">
              <w:rPr>
                <w:sz w:val="26"/>
                <w:szCs w:val="26"/>
              </w:rPr>
              <w:t xml:space="preserve"> в </w:t>
            </w:r>
            <w:proofErr w:type="spellStart"/>
            <w:r w:rsidRPr="008A28E8">
              <w:rPr>
                <w:sz w:val="26"/>
                <w:szCs w:val="26"/>
              </w:rPr>
              <w:t>оренду</w:t>
            </w:r>
            <w:proofErr w:type="spellEnd"/>
            <w:r w:rsidRPr="008A28E8">
              <w:rPr>
                <w:sz w:val="26"/>
                <w:szCs w:val="26"/>
                <w:lang w:val="uk-UA"/>
              </w:rPr>
              <w:t xml:space="preserve"> </w:t>
            </w:r>
            <w:r w:rsidRPr="008A28E8">
              <w:rPr>
                <w:sz w:val="26"/>
                <w:szCs w:val="26"/>
              </w:rPr>
              <w:t xml:space="preserve">для </w:t>
            </w:r>
            <w:proofErr w:type="spellStart"/>
            <w:r w:rsidRPr="008A28E8">
              <w:rPr>
                <w:sz w:val="26"/>
                <w:szCs w:val="26"/>
              </w:rPr>
              <w:t>сінокосіння</w:t>
            </w:r>
            <w:proofErr w:type="spellEnd"/>
            <w:r w:rsidRPr="008A28E8">
              <w:rPr>
                <w:sz w:val="26"/>
                <w:szCs w:val="26"/>
              </w:rPr>
              <w:t xml:space="preserve"> і </w:t>
            </w:r>
            <w:proofErr w:type="spellStart"/>
            <w:r w:rsidRPr="008A28E8">
              <w:rPr>
                <w:sz w:val="26"/>
                <w:szCs w:val="26"/>
              </w:rPr>
              <w:t>випасання</w:t>
            </w:r>
            <w:proofErr w:type="spellEnd"/>
            <w:r w:rsidRPr="008A28E8">
              <w:rPr>
                <w:sz w:val="26"/>
                <w:szCs w:val="26"/>
              </w:rPr>
              <w:t xml:space="preserve"> </w:t>
            </w:r>
            <w:proofErr w:type="spellStart"/>
            <w:r w:rsidRPr="008A28E8">
              <w:rPr>
                <w:sz w:val="26"/>
                <w:szCs w:val="26"/>
              </w:rPr>
              <w:t>худоби</w:t>
            </w:r>
            <w:proofErr w:type="spellEnd"/>
            <w:r w:rsidRPr="008A28E8">
              <w:rPr>
                <w:sz w:val="26"/>
                <w:szCs w:val="26"/>
              </w:rPr>
              <w:t xml:space="preserve"> </w:t>
            </w:r>
            <w:r w:rsidRPr="008A28E8">
              <w:rPr>
                <w:b/>
                <w:sz w:val="26"/>
                <w:szCs w:val="26"/>
              </w:rPr>
              <w:t>ТОВ “РІДНА ЗЕМЛЯ АГРО”</w:t>
            </w:r>
          </w:p>
          <w:p w14:paraId="29B1D60A" w14:textId="77777777" w:rsidR="00DB16FF" w:rsidRPr="00435423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063D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C60" w14:textId="7BC6685A" w:rsidR="00DB16FF" w:rsidRPr="00044ED7" w:rsidRDefault="003E2735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2824</w:t>
            </w:r>
          </w:p>
        </w:tc>
      </w:tr>
      <w:tr w:rsidR="00DB16FF" w:rsidRPr="00521FF8" w14:paraId="5344803B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ED6B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FB4A" w14:textId="77777777" w:rsidR="00DB16FF" w:rsidRPr="00F1401C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Про надання дозволу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на виготовлення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технічної документації із землеустрою щодо інвентаризації земельної ділянки комунальної власності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гр.Войціцькому</w:t>
            </w:r>
            <w:proofErr w:type="spellEnd"/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Ю. В.»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0,2113 га, вул. </w:t>
            </w:r>
            <w:proofErr w:type="spellStart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Височанка</w:t>
            </w:r>
            <w:proofErr w:type="spellEnd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, м. Калуш)</w:t>
            </w:r>
          </w:p>
          <w:p w14:paraId="6D9713DD" w14:textId="77777777" w:rsidR="00DB16FF" w:rsidRPr="001A7487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05F0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9D62" w14:textId="5DD37A26" w:rsidR="00DB16FF" w:rsidRPr="00044ED7" w:rsidRDefault="003E2735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2825</w:t>
            </w:r>
          </w:p>
        </w:tc>
      </w:tr>
      <w:tr w:rsidR="00DB16FF" w:rsidRPr="00521FF8" w14:paraId="5083BFBF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4A27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816" w14:textId="77777777" w:rsidR="00DB16FF" w:rsidRPr="00F1401C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в оренду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 Павлуш І. З.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» (площа 1,0356 га, вул. Заводська, 1, м. Калуш)</w:t>
            </w:r>
          </w:p>
          <w:p w14:paraId="669F3E88" w14:textId="77777777" w:rsidR="00DB16FF" w:rsidRPr="00435423" w:rsidRDefault="00DB16FF" w:rsidP="00DB16FF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E54A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015A" w14:textId="02F015D1" w:rsidR="00DB16FF" w:rsidRPr="00044ED7" w:rsidRDefault="003E2735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2826</w:t>
            </w:r>
          </w:p>
        </w:tc>
      </w:tr>
      <w:tr w:rsidR="00DB16FF" w:rsidRPr="00521FF8" w14:paraId="5AF239CD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EB5C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324B" w14:textId="77777777" w:rsidR="00DB16FF" w:rsidRPr="00F1401C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в оренду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 Свирид В.Я.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» (площа 0,1446 га, вул. Хмельницького, 109, м. Калуш).</w:t>
            </w:r>
          </w:p>
          <w:p w14:paraId="4C84D654" w14:textId="77777777" w:rsidR="00DB16FF" w:rsidRPr="005355A2" w:rsidRDefault="00DB16FF" w:rsidP="00DB16FF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21B2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6097" w14:textId="24A95AEF" w:rsidR="00DB16FF" w:rsidRPr="00044ED7" w:rsidRDefault="003E2735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2827</w:t>
            </w:r>
          </w:p>
        </w:tc>
      </w:tr>
      <w:tr w:rsidR="00DB16FF" w:rsidRPr="00521FF8" w14:paraId="5D12FFD2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491D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4577" w14:textId="77777777" w:rsidR="00DB16FF" w:rsidRPr="00F1401C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згоди на передачу орендованої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Турко</w:t>
            </w:r>
            <w:proofErr w:type="spellEnd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І. М.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0,6500 га, с. Пійло, іншого сільськогосподарського призначення)</w:t>
            </w:r>
          </w:p>
          <w:p w14:paraId="649C880F" w14:textId="77777777" w:rsidR="00DB16FF" w:rsidRPr="005355A2" w:rsidRDefault="00DB16FF" w:rsidP="00DB16FF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A507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E7DE" w14:textId="436D325E" w:rsidR="00DB16FF" w:rsidRPr="00044ED7" w:rsidRDefault="003E2735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2828</w:t>
            </w:r>
          </w:p>
        </w:tc>
      </w:tr>
      <w:tr w:rsidR="00DB16FF" w:rsidRPr="00521FF8" w14:paraId="4970B988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B4C8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8FB0" w14:textId="77777777" w:rsidR="00DB16FF" w:rsidRPr="00F1401C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Про </w:t>
            </w:r>
            <w:proofErr w:type="spellStart"/>
            <w:r w:rsidRPr="00F1401C">
              <w:rPr>
                <w:rFonts w:eastAsia="Calibri"/>
                <w:sz w:val="26"/>
                <w:szCs w:val="26"/>
                <w:lang w:eastAsia="en-US"/>
              </w:rPr>
              <w:t>надання</w:t>
            </w:r>
            <w:proofErr w:type="spellEnd"/>
            <w:r w:rsidRPr="00F1401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1401C">
              <w:rPr>
                <w:rFonts w:eastAsia="Calibri"/>
                <w:sz w:val="26"/>
                <w:szCs w:val="26"/>
                <w:lang w:eastAsia="en-US"/>
              </w:rPr>
              <w:t>дозволу</w:t>
            </w:r>
            <w:proofErr w:type="spellEnd"/>
            <w:r w:rsidRPr="00F1401C">
              <w:rPr>
                <w:rFonts w:eastAsia="Calibri"/>
                <w:sz w:val="26"/>
                <w:szCs w:val="26"/>
                <w:lang w:eastAsia="en-US"/>
              </w:rPr>
              <w:t xml:space="preserve"> на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виготовлення технічних документацій із землеустрою щодо встановлення (відновлення) меж земельних ділянок в натурі на (місцевості)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у власність для ведення товарного сільськогосподарського виробництва  громадянам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(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додаток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 1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14:paraId="7FCF6849" w14:textId="77777777" w:rsidR="00DB16FF" w:rsidRPr="00435423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C78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1C7E" w14:textId="71A7A514" w:rsidR="00DB16FF" w:rsidRPr="00044ED7" w:rsidRDefault="001D09DF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2829</w:t>
            </w:r>
          </w:p>
        </w:tc>
      </w:tr>
      <w:tr w:rsidR="00DB16FF" w:rsidRPr="00521FF8" w14:paraId="55C09796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733F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2E6E" w14:textId="77777777" w:rsidR="00DB16FF" w:rsidRPr="00F1401C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Заріцькому</w:t>
            </w:r>
            <w:proofErr w:type="spellEnd"/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Т.Г.»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(площа 0,1323га, вул. Чудова,1, м. Калуш)</w:t>
            </w:r>
          </w:p>
          <w:p w14:paraId="5066BCF7" w14:textId="77777777" w:rsidR="00DB16FF" w:rsidRPr="00435423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2CF2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F1E5" w14:textId="16B70C72" w:rsidR="00DB16FF" w:rsidRPr="00044ED7" w:rsidRDefault="001D09DF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2830</w:t>
            </w:r>
          </w:p>
        </w:tc>
      </w:tr>
      <w:tr w:rsidR="00DB16FF" w:rsidRPr="00521FF8" w14:paraId="6F3A7E25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3493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DD1F" w14:textId="77777777" w:rsidR="00DB16FF" w:rsidRPr="00F1401C" w:rsidRDefault="00DB16FF" w:rsidP="00DB16FF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в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lastRenderedPageBreak/>
              <w:t xml:space="preserve">оренду для городництва гр. </w:t>
            </w:r>
            <w:proofErr w:type="spellStart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Кранніх</w:t>
            </w:r>
            <w:proofErr w:type="spellEnd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 С.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0,0361 га, вул. В. </w:t>
            </w:r>
            <w:proofErr w:type="spellStart"/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Тисовського</w:t>
            </w:r>
            <w:proofErr w:type="spellEnd"/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м. Калуш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</w:p>
          <w:p w14:paraId="0D3B6BF6" w14:textId="77777777" w:rsidR="00DB16FF" w:rsidRPr="003B3D68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E74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09EB" w14:textId="7CB721DB" w:rsidR="00DB16FF" w:rsidRPr="00044ED7" w:rsidRDefault="001D09DF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2831</w:t>
            </w:r>
          </w:p>
        </w:tc>
      </w:tr>
      <w:tr w:rsidR="00DB16FF" w:rsidRPr="00521FF8" w14:paraId="2413C7EB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8DC6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7047" w14:textId="77777777" w:rsidR="00DB16FF" w:rsidRPr="00F1401C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</w:t>
            </w:r>
            <w:proofErr w:type="spellStart"/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гр.Стасів</w:t>
            </w:r>
            <w:proofErr w:type="spellEnd"/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Е.Г.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(площа 0,1000 га, вул. Б.  і Данилишина, 70, м. Калуш)</w:t>
            </w:r>
          </w:p>
          <w:p w14:paraId="2D9AEA49" w14:textId="77777777" w:rsidR="00DB16FF" w:rsidRPr="00435423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F79" w14:textId="72A836EC" w:rsidR="00DB16FF" w:rsidRPr="00044ED7" w:rsidRDefault="001D09D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14.12.2023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4D57" w14:textId="182BAF97" w:rsidR="00DB16FF" w:rsidRDefault="001D09DF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2832</w:t>
            </w:r>
          </w:p>
        </w:tc>
      </w:tr>
      <w:tr w:rsidR="00DB16FF" w:rsidRPr="00521FF8" w14:paraId="07636E6C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BBFA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9B14" w14:textId="77777777" w:rsidR="00DB16FF" w:rsidRPr="00F1401C" w:rsidRDefault="00DB16FF" w:rsidP="00DB16FF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наданні дозволу на розроблення проекту землеустрою щодо відведення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оренду для городництва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Хемич</w:t>
            </w:r>
            <w:proofErr w:type="spellEnd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В.С.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» (площа 0,1896га, вул. </w:t>
            </w:r>
            <w:proofErr w:type="spellStart"/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Новацька</w:t>
            </w:r>
            <w:proofErr w:type="spellEnd"/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м. Калуш).</w:t>
            </w:r>
          </w:p>
          <w:p w14:paraId="7D3EF44B" w14:textId="77777777" w:rsidR="00DB16FF" w:rsidRPr="001A024D" w:rsidRDefault="00DB16FF" w:rsidP="00DB16F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D6F5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CA1" w14:textId="0873C642" w:rsidR="00DB16FF" w:rsidRDefault="001D09DF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2833</w:t>
            </w:r>
          </w:p>
        </w:tc>
      </w:tr>
      <w:tr w:rsidR="00DB16FF" w:rsidRPr="00521FF8" w14:paraId="2E115722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839" w14:textId="77777777" w:rsidR="00DB16FF" w:rsidRPr="00521FF8" w:rsidRDefault="00DB16FF" w:rsidP="00DB16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1F0B" w14:textId="77777777" w:rsidR="00DB16FF" w:rsidRPr="00F1401C" w:rsidRDefault="00DB16FF" w:rsidP="00DB16FF">
            <w:pPr>
              <w:tabs>
                <w:tab w:val="left" w:pos="1515"/>
              </w:tabs>
              <w:ind w:right="-142"/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протоколів узгоджувальної комісії по вирішенню земельних спорів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(№ 13 від 17.11.2023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,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№ 14 від 04.12.2023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, № 15 від </w:t>
            </w:r>
            <w:r w:rsidRPr="00F05F0C">
              <w:rPr>
                <w:b/>
                <w:sz w:val="26"/>
                <w:szCs w:val="26"/>
                <w:lang w:val="uk-UA"/>
              </w:rPr>
              <w:t>11.12.2023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).</w:t>
            </w:r>
          </w:p>
          <w:p w14:paraId="4E7DB124" w14:textId="77777777" w:rsidR="00DB16FF" w:rsidRPr="001A024D" w:rsidRDefault="00DB16FF" w:rsidP="00DB16FF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8121" w14:textId="77777777" w:rsidR="00DB16FF" w:rsidRPr="00044ED7" w:rsidRDefault="00DB16FF" w:rsidP="00DB16FF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AAB" w14:textId="583B2C52" w:rsidR="00DB16FF" w:rsidRDefault="001D09DF" w:rsidP="00DB16F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2834</w:t>
            </w:r>
          </w:p>
        </w:tc>
      </w:tr>
    </w:tbl>
    <w:p w14:paraId="546407E5" w14:textId="77777777" w:rsidR="006A109E" w:rsidRPr="00044ED7" w:rsidRDefault="006A109E" w:rsidP="006A109E">
      <w:pPr>
        <w:pStyle w:val="a6"/>
        <w:tabs>
          <w:tab w:val="left" w:pos="817"/>
        </w:tabs>
        <w:spacing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4FAA95D5" w14:textId="77777777" w:rsidR="00D87947" w:rsidRDefault="00D87947"/>
    <w:sectPr w:rsidR="00D87947" w:rsidSect="00A821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F54"/>
    <w:multiLevelType w:val="hybridMultilevel"/>
    <w:tmpl w:val="2F38F7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3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5A"/>
    <w:rsid w:val="001D09DF"/>
    <w:rsid w:val="003E2735"/>
    <w:rsid w:val="00424A5A"/>
    <w:rsid w:val="00475A74"/>
    <w:rsid w:val="004B2885"/>
    <w:rsid w:val="004C2E3C"/>
    <w:rsid w:val="005852F4"/>
    <w:rsid w:val="00592B6B"/>
    <w:rsid w:val="006A109E"/>
    <w:rsid w:val="00B04405"/>
    <w:rsid w:val="00D87947"/>
    <w:rsid w:val="00DB16FF"/>
    <w:rsid w:val="00D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2885"/>
  <w15:chartTrackingRefBased/>
  <w15:docId w15:val="{2AECD9DC-6D2E-4837-AC83-33EA647D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0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"/>
    <w:basedOn w:val="a"/>
    <w:link w:val="a4"/>
    <w:rsid w:val="006A109E"/>
    <w:pPr>
      <w:jc w:val="both"/>
    </w:pPr>
    <w:rPr>
      <w:rFonts w:ascii="Tahoma" w:hAnsi="Tahoma"/>
      <w:sz w:val="24"/>
      <w:lang w:val="uk-UA"/>
    </w:rPr>
  </w:style>
  <w:style w:type="character" w:customStyle="1" w:styleId="a4">
    <w:name w:val="Основний текст Знак"/>
    <w:aliases w:val="Основной текст Знак Знак"/>
    <w:basedOn w:val="a0"/>
    <w:link w:val="a3"/>
    <w:rsid w:val="006A109E"/>
    <w:rPr>
      <w:rFonts w:ascii="Tahoma" w:eastAsia="Times New Roman" w:hAnsi="Tahoma" w:cs="Times New Roman"/>
      <w:kern w:val="0"/>
      <w:sz w:val="24"/>
      <w:szCs w:val="20"/>
      <w:lang w:eastAsia="ru-RU"/>
      <w14:ligatures w14:val="none"/>
    </w:rPr>
  </w:style>
  <w:style w:type="table" w:styleId="a5">
    <w:name w:val="Table Grid"/>
    <w:basedOn w:val="a1"/>
    <w:uiPriority w:val="59"/>
    <w:rsid w:val="006A10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6A109E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basedOn w:val="a0"/>
    <w:link w:val="a6"/>
    <w:rsid w:val="006A109E"/>
    <w:rPr>
      <w:rFonts w:ascii="Arial" w:eastAsia="Calibri" w:hAnsi="Arial" w:cs="Arial"/>
      <w:kern w:val="0"/>
      <w:sz w:val="24"/>
      <w:szCs w:val="24"/>
      <w14:ligatures w14:val="none"/>
    </w:rPr>
  </w:style>
  <w:style w:type="character" w:styleId="a8">
    <w:name w:val="Strong"/>
    <w:uiPriority w:val="22"/>
    <w:qFormat/>
    <w:rsid w:val="006A109E"/>
    <w:rPr>
      <w:b/>
      <w:bCs/>
    </w:rPr>
  </w:style>
  <w:style w:type="paragraph" w:styleId="a9">
    <w:name w:val="No Spacing"/>
    <w:uiPriority w:val="99"/>
    <w:qFormat/>
    <w:rsid w:val="006A109E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aa">
    <w:name w:val="List Paragraph"/>
    <w:basedOn w:val="a"/>
    <w:uiPriority w:val="34"/>
    <w:qFormat/>
    <w:rsid w:val="006A109E"/>
    <w:pPr>
      <w:ind w:left="708"/>
    </w:pPr>
    <w:rPr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6A109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6A109E"/>
  </w:style>
  <w:style w:type="character" w:customStyle="1" w:styleId="3470">
    <w:name w:val="3470"/>
    <w:aliases w:val="baiaagaaboqcaaadtwuaaavxcqaaaaaaaaaaaaaaaaaaaaaaaaaaaaaaaaaaaaaaaaaaaaaaaaaaaaaaaaaaaaaaaaaaaaaaaaaaaaaaaaaaaaaaaaaaaaaaaaaaaaaaaaaaaaaaaaaaaaaaaaaaaaaaaaaaaaaaaaaaaaaaaaaaaaaaaaaaaaaaaaaaaaaaaaaaaaaaaaaaaaaaaaaaaaaaaaaaaaaaaaaaaaaa"/>
    <w:basedOn w:val="a0"/>
    <w:rsid w:val="006A109E"/>
  </w:style>
  <w:style w:type="character" w:customStyle="1" w:styleId="2581">
    <w:name w:val="2581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0"/>
    <w:rsid w:val="006A109E"/>
  </w:style>
  <w:style w:type="character" w:customStyle="1" w:styleId="2696">
    <w:name w:val="2696"/>
    <w:aliases w:val="baiaagaaboqcaaadlwyaaawlbgaaaaaaaaaaaaaaaaaaaaaaaaaaaaaaaaaaaaaaaaaaaaaaaaaaaaaaaaaaaaaaaaaaaaaaaaaaaaaaaaaaaaaaaaaaaaaaaaaaaaaaaaaaaaaaaaaaaaaaaaaaaaaaaaaaaaaaaaaaaaaaaaaaaaaaaaaaaaaaaaaaaaaaaaaaaaaaaaaaaaaaaaaaaaaaaaaaaaaaaaaaaaaa"/>
    <w:basedOn w:val="a0"/>
    <w:rsid w:val="006A109E"/>
  </w:style>
  <w:style w:type="character" w:customStyle="1" w:styleId="2366">
    <w:name w:val="2366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6A109E"/>
  </w:style>
  <w:style w:type="paragraph" w:customStyle="1" w:styleId="Standard">
    <w:name w:val="Standard"/>
    <w:rsid w:val="006A109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  <w14:ligatures w14:val="non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6A109E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6A109E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6A109E"/>
  </w:style>
  <w:style w:type="paragraph" w:customStyle="1" w:styleId="1130373e324b39">
    <w:name w:val="Б11а30з37о3eв32ы4bй39"/>
    <w:uiPriority w:val="99"/>
    <w:rsid w:val="006A10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u-RU" w:eastAsia="zh-CN" w:bidi="hi-IN"/>
      <w14:ligatures w14:val="none"/>
    </w:rPr>
  </w:style>
  <w:style w:type="character" w:customStyle="1" w:styleId="rvts23">
    <w:name w:val="rvts23"/>
    <w:rsid w:val="00B0440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4B2885"/>
  </w:style>
  <w:style w:type="paragraph" w:styleId="ab">
    <w:name w:val="header"/>
    <w:basedOn w:val="a"/>
    <w:link w:val="ac"/>
    <w:rsid w:val="004B2885"/>
    <w:pPr>
      <w:tabs>
        <w:tab w:val="center" w:pos="4536"/>
        <w:tab w:val="right" w:pos="9072"/>
      </w:tabs>
    </w:pPr>
  </w:style>
  <w:style w:type="character" w:customStyle="1" w:styleId="ac">
    <w:name w:val="Верхній колонтитул Знак"/>
    <w:basedOn w:val="a0"/>
    <w:link w:val="ab"/>
    <w:rsid w:val="004B2885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F6C4C-A3EA-49ED-AC06-B5DEBE99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6848</Words>
  <Characters>3904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2023-12-28T14:51:00Z</dcterms:created>
  <dcterms:modified xsi:type="dcterms:W3CDTF">2023-12-28T14:51:00Z</dcterms:modified>
</cp:coreProperties>
</file>