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B0C" w:rsidRPr="00052526" w:rsidRDefault="00897B0C" w:rsidP="00897B0C">
      <w:pPr>
        <w:keepNext/>
        <w:keepLines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897B0C" w:rsidRPr="00052526" w:rsidRDefault="00897B0C" w:rsidP="00897B0C">
      <w:pPr>
        <w:keepNext/>
        <w:keepLines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05252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ІНФОРМАЦІЯ</w:t>
      </w:r>
      <w:r w:rsidRPr="0005252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br/>
        <w:t xml:space="preserve">про результати проведення управлінням архітектури та містобудування обстеження та оцінки ступеня безбар’єрності об’єктів фізичного оточення і послуг для осіб з інвалідністю </w:t>
      </w:r>
    </w:p>
    <w:tbl>
      <w:tblPr>
        <w:tblW w:w="9780" w:type="dxa"/>
        <w:tblLayout w:type="fixed"/>
        <w:tblLook w:val="04A0" w:firstRow="1" w:lastRow="0" w:firstColumn="1" w:lastColumn="0" w:noHBand="0" w:noVBand="1"/>
      </w:tblPr>
      <w:tblGrid>
        <w:gridCol w:w="9780"/>
      </w:tblGrid>
      <w:tr w:rsidR="00897B0C" w:rsidRPr="00052526" w:rsidTr="00834DF1">
        <w:tc>
          <w:tcPr>
            <w:tcW w:w="9780" w:type="dxa"/>
            <w:shd w:val="clear" w:color="auto" w:fill="auto"/>
            <w:hideMark/>
          </w:tcPr>
          <w:p w:rsidR="00897B0C" w:rsidRPr="00052526" w:rsidRDefault="00897B0C" w:rsidP="00834DF1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bookmarkStart w:id="0" w:name="_Hlk70348264"/>
            <w:r w:rsidRPr="00052526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t>Управління архітектури та містобудування Калуської міської ради</w:t>
            </w:r>
            <w:r w:rsidRPr="000525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______________________</w:t>
            </w:r>
            <w:r w:rsidRPr="000525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br/>
            </w:r>
            <w:r w:rsidRPr="000525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(назва структурного підрозділу з питань містобудування та архітектури виконавчого органу міської ради міста обласного значення</w:t>
            </w:r>
          </w:p>
        </w:tc>
      </w:tr>
      <w:tr w:rsidR="00897B0C" w:rsidRPr="00052526" w:rsidTr="00834DF1">
        <w:tc>
          <w:tcPr>
            <w:tcW w:w="9780" w:type="dxa"/>
            <w:shd w:val="clear" w:color="auto" w:fill="auto"/>
          </w:tcPr>
          <w:p w:rsidR="00897B0C" w:rsidRPr="00052526" w:rsidRDefault="00897B0C" w:rsidP="00834DF1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</w:pPr>
            <w:r w:rsidRPr="000525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  <w:t xml:space="preserve">Рік проведення моніторингу </w:t>
            </w:r>
            <w:r w:rsidRPr="000525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2023</w:t>
            </w:r>
            <w:r w:rsidRPr="000525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  <w:t>_________</w:t>
            </w:r>
            <w:r w:rsidRPr="000525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____________________________________</w:t>
            </w:r>
            <w:r w:rsidRPr="000525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  <w:t>_____</w:t>
            </w:r>
          </w:p>
        </w:tc>
      </w:tr>
    </w:tbl>
    <w:p w:rsidR="00897B0C" w:rsidRPr="00052526" w:rsidRDefault="00897B0C" w:rsidP="00897B0C">
      <w:pPr>
        <w:spacing w:line="252" w:lineRule="auto"/>
        <w:rPr>
          <w:rFonts w:ascii="Times New Roman" w:hAnsi="Times New Roman"/>
          <w:noProof/>
          <w:sz w:val="24"/>
          <w:szCs w:val="24"/>
          <w:lang w:val="en-AU"/>
        </w:rPr>
      </w:pPr>
    </w:p>
    <w:tbl>
      <w:tblPr>
        <w:tblStyle w:val="a3"/>
        <w:tblW w:w="9923" w:type="dxa"/>
        <w:tblInd w:w="-147" w:type="dxa"/>
        <w:tblLook w:val="04A0" w:firstRow="1" w:lastRow="0" w:firstColumn="1" w:lastColumn="0" w:noHBand="0" w:noVBand="1"/>
      </w:tblPr>
      <w:tblGrid>
        <w:gridCol w:w="456"/>
        <w:gridCol w:w="2020"/>
        <w:gridCol w:w="1133"/>
        <w:gridCol w:w="1297"/>
        <w:gridCol w:w="1360"/>
        <w:gridCol w:w="1360"/>
        <w:gridCol w:w="1036"/>
        <w:gridCol w:w="1261"/>
      </w:tblGrid>
      <w:tr w:rsidR="00897B0C" w:rsidRPr="00052526" w:rsidTr="00834DF1">
        <w:tc>
          <w:tcPr>
            <w:tcW w:w="2470" w:type="dxa"/>
            <w:gridSpan w:val="2"/>
            <w:vMerge w:val="restart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</w:rPr>
              <w:t>Результати моніторингу</w:t>
            </w:r>
          </w:p>
        </w:tc>
        <w:tc>
          <w:tcPr>
            <w:tcW w:w="1130" w:type="dxa"/>
            <w:vMerge w:val="restart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</w:rPr>
              <w:t>Загальна кількість</w:t>
            </w:r>
          </w:p>
        </w:tc>
        <w:tc>
          <w:tcPr>
            <w:tcW w:w="1293" w:type="dxa"/>
            <w:vMerge w:val="restart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</w:rPr>
              <w:t>Кількість обєктів, що обстежено</w:t>
            </w:r>
          </w:p>
        </w:tc>
        <w:tc>
          <w:tcPr>
            <w:tcW w:w="3745" w:type="dxa"/>
            <w:gridSpan w:val="3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</w:rPr>
              <w:t>Оцінка безбар</w:t>
            </w:r>
            <w:r w:rsidRPr="00052526">
              <w:rPr>
                <w:rFonts w:ascii="Calibri" w:hAnsi="Calibri"/>
                <w:noProof/>
                <w:sz w:val="24"/>
                <w:szCs w:val="24"/>
              </w:rPr>
              <w:t>'</w:t>
            </w:r>
            <w:r w:rsidRPr="00052526">
              <w:rPr>
                <w:rFonts w:ascii="Times New Roman" w:hAnsi="Times New Roman"/>
                <w:noProof/>
                <w:sz w:val="24"/>
                <w:szCs w:val="24"/>
              </w:rPr>
              <w:t>єрності об</w:t>
            </w:r>
            <w:r w:rsidRPr="00052526">
              <w:rPr>
                <w:rFonts w:ascii="Calibri" w:hAnsi="Calibri"/>
                <w:noProof/>
                <w:sz w:val="24"/>
                <w:szCs w:val="24"/>
              </w:rPr>
              <w:t>'</w:t>
            </w:r>
            <w:r w:rsidRPr="00052526">
              <w:rPr>
                <w:rFonts w:ascii="Times New Roman" w:hAnsi="Times New Roman"/>
                <w:noProof/>
                <w:sz w:val="24"/>
                <w:szCs w:val="24"/>
              </w:rPr>
              <w:t>єктів</w:t>
            </w:r>
          </w:p>
        </w:tc>
        <w:tc>
          <w:tcPr>
            <w:tcW w:w="1285" w:type="dxa"/>
            <w:vMerge w:val="restart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</w:rPr>
              <w:t>примітка</w:t>
            </w:r>
          </w:p>
        </w:tc>
      </w:tr>
      <w:tr w:rsidR="00897B0C" w:rsidRPr="00052526" w:rsidTr="00834DF1">
        <w:tc>
          <w:tcPr>
            <w:tcW w:w="2470" w:type="dxa"/>
            <w:gridSpan w:val="2"/>
            <w:vMerge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30" w:type="dxa"/>
            <w:vMerge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293" w:type="dxa"/>
            <w:vMerge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безбар</w:t>
            </w:r>
            <w:r w:rsidRPr="00052526">
              <w:rPr>
                <w:rFonts w:ascii="Calibri" w:hAnsi="Calibri"/>
                <w:noProof/>
                <w:sz w:val="24"/>
                <w:szCs w:val="24"/>
                <w:lang w:val="ru-RU"/>
              </w:rPr>
              <w:t>'</w:t>
            </w: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єрні</w:t>
            </w:r>
          </w:p>
        </w:tc>
        <w:tc>
          <w:tcPr>
            <w:tcW w:w="1356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частково безбар</w:t>
            </w:r>
            <w:r w:rsidRPr="00052526">
              <w:rPr>
                <w:rFonts w:ascii="Calibri" w:hAnsi="Calibri"/>
                <w:noProof/>
                <w:sz w:val="24"/>
                <w:szCs w:val="24"/>
                <w:lang w:val="ru-RU"/>
              </w:rPr>
              <w:t>'</w:t>
            </w: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єрні </w:t>
            </w:r>
          </w:p>
        </w:tc>
        <w:tc>
          <w:tcPr>
            <w:tcW w:w="1033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бар</w:t>
            </w:r>
            <w:r w:rsidRPr="00052526">
              <w:rPr>
                <w:rFonts w:ascii="Calibri" w:hAnsi="Calibri"/>
                <w:noProof/>
                <w:sz w:val="24"/>
                <w:szCs w:val="24"/>
                <w:lang w:val="ru-RU"/>
              </w:rPr>
              <w:t>'</w:t>
            </w: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єрні</w:t>
            </w:r>
          </w:p>
        </w:tc>
        <w:tc>
          <w:tcPr>
            <w:tcW w:w="1285" w:type="dxa"/>
            <w:vMerge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897B0C" w:rsidRPr="00052526" w:rsidTr="00834DF1">
        <w:tc>
          <w:tcPr>
            <w:tcW w:w="456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014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Обєкти, що обстежено, з них:</w:t>
            </w:r>
          </w:p>
        </w:tc>
        <w:tc>
          <w:tcPr>
            <w:tcW w:w="1130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293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033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285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897B0C" w:rsidRPr="00052526" w:rsidTr="00834DF1">
        <w:tc>
          <w:tcPr>
            <w:tcW w:w="456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</w:p>
        </w:tc>
        <w:tc>
          <w:tcPr>
            <w:tcW w:w="2014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для розміщення евакуйованих осіб</w:t>
            </w:r>
          </w:p>
        </w:tc>
        <w:tc>
          <w:tcPr>
            <w:tcW w:w="1130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</w:p>
        </w:tc>
        <w:tc>
          <w:tcPr>
            <w:tcW w:w="1293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</w:p>
        </w:tc>
        <w:tc>
          <w:tcPr>
            <w:tcW w:w="1356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</w:p>
        </w:tc>
        <w:tc>
          <w:tcPr>
            <w:tcW w:w="1356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033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285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897B0C" w:rsidRPr="00052526" w:rsidTr="00834DF1">
        <w:tc>
          <w:tcPr>
            <w:tcW w:w="456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</w:p>
        </w:tc>
        <w:tc>
          <w:tcPr>
            <w:tcW w:w="2014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Споруди цивільного захисту</w:t>
            </w:r>
          </w:p>
        </w:tc>
        <w:tc>
          <w:tcPr>
            <w:tcW w:w="1130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160</w:t>
            </w:r>
          </w:p>
        </w:tc>
        <w:tc>
          <w:tcPr>
            <w:tcW w:w="1293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160</w:t>
            </w:r>
          </w:p>
        </w:tc>
        <w:tc>
          <w:tcPr>
            <w:tcW w:w="1356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356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033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160</w:t>
            </w:r>
          </w:p>
        </w:tc>
        <w:tc>
          <w:tcPr>
            <w:tcW w:w="1285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897B0C" w:rsidRPr="00052526" w:rsidTr="00834DF1">
        <w:tc>
          <w:tcPr>
            <w:tcW w:w="456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2014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Заклади охорони здоров</w:t>
            </w:r>
            <w:r w:rsidRPr="00052526">
              <w:rPr>
                <w:rFonts w:ascii="Calibri" w:hAnsi="Calibri"/>
                <w:noProof/>
                <w:sz w:val="24"/>
                <w:szCs w:val="24"/>
                <w:lang w:val="ru-RU"/>
              </w:rPr>
              <w:t>'</w:t>
            </w: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я</w:t>
            </w:r>
          </w:p>
        </w:tc>
        <w:tc>
          <w:tcPr>
            <w:tcW w:w="1130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21</w:t>
            </w:r>
          </w:p>
        </w:tc>
        <w:tc>
          <w:tcPr>
            <w:tcW w:w="1293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21</w:t>
            </w:r>
          </w:p>
        </w:tc>
        <w:tc>
          <w:tcPr>
            <w:tcW w:w="1356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10</w:t>
            </w:r>
          </w:p>
        </w:tc>
        <w:tc>
          <w:tcPr>
            <w:tcW w:w="1356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1033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8</w:t>
            </w:r>
          </w:p>
        </w:tc>
        <w:tc>
          <w:tcPr>
            <w:tcW w:w="1285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897B0C" w:rsidRPr="00052526" w:rsidTr="00834DF1">
        <w:tc>
          <w:tcPr>
            <w:tcW w:w="456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4</w:t>
            </w:r>
          </w:p>
        </w:tc>
        <w:tc>
          <w:tcPr>
            <w:tcW w:w="2014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Заклади освіти</w:t>
            </w:r>
          </w:p>
        </w:tc>
        <w:tc>
          <w:tcPr>
            <w:tcW w:w="1130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21</w:t>
            </w:r>
          </w:p>
        </w:tc>
        <w:tc>
          <w:tcPr>
            <w:tcW w:w="1293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21</w:t>
            </w:r>
          </w:p>
        </w:tc>
        <w:tc>
          <w:tcPr>
            <w:tcW w:w="1356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6</w:t>
            </w:r>
          </w:p>
        </w:tc>
        <w:tc>
          <w:tcPr>
            <w:tcW w:w="1356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15</w:t>
            </w:r>
          </w:p>
        </w:tc>
        <w:tc>
          <w:tcPr>
            <w:tcW w:w="1033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285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897B0C" w:rsidRPr="00052526" w:rsidTr="00834DF1">
        <w:tc>
          <w:tcPr>
            <w:tcW w:w="456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2014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Центр надання адміністративних послуг</w:t>
            </w:r>
          </w:p>
        </w:tc>
        <w:tc>
          <w:tcPr>
            <w:tcW w:w="1130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</w:p>
        </w:tc>
        <w:tc>
          <w:tcPr>
            <w:tcW w:w="1293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</w:p>
        </w:tc>
        <w:tc>
          <w:tcPr>
            <w:tcW w:w="1356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356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</w:p>
        </w:tc>
        <w:tc>
          <w:tcPr>
            <w:tcW w:w="1033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285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897B0C" w:rsidRPr="00052526" w:rsidTr="00834DF1">
        <w:tc>
          <w:tcPr>
            <w:tcW w:w="456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6</w:t>
            </w:r>
          </w:p>
        </w:tc>
        <w:tc>
          <w:tcPr>
            <w:tcW w:w="2014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Залізничний вокзал</w:t>
            </w:r>
          </w:p>
        </w:tc>
        <w:tc>
          <w:tcPr>
            <w:tcW w:w="1130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</w:p>
        </w:tc>
        <w:tc>
          <w:tcPr>
            <w:tcW w:w="1293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</w:p>
        </w:tc>
        <w:tc>
          <w:tcPr>
            <w:tcW w:w="1356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</w:p>
        </w:tc>
        <w:tc>
          <w:tcPr>
            <w:tcW w:w="1356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033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285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897B0C" w:rsidRPr="00052526" w:rsidTr="00834DF1">
        <w:tc>
          <w:tcPr>
            <w:tcW w:w="456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7</w:t>
            </w:r>
          </w:p>
        </w:tc>
        <w:tc>
          <w:tcPr>
            <w:tcW w:w="2014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Автовокзал</w:t>
            </w:r>
          </w:p>
        </w:tc>
        <w:tc>
          <w:tcPr>
            <w:tcW w:w="1130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</w:p>
        </w:tc>
        <w:tc>
          <w:tcPr>
            <w:tcW w:w="1293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356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356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033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285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897B0C" w:rsidRPr="00052526" w:rsidTr="00834DF1">
        <w:tc>
          <w:tcPr>
            <w:tcW w:w="456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8</w:t>
            </w:r>
          </w:p>
        </w:tc>
        <w:tc>
          <w:tcPr>
            <w:tcW w:w="2014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надавачів соціальних послуг</w:t>
            </w:r>
          </w:p>
        </w:tc>
        <w:tc>
          <w:tcPr>
            <w:tcW w:w="1130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1293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1356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</w:p>
        </w:tc>
        <w:tc>
          <w:tcPr>
            <w:tcW w:w="1356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033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</w:p>
        </w:tc>
        <w:tc>
          <w:tcPr>
            <w:tcW w:w="1285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897B0C" w:rsidRPr="00052526" w:rsidTr="00834DF1">
        <w:tc>
          <w:tcPr>
            <w:tcW w:w="456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9</w:t>
            </w:r>
          </w:p>
        </w:tc>
        <w:tc>
          <w:tcPr>
            <w:tcW w:w="2014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органів державної влади, будівлі КМР</w:t>
            </w:r>
          </w:p>
        </w:tc>
        <w:tc>
          <w:tcPr>
            <w:tcW w:w="1130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1293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1356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356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1033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</w:p>
        </w:tc>
        <w:tc>
          <w:tcPr>
            <w:tcW w:w="1285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897B0C" w:rsidRPr="00052526" w:rsidTr="00834DF1">
        <w:tc>
          <w:tcPr>
            <w:tcW w:w="456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10</w:t>
            </w:r>
          </w:p>
        </w:tc>
        <w:tc>
          <w:tcPr>
            <w:tcW w:w="2014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Фінансові установи:</w:t>
            </w:r>
          </w:p>
        </w:tc>
        <w:tc>
          <w:tcPr>
            <w:tcW w:w="1130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293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033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285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897B0C" w:rsidRPr="00052526" w:rsidTr="00834DF1">
        <w:tc>
          <w:tcPr>
            <w:tcW w:w="456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014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банки</w:t>
            </w:r>
          </w:p>
        </w:tc>
        <w:tc>
          <w:tcPr>
            <w:tcW w:w="1130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1293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1356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</w:p>
        </w:tc>
        <w:tc>
          <w:tcPr>
            <w:tcW w:w="1356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</w:p>
        </w:tc>
        <w:tc>
          <w:tcPr>
            <w:tcW w:w="1033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</w:p>
        </w:tc>
        <w:tc>
          <w:tcPr>
            <w:tcW w:w="1285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897B0C" w:rsidRPr="00052526" w:rsidTr="00834DF1">
        <w:tc>
          <w:tcPr>
            <w:tcW w:w="456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014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Поштові відділення</w:t>
            </w:r>
          </w:p>
        </w:tc>
        <w:tc>
          <w:tcPr>
            <w:tcW w:w="1130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8</w:t>
            </w:r>
          </w:p>
        </w:tc>
        <w:tc>
          <w:tcPr>
            <w:tcW w:w="1293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8</w:t>
            </w:r>
          </w:p>
        </w:tc>
        <w:tc>
          <w:tcPr>
            <w:tcW w:w="1356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356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033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8</w:t>
            </w:r>
          </w:p>
        </w:tc>
        <w:tc>
          <w:tcPr>
            <w:tcW w:w="1285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897B0C" w:rsidRPr="00052526" w:rsidTr="00834DF1">
        <w:tc>
          <w:tcPr>
            <w:tcW w:w="456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014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Страхові компанії</w:t>
            </w:r>
          </w:p>
        </w:tc>
        <w:tc>
          <w:tcPr>
            <w:tcW w:w="1130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1293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1356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356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1033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</w:p>
        </w:tc>
        <w:tc>
          <w:tcPr>
            <w:tcW w:w="1285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897B0C" w:rsidRPr="00052526" w:rsidTr="00834DF1">
        <w:tc>
          <w:tcPr>
            <w:tcW w:w="456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11</w:t>
            </w:r>
          </w:p>
        </w:tc>
        <w:tc>
          <w:tcPr>
            <w:tcW w:w="2014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Спортивні комплекси та </w:t>
            </w: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lastRenderedPageBreak/>
              <w:t>споруди спортивного призначення (стадіони, спортивні майданчики)</w:t>
            </w:r>
          </w:p>
        </w:tc>
        <w:tc>
          <w:tcPr>
            <w:tcW w:w="1130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1293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6</w:t>
            </w:r>
          </w:p>
        </w:tc>
        <w:tc>
          <w:tcPr>
            <w:tcW w:w="1356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6</w:t>
            </w:r>
          </w:p>
        </w:tc>
        <w:tc>
          <w:tcPr>
            <w:tcW w:w="1356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033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285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</w:tbl>
    <w:p w:rsidR="00897B0C" w:rsidRPr="00052526" w:rsidRDefault="00897B0C" w:rsidP="00897B0C">
      <w:pPr>
        <w:spacing w:line="252" w:lineRule="auto"/>
        <w:rPr>
          <w:rFonts w:ascii="Times New Roman" w:hAnsi="Times New Roman"/>
          <w:noProof/>
          <w:sz w:val="24"/>
          <w:szCs w:val="24"/>
          <w:lang w:val="ru-RU"/>
        </w:rPr>
      </w:pPr>
      <w:r w:rsidRPr="00052526">
        <w:rPr>
          <w:rFonts w:ascii="Times New Roman" w:hAnsi="Times New Roman"/>
          <w:noProof/>
          <w:sz w:val="24"/>
          <w:szCs w:val="24"/>
          <w:lang w:val="ru-RU"/>
        </w:rPr>
        <w:lastRenderedPageBreak/>
        <w:t xml:space="preserve"> </w:t>
      </w:r>
    </w:p>
    <w:p w:rsidR="00897B0C" w:rsidRPr="00052526" w:rsidRDefault="00897B0C" w:rsidP="00897B0C">
      <w:pPr>
        <w:spacing w:line="252" w:lineRule="auto"/>
        <w:jc w:val="center"/>
        <w:rPr>
          <w:rFonts w:ascii="Times New Roman" w:hAnsi="Times New Roman"/>
          <w:noProof/>
          <w:sz w:val="24"/>
          <w:szCs w:val="24"/>
          <w:lang w:val="ru-RU"/>
        </w:rPr>
      </w:pPr>
      <w:r w:rsidRPr="00052526">
        <w:rPr>
          <w:rFonts w:ascii="Times New Roman" w:hAnsi="Times New Roman"/>
          <w:noProof/>
          <w:sz w:val="24"/>
          <w:szCs w:val="24"/>
          <w:lang w:val="ru-RU"/>
        </w:rPr>
        <w:t>Кількість осіб серед працюючих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3"/>
        <w:gridCol w:w="1555"/>
        <w:gridCol w:w="1206"/>
        <w:gridCol w:w="1780"/>
        <w:gridCol w:w="1515"/>
        <w:gridCol w:w="1515"/>
        <w:gridCol w:w="1364"/>
      </w:tblGrid>
      <w:tr w:rsidR="00897B0C" w:rsidRPr="00052526" w:rsidTr="00834DF1">
        <w:tc>
          <w:tcPr>
            <w:tcW w:w="693" w:type="dxa"/>
            <w:vMerge w:val="restart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555" w:type="dxa"/>
            <w:vMerge w:val="restart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206" w:type="dxa"/>
            <w:vMerge w:val="restart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усього</w:t>
            </w:r>
          </w:p>
        </w:tc>
        <w:tc>
          <w:tcPr>
            <w:tcW w:w="6174" w:type="dxa"/>
            <w:gridSpan w:val="4"/>
          </w:tcPr>
          <w:p w:rsidR="00897B0C" w:rsidRPr="00052526" w:rsidRDefault="00897B0C" w:rsidP="00834DF1">
            <w:pPr>
              <w:spacing w:line="252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З них</w:t>
            </w:r>
          </w:p>
        </w:tc>
      </w:tr>
      <w:tr w:rsidR="00897B0C" w:rsidRPr="00052526" w:rsidTr="00834DF1">
        <w:tc>
          <w:tcPr>
            <w:tcW w:w="693" w:type="dxa"/>
            <w:vMerge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555" w:type="dxa"/>
            <w:vMerge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206" w:type="dxa"/>
            <w:vMerge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780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Пересуваються на кріслах колісних</w:t>
            </w:r>
          </w:p>
        </w:tc>
        <w:tc>
          <w:tcPr>
            <w:tcW w:w="1515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З порушенням зору</w:t>
            </w:r>
          </w:p>
        </w:tc>
        <w:tc>
          <w:tcPr>
            <w:tcW w:w="1515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З порушенням слуху</w:t>
            </w:r>
          </w:p>
        </w:tc>
        <w:tc>
          <w:tcPr>
            <w:tcW w:w="1364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Мають інші порушення</w:t>
            </w:r>
          </w:p>
        </w:tc>
      </w:tr>
      <w:tr w:rsidR="00897B0C" w:rsidRPr="00052526" w:rsidTr="00834DF1">
        <w:tc>
          <w:tcPr>
            <w:tcW w:w="693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555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Усього</w:t>
            </w:r>
          </w:p>
        </w:tc>
        <w:tc>
          <w:tcPr>
            <w:tcW w:w="1206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18</w:t>
            </w:r>
          </w:p>
        </w:tc>
        <w:tc>
          <w:tcPr>
            <w:tcW w:w="1780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15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7</w:t>
            </w:r>
          </w:p>
        </w:tc>
        <w:tc>
          <w:tcPr>
            <w:tcW w:w="1515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364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11</w:t>
            </w:r>
          </w:p>
        </w:tc>
      </w:tr>
      <w:tr w:rsidR="00897B0C" w:rsidRPr="00052526" w:rsidTr="00834DF1">
        <w:tc>
          <w:tcPr>
            <w:tcW w:w="693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555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З них чоловіки</w:t>
            </w:r>
          </w:p>
        </w:tc>
        <w:tc>
          <w:tcPr>
            <w:tcW w:w="1206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780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15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15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364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897B0C" w:rsidRPr="00052526" w:rsidTr="00834DF1">
        <w:tc>
          <w:tcPr>
            <w:tcW w:w="693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555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З них жінки</w:t>
            </w:r>
          </w:p>
        </w:tc>
        <w:tc>
          <w:tcPr>
            <w:tcW w:w="1206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8</w:t>
            </w:r>
          </w:p>
        </w:tc>
        <w:tc>
          <w:tcPr>
            <w:tcW w:w="1780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15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7</w:t>
            </w:r>
          </w:p>
        </w:tc>
        <w:tc>
          <w:tcPr>
            <w:tcW w:w="1515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64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11</w:t>
            </w:r>
          </w:p>
        </w:tc>
      </w:tr>
    </w:tbl>
    <w:p w:rsidR="00897B0C" w:rsidRPr="00052526" w:rsidRDefault="00897B0C" w:rsidP="00897B0C">
      <w:pPr>
        <w:spacing w:line="252" w:lineRule="auto"/>
        <w:rPr>
          <w:rFonts w:ascii="Times New Roman" w:hAnsi="Times New Roman"/>
          <w:noProof/>
          <w:sz w:val="24"/>
          <w:szCs w:val="24"/>
          <w:lang w:val="ru-RU"/>
        </w:rPr>
      </w:pPr>
    </w:p>
    <w:p w:rsidR="00897B0C" w:rsidRPr="00052526" w:rsidRDefault="00897B0C" w:rsidP="00897B0C">
      <w:pPr>
        <w:spacing w:line="252" w:lineRule="auto"/>
        <w:rPr>
          <w:rFonts w:ascii="Times New Roman" w:hAnsi="Times New Roman"/>
          <w:noProof/>
          <w:sz w:val="24"/>
          <w:szCs w:val="24"/>
          <w:lang w:val="ru-RU"/>
        </w:rPr>
      </w:pPr>
    </w:p>
    <w:p w:rsidR="00897B0C" w:rsidRPr="00052526" w:rsidRDefault="00897B0C" w:rsidP="00897B0C">
      <w:pPr>
        <w:spacing w:line="252" w:lineRule="auto"/>
        <w:jc w:val="center"/>
        <w:rPr>
          <w:rFonts w:ascii="Times New Roman" w:hAnsi="Times New Roman"/>
          <w:noProof/>
          <w:sz w:val="24"/>
          <w:szCs w:val="24"/>
          <w:lang w:val="ru-RU"/>
        </w:rPr>
      </w:pPr>
      <w:r w:rsidRPr="00052526">
        <w:rPr>
          <w:rFonts w:ascii="Times New Roman" w:hAnsi="Times New Roman"/>
          <w:noProof/>
          <w:sz w:val="24"/>
          <w:szCs w:val="24"/>
          <w:lang w:val="ru-RU"/>
        </w:rPr>
        <w:t>Кількість осіб серед відвідувачів/тих, хто навчається з початку року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3"/>
        <w:gridCol w:w="1555"/>
        <w:gridCol w:w="1206"/>
        <w:gridCol w:w="1780"/>
        <w:gridCol w:w="1515"/>
        <w:gridCol w:w="1515"/>
        <w:gridCol w:w="1364"/>
      </w:tblGrid>
      <w:tr w:rsidR="00897B0C" w:rsidRPr="00052526" w:rsidTr="00834DF1">
        <w:tc>
          <w:tcPr>
            <w:tcW w:w="693" w:type="dxa"/>
            <w:vMerge w:val="restart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555" w:type="dxa"/>
            <w:vMerge w:val="restart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206" w:type="dxa"/>
            <w:vMerge w:val="restart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усього</w:t>
            </w:r>
          </w:p>
        </w:tc>
        <w:tc>
          <w:tcPr>
            <w:tcW w:w="6174" w:type="dxa"/>
            <w:gridSpan w:val="4"/>
          </w:tcPr>
          <w:p w:rsidR="00897B0C" w:rsidRPr="00052526" w:rsidRDefault="00897B0C" w:rsidP="00834DF1">
            <w:pPr>
              <w:spacing w:line="252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З них</w:t>
            </w:r>
          </w:p>
        </w:tc>
      </w:tr>
      <w:tr w:rsidR="00897B0C" w:rsidRPr="00052526" w:rsidTr="00834DF1">
        <w:tc>
          <w:tcPr>
            <w:tcW w:w="693" w:type="dxa"/>
            <w:vMerge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555" w:type="dxa"/>
            <w:vMerge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206" w:type="dxa"/>
            <w:vMerge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780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515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З порушенням зору</w:t>
            </w:r>
          </w:p>
        </w:tc>
        <w:tc>
          <w:tcPr>
            <w:tcW w:w="1515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З порушенням слуху</w:t>
            </w:r>
          </w:p>
        </w:tc>
        <w:tc>
          <w:tcPr>
            <w:tcW w:w="1364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Мають інші порушення</w:t>
            </w:r>
          </w:p>
        </w:tc>
      </w:tr>
      <w:tr w:rsidR="00897B0C" w:rsidRPr="00052526" w:rsidTr="00834DF1">
        <w:tc>
          <w:tcPr>
            <w:tcW w:w="693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555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Усього</w:t>
            </w:r>
          </w:p>
        </w:tc>
        <w:tc>
          <w:tcPr>
            <w:tcW w:w="1206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240</w:t>
            </w:r>
          </w:p>
        </w:tc>
        <w:tc>
          <w:tcPr>
            <w:tcW w:w="1780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8</w:t>
            </w:r>
          </w:p>
        </w:tc>
        <w:tc>
          <w:tcPr>
            <w:tcW w:w="1515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77</w:t>
            </w:r>
          </w:p>
        </w:tc>
        <w:tc>
          <w:tcPr>
            <w:tcW w:w="1515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12</w:t>
            </w:r>
          </w:p>
        </w:tc>
        <w:tc>
          <w:tcPr>
            <w:tcW w:w="1364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33</w:t>
            </w:r>
          </w:p>
        </w:tc>
      </w:tr>
      <w:tr w:rsidR="00897B0C" w:rsidRPr="00052526" w:rsidTr="00834DF1">
        <w:tc>
          <w:tcPr>
            <w:tcW w:w="693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555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З них чоловіки</w:t>
            </w:r>
          </w:p>
        </w:tc>
        <w:tc>
          <w:tcPr>
            <w:tcW w:w="1206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100</w:t>
            </w:r>
          </w:p>
        </w:tc>
        <w:tc>
          <w:tcPr>
            <w:tcW w:w="1780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1515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52</w:t>
            </w:r>
          </w:p>
        </w:tc>
        <w:tc>
          <w:tcPr>
            <w:tcW w:w="1515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8</w:t>
            </w:r>
          </w:p>
        </w:tc>
        <w:tc>
          <w:tcPr>
            <w:tcW w:w="1364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37</w:t>
            </w:r>
          </w:p>
        </w:tc>
      </w:tr>
      <w:tr w:rsidR="00897B0C" w:rsidRPr="00052526" w:rsidTr="00834DF1">
        <w:tc>
          <w:tcPr>
            <w:tcW w:w="693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555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З них жінки</w:t>
            </w:r>
          </w:p>
        </w:tc>
        <w:tc>
          <w:tcPr>
            <w:tcW w:w="1206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140</w:t>
            </w:r>
          </w:p>
        </w:tc>
        <w:tc>
          <w:tcPr>
            <w:tcW w:w="1780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15</w:t>
            </w:r>
          </w:p>
        </w:tc>
        <w:tc>
          <w:tcPr>
            <w:tcW w:w="1515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25</w:t>
            </w:r>
          </w:p>
        </w:tc>
        <w:tc>
          <w:tcPr>
            <w:tcW w:w="1515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4</w:t>
            </w:r>
          </w:p>
        </w:tc>
        <w:tc>
          <w:tcPr>
            <w:tcW w:w="1364" w:type="dxa"/>
          </w:tcPr>
          <w:p w:rsidR="00897B0C" w:rsidRPr="00052526" w:rsidRDefault="00897B0C" w:rsidP="00834DF1">
            <w:pPr>
              <w:spacing w:line="252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525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96</w:t>
            </w:r>
          </w:p>
        </w:tc>
      </w:tr>
    </w:tbl>
    <w:p w:rsidR="00897B0C" w:rsidRPr="00052526" w:rsidRDefault="00897B0C" w:rsidP="00897B0C">
      <w:pPr>
        <w:spacing w:line="252" w:lineRule="auto"/>
        <w:jc w:val="center"/>
        <w:rPr>
          <w:rFonts w:ascii="Times New Roman" w:hAnsi="Times New Roman"/>
          <w:noProof/>
          <w:sz w:val="24"/>
          <w:szCs w:val="24"/>
          <w:lang w:val="ru-RU"/>
        </w:rPr>
      </w:pPr>
    </w:p>
    <w:p w:rsidR="00897B0C" w:rsidRPr="00052526" w:rsidRDefault="00897B0C" w:rsidP="00897B0C">
      <w:pPr>
        <w:spacing w:before="120"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  <w:r w:rsidRPr="00052526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t>Керівник</w:t>
      </w:r>
      <w:r w:rsidRPr="00052526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t xml:space="preserve"> </w:t>
      </w:r>
      <w:r w:rsidRPr="00052526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ru-RU" w:eastAsia="ru-RU"/>
        </w:rPr>
        <w:t>заступник начальника управління архітектури та містобудування КМР</w:t>
      </w:r>
      <w:r w:rsidRPr="00052526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t>__________</w:t>
      </w:r>
    </w:p>
    <w:p w:rsidR="00897B0C" w:rsidRPr="00052526" w:rsidRDefault="00897B0C" w:rsidP="00897B0C">
      <w:pPr>
        <w:spacing w:line="252" w:lineRule="auto"/>
        <w:jc w:val="center"/>
        <w:rPr>
          <w:rFonts w:ascii="Times New Roman" w:hAnsi="Times New Roman"/>
          <w:noProof/>
          <w:sz w:val="20"/>
          <w:lang w:val="ru-RU"/>
        </w:rPr>
      </w:pPr>
      <w:r w:rsidRPr="00052526">
        <w:rPr>
          <w:rFonts w:ascii="Times New Roman" w:hAnsi="Times New Roman"/>
          <w:noProof/>
          <w:sz w:val="20"/>
          <w:lang w:val="ru-RU"/>
        </w:rPr>
        <w:t>(назва виконавчого органу міської ради міста обласного значення, районної в місті (у разі її утворення) ради, виконавчого органу сільської, селищної, міської ради територіальної громади)</w:t>
      </w:r>
    </w:p>
    <w:p w:rsidR="00897B0C" w:rsidRPr="00052526" w:rsidRDefault="00897B0C" w:rsidP="00897B0C">
      <w:pPr>
        <w:spacing w:line="252" w:lineRule="auto"/>
        <w:jc w:val="both"/>
        <w:rPr>
          <w:rFonts w:ascii="Times New Roman" w:hAnsi="Times New Roman"/>
          <w:noProof/>
          <w:sz w:val="24"/>
          <w:szCs w:val="24"/>
          <w:lang w:val="ru-RU"/>
        </w:rPr>
      </w:pPr>
    </w:p>
    <w:p w:rsidR="00897B0C" w:rsidRPr="00052526" w:rsidRDefault="00897B0C" w:rsidP="00897B0C">
      <w:pPr>
        <w:spacing w:line="252" w:lineRule="auto"/>
        <w:jc w:val="both"/>
        <w:rPr>
          <w:rFonts w:ascii="Times New Roman" w:hAnsi="Times New Roman"/>
          <w:noProof/>
          <w:sz w:val="24"/>
          <w:szCs w:val="24"/>
          <w:lang w:val="en-AU"/>
        </w:rPr>
      </w:pPr>
      <w:r w:rsidRPr="00052526">
        <w:rPr>
          <w:rFonts w:ascii="Times New Roman" w:hAnsi="Times New Roman"/>
          <w:noProof/>
          <w:sz w:val="24"/>
          <w:szCs w:val="24"/>
          <w:lang w:val="en-AU"/>
        </w:rPr>
        <w:t>“2</w:t>
      </w:r>
      <w:r w:rsidRPr="00052526">
        <w:rPr>
          <w:rFonts w:ascii="Times New Roman" w:hAnsi="Times New Roman"/>
          <w:noProof/>
          <w:sz w:val="24"/>
          <w:szCs w:val="24"/>
        </w:rPr>
        <w:t>6</w:t>
      </w:r>
      <w:r w:rsidRPr="00052526">
        <w:rPr>
          <w:rFonts w:ascii="Times New Roman" w:hAnsi="Times New Roman"/>
          <w:noProof/>
          <w:sz w:val="24"/>
          <w:szCs w:val="24"/>
          <w:lang w:val="en-AU"/>
        </w:rPr>
        <w:t xml:space="preserve">” </w:t>
      </w:r>
      <w:r w:rsidRPr="00052526">
        <w:rPr>
          <w:rFonts w:ascii="Times New Roman" w:hAnsi="Times New Roman"/>
          <w:noProof/>
          <w:sz w:val="24"/>
          <w:szCs w:val="24"/>
          <w:u w:val="single"/>
        </w:rPr>
        <w:t xml:space="preserve">вересня </w:t>
      </w:r>
      <w:r w:rsidRPr="00052526">
        <w:rPr>
          <w:rFonts w:ascii="Times New Roman" w:hAnsi="Times New Roman"/>
          <w:noProof/>
          <w:sz w:val="24"/>
          <w:szCs w:val="24"/>
          <w:lang w:val="en-AU"/>
        </w:rPr>
        <w:t>20</w:t>
      </w:r>
      <w:r w:rsidRPr="00052526">
        <w:rPr>
          <w:rFonts w:ascii="Times New Roman" w:hAnsi="Times New Roman"/>
          <w:noProof/>
          <w:sz w:val="24"/>
          <w:szCs w:val="24"/>
        </w:rPr>
        <w:t>23</w:t>
      </w:r>
      <w:r w:rsidRPr="00052526">
        <w:rPr>
          <w:rFonts w:ascii="Times New Roman" w:hAnsi="Times New Roman"/>
          <w:noProof/>
          <w:sz w:val="24"/>
          <w:szCs w:val="24"/>
          <w:lang w:val="en-AU"/>
        </w:rPr>
        <w:t xml:space="preserve">   р.</w:t>
      </w:r>
    </w:p>
    <w:p w:rsidR="00897B0C" w:rsidRPr="00052526" w:rsidRDefault="00897B0C" w:rsidP="00897B0C">
      <w:pPr>
        <w:spacing w:line="252" w:lineRule="auto"/>
        <w:rPr>
          <w:rFonts w:ascii="Times New Roman" w:hAnsi="Times New Roman"/>
          <w:noProof/>
          <w:sz w:val="24"/>
          <w:szCs w:val="24"/>
          <w:lang w:val="ru-RU"/>
        </w:rPr>
      </w:pPr>
    </w:p>
    <w:p w:rsidR="002207C7" w:rsidRDefault="00897B0C">
      <w:bookmarkStart w:id="1" w:name="_GoBack"/>
      <w:bookmarkEnd w:id="0"/>
      <w:bookmarkEnd w:id="1"/>
    </w:p>
    <w:sectPr w:rsidR="002207C7" w:rsidSect="00C64D41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B0C"/>
    <w:rsid w:val="00340559"/>
    <w:rsid w:val="003B7210"/>
    <w:rsid w:val="00501065"/>
    <w:rsid w:val="005929FE"/>
    <w:rsid w:val="00673AA7"/>
    <w:rsid w:val="006A22DC"/>
    <w:rsid w:val="006D23EA"/>
    <w:rsid w:val="00897B0C"/>
    <w:rsid w:val="00C64D41"/>
    <w:rsid w:val="00C834CE"/>
    <w:rsid w:val="00D54C4C"/>
    <w:rsid w:val="00EB1CBE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941A33-770D-4ED1-A19E-AFE7153EA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7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1313</Words>
  <Characters>749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Ірина Святкович</cp:lastModifiedBy>
  <cp:revision>1</cp:revision>
  <dcterms:created xsi:type="dcterms:W3CDTF">2023-10-09T10:02:00Z</dcterms:created>
  <dcterms:modified xsi:type="dcterms:W3CDTF">2023-10-09T10:02:00Z</dcterms:modified>
</cp:coreProperties>
</file>