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0C" w:rsidRPr="00CE66FA" w:rsidRDefault="009A700C" w:rsidP="009A700C">
      <w:pPr>
        <w:pStyle w:val="a4"/>
        <w:autoSpaceDE w:val="0"/>
        <w:autoSpaceDN w:val="0"/>
        <w:adjustRightInd w:val="0"/>
        <w:ind w:left="0"/>
        <w:jc w:val="both"/>
        <w:rPr>
          <w:color w:val="000000" w:themeColor="text1"/>
          <w:lang w:val="uk-UA"/>
        </w:rPr>
      </w:pPr>
    </w:p>
    <w:p w:rsidR="009A700C" w:rsidRPr="00CE66FA" w:rsidRDefault="009A700C" w:rsidP="009A700C">
      <w:pPr>
        <w:pStyle w:val="a4"/>
        <w:autoSpaceDE w:val="0"/>
        <w:autoSpaceDN w:val="0"/>
        <w:adjustRightInd w:val="0"/>
        <w:ind w:left="0"/>
        <w:jc w:val="both"/>
        <w:rPr>
          <w:color w:val="000000" w:themeColor="text1"/>
          <w:lang w:val="uk-UA"/>
        </w:rPr>
      </w:pPr>
    </w:p>
    <w:p w:rsidR="009A700C" w:rsidRPr="00CE66FA" w:rsidRDefault="009A700C" w:rsidP="009A700C">
      <w:pPr>
        <w:pStyle w:val="a4"/>
        <w:autoSpaceDE w:val="0"/>
        <w:autoSpaceDN w:val="0"/>
        <w:adjustRightInd w:val="0"/>
        <w:ind w:left="0"/>
        <w:jc w:val="both"/>
        <w:rPr>
          <w:color w:val="000000" w:themeColor="text1"/>
          <w:lang w:val="uk-UA"/>
        </w:rPr>
      </w:pPr>
    </w:p>
    <w:p w:rsidR="009A700C" w:rsidRPr="00CE66FA" w:rsidRDefault="009A700C" w:rsidP="009A700C">
      <w:pPr>
        <w:pStyle w:val="a4"/>
        <w:autoSpaceDE w:val="0"/>
        <w:autoSpaceDN w:val="0"/>
        <w:adjustRightInd w:val="0"/>
        <w:ind w:left="0"/>
        <w:jc w:val="both"/>
        <w:rPr>
          <w:color w:val="000000" w:themeColor="text1"/>
          <w:lang w:val="uk-UA"/>
        </w:rPr>
      </w:pPr>
    </w:p>
    <w:p w:rsidR="009A700C" w:rsidRPr="00CE66FA" w:rsidRDefault="009A700C" w:rsidP="009A700C">
      <w:pPr>
        <w:pStyle w:val="a4"/>
        <w:autoSpaceDE w:val="0"/>
        <w:autoSpaceDN w:val="0"/>
        <w:adjustRightInd w:val="0"/>
        <w:ind w:left="0" w:firstLine="709"/>
        <w:jc w:val="both"/>
        <w:rPr>
          <w:color w:val="000000" w:themeColor="text1"/>
          <w:lang w:val="uk-UA"/>
        </w:rPr>
      </w:pPr>
    </w:p>
    <w:p w:rsidR="009A700C" w:rsidRPr="00CE66FA" w:rsidRDefault="009A700C" w:rsidP="009A700C">
      <w:pPr>
        <w:pStyle w:val="a4"/>
        <w:autoSpaceDE w:val="0"/>
        <w:autoSpaceDN w:val="0"/>
        <w:adjustRightInd w:val="0"/>
        <w:ind w:left="0" w:firstLine="709"/>
        <w:jc w:val="both"/>
        <w:rPr>
          <w:color w:val="000000" w:themeColor="text1"/>
          <w:lang w:val="uk-UA"/>
        </w:rPr>
      </w:pPr>
    </w:p>
    <w:p w:rsidR="009A700C" w:rsidRPr="00CE66FA" w:rsidRDefault="009A700C" w:rsidP="009A700C">
      <w:pPr>
        <w:pStyle w:val="a4"/>
        <w:autoSpaceDE w:val="0"/>
        <w:autoSpaceDN w:val="0"/>
        <w:adjustRightInd w:val="0"/>
        <w:ind w:left="0" w:firstLine="709"/>
        <w:jc w:val="both"/>
        <w:rPr>
          <w:color w:val="000000" w:themeColor="text1"/>
          <w:lang w:val="uk-UA"/>
        </w:rPr>
      </w:pPr>
    </w:p>
    <w:p w:rsidR="009A700C" w:rsidRPr="00CE66FA" w:rsidRDefault="009A700C" w:rsidP="009A700C">
      <w:pPr>
        <w:pStyle w:val="a4"/>
        <w:autoSpaceDE w:val="0"/>
        <w:autoSpaceDN w:val="0"/>
        <w:adjustRightInd w:val="0"/>
        <w:ind w:left="0" w:firstLine="709"/>
        <w:jc w:val="both"/>
        <w:rPr>
          <w:color w:val="000000" w:themeColor="text1"/>
          <w:lang w:val="uk-UA"/>
        </w:rPr>
      </w:pPr>
    </w:p>
    <w:p w:rsidR="009A700C" w:rsidRPr="00CE66FA" w:rsidRDefault="009A700C" w:rsidP="009A700C">
      <w:pPr>
        <w:pStyle w:val="a4"/>
        <w:autoSpaceDE w:val="0"/>
        <w:autoSpaceDN w:val="0"/>
        <w:adjustRightInd w:val="0"/>
        <w:ind w:left="0" w:firstLine="709"/>
        <w:jc w:val="both"/>
        <w:rPr>
          <w:color w:val="000000" w:themeColor="text1"/>
          <w:lang w:val="uk-UA"/>
        </w:rPr>
      </w:pPr>
    </w:p>
    <w:p w:rsidR="009A700C" w:rsidRPr="00CE66FA" w:rsidRDefault="009A700C" w:rsidP="009A700C">
      <w:pPr>
        <w:pStyle w:val="a4"/>
        <w:autoSpaceDE w:val="0"/>
        <w:autoSpaceDN w:val="0"/>
        <w:adjustRightInd w:val="0"/>
        <w:ind w:left="0" w:firstLine="709"/>
        <w:jc w:val="both"/>
        <w:rPr>
          <w:color w:val="000000" w:themeColor="text1"/>
          <w:lang w:val="uk-UA"/>
        </w:rPr>
      </w:pP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Керуючому справами</w:t>
      </w: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виконавчого комітету</w:t>
      </w: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 xml:space="preserve">Калуської міської ради, </w:t>
      </w: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голові редакційної колегії</w:t>
      </w: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Олегу САВЦІ</w:t>
      </w:r>
    </w:p>
    <w:p w:rsidR="009A700C" w:rsidRPr="00CE66FA"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CE66FA" w:rsidRDefault="009A700C" w:rsidP="009A700C">
      <w:pPr>
        <w:pStyle w:val="1"/>
        <w:spacing w:line="240" w:lineRule="auto"/>
        <w:ind w:firstLine="567"/>
        <w:jc w:val="both"/>
        <w:rPr>
          <w:rFonts w:ascii="Times New Roman" w:hAnsi="Times New Roman" w:cs="Times New Roman"/>
          <w:b w:val="0"/>
          <w:color w:val="000000" w:themeColor="text1"/>
          <w:sz w:val="24"/>
          <w:szCs w:val="24"/>
        </w:rPr>
      </w:pPr>
      <w:r w:rsidRPr="00CE66FA">
        <w:rPr>
          <w:rFonts w:ascii="Times New Roman" w:hAnsi="Times New Roman" w:cs="Times New Roman"/>
          <w:b w:val="0"/>
          <w:color w:val="000000" w:themeColor="text1"/>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CE66FA">
        <w:rPr>
          <w:rStyle w:val="a6"/>
          <w:rFonts w:ascii="Times New Roman" w:hAnsi="Times New Roman" w:cs="Times New Roman"/>
          <w:b w:val="0"/>
          <w:color w:val="000000" w:themeColor="text1"/>
          <w:sz w:val="24"/>
          <w:szCs w:val="24"/>
        </w:rPr>
        <w:t xml:space="preserve"> </w:t>
      </w:r>
      <w:r w:rsidRPr="00CE66FA">
        <w:rPr>
          <w:rStyle w:val="a6"/>
          <w:rFonts w:ascii="Times New Roman" w:hAnsi="Times New Roman" w:cs="Times New Roman"/>
          <w:b w:val="0"/>
          <w:i w:val="0"/>
          <w:color w:val="000000" w:themeColor="text1"/>
          <w:sz w:val="24"/>
          <w:szCs w:val="24"/>
        </w:rPr>
        <w:t>в електронній системі публічних закупівель «</w:t>
      </w:r>
      <w:proofErr w:type="spellStart"/>
      <w:r w:rsidRPr="00CE66FA">
        <w:rPr>
          <w:rStyle w:val="a6"/>
          <w:rFonts w:ascii="Times New Roman" w:hAnsi="Times New Roman" w:cs="Times New Roman"/>
          <w:b w:val="0"/>
          <w:i w:val="0"/>
          <w:color w:val="000000" w:themeColor="text1"/>
          <w:sz w:val="24"/>
          <w:szCs w:val="24"/>
        </w:rPr>
        <w:t>Prozorro</w:t>
      </w:r>
      <w:proofErr w:type="spellEnd"/>
      <w:r w:rsidRPr="00CE66FA">
        <w:rPr>
          <w:rStyle w:val="a6"/>
          <w:rFonts w:ascii="Times New Roman" w:hAnsi="Times New Roman" w:cs="Times New Roman"/>
          <w:b w:val="0"/>
          <w:i w:val="0"/>
          <w:color w:val="000000" w:themeColor="text1"/>
          <w:sz w:val="24"/>
          <w:szCs w:val="24"/>
        </w:rPr>
        <w:t>»</w:t>
      </w:r>
      <w:r w:rsidRPr="00CE66FA">
        <w:rPr>
          <w:rFonts w:ascii="Times New Roman" w:hAnsi="Times New Roman" w:cs="Times New Roman"/>
          <w:b w:val="0"/>
          <w:color w:val="000000" w:themeColor="text1"/>
          <w:sz w:val="24"/>
          <w:szCs w:val="24"/>
        </w:rPr>
        <w:t xml:space="preserve"> спрощеної закупівлі</w:t>
      </w:r>
      <w:r w:rsidRPr="00CE66FA">
        <w:rPr>
          <w:rStyle w:val="qaclassifierdescr"/>
          <w:rFonts w:ascii="Times New Roman" w:hAnsi="Times New Roman" w:cs="Times New Roman"/>
          <w:b w:val="0"/>
          <w:color w:val="000000" w:themeColor="text1"/>
          <w:sz w:val="24"/>
          <w:szCs w:val="24"/>
        </w:rPr>
        <w:t xml:space="preserve"> </w:t>
      </w:r>
      <w:hyperlink r:id="rId7" w:history="1">
        <w:r w:rsidR="00A90481" w:rsidRPr="00CE66FA">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Pr="00CE66FA">
        <w:rPr>
          <w:rFonts w:ascii="Times New Roman" w:hAnsi="Times New Roman" w:cs="Times New Roman"/>
          <w:b w:val="0"/>
          <w:color w:val="000000" w:themeColor="text1"/>
          <w:sz w:val="24"/>
          <w:szCs w:val="24"/>
        </w:rPr>
        <w:t xml:space="preserve"> - очікуваною вартістю </w:t>
      </w:r>
      <w:r w:rsidR="00A90481" w:rsidRPr="00CE66FA">
        <w:rPr>
          <w:rFonts w:ascii="Times New Roman" w:hAnsi="Times New Roman" w:cs="Times New Roman"/>
          <w:b w:val="0"/>
          <w:color w:val="000000" w:themeColor="text1"/>
          <w:sz w:val="24"/>
          <w:szCs w:val="24"/>
        </w:rPr>
        <w:t>166 636</w:t>
      </w:r>
      <w:r w:rsidR="00570FD5" w:rsidRPr="00CE66FA">
        <w:rPr>
          <w:rFonts w:ascii="Times New Roman" w:hAnsi="Times New Roman" w:cs="Times New Roman"/>
          <w:b w:val="0"/>
          <w:color w:val="000000" w:themeColor="text1"/>
          <w:sz w:val="24"/>
          <w:szCs w:val="24"/>
        </w:rPr>
        <w:t>,00</w:t>
      </w:r>
      <w:r w:rsidRPr="00CE66FA">
        <w:rPr>
          <w:rFonts w:ascii="Times New Roman" w:hAnsi="Times New Roman" w:cs="Times New Roman"/>
          <w:b w:val="0"/>
          <w:color w:val="000000" w:themeColor="text1"/>
          <w:sz w:val="24"/>
          <w:szCs w:val="24"/>
        </w:rPr>
        <w:t xml:space="preserve"> грн.</w:t>
      </w:r>
    </w:p>
    <w:p w:rsidR="009A700C" w:rsidRPr="00CE66FA" w:rsidRDefault="009A700C" w:rsidP="009A700C">
      <w:pPr>
        <w:pStyle w:val="1"/>
        <w:spacing w:before="0" w:line="240" w:lineRule="auto"/>
        <w:ind w:firstLine="567"/>
        <w:jc w:val="both"/>
        <w:rPr>
          <w:rFonts w:ascii="Times New Roman" w:hAnsi="Times New Roman" w:cs="Times New Roman"/>
          <w:b w:val="0"/>
          <w:color w:val="000000" w:themeColor="text1"/>
          <w:sz w:val="24"/>
          <w:szCs w:val="24"/>
        </w:rPr>
      </w:pPr>
    </w:p>
    <w:p w:rsidR="009A700C" w:rsidRPr="00CE66FA" w:rsidRDefault="00570FD5" w:rsidP="009A700C">
      <w:pPr>
        <w:pStyle w:val="1"/>
        <w:spacing w:before="0" w:line="240" w:lineRule="auto"/>
        <w:ind w:firstLine="567"/>
        <w:jc w:val="both"/>
        <w:rPr>
          <w:rFonts w:ascii="Times New Roman" w:hAnsi="Times New Roman" w:cs="Times New Roman"/>
          <w:b w:val="0"/>
          <w:color w:val="000000" w:themeColor="text1"/>
          <w:sz w:val="24"/>
          <w:szCs w:val="24"/>
        </w:rPr>
      </w:pPr>
      <w:r w:rsidRPr="00CE66FA">
        <w:rPr>
          <w:rFonts w:ascii="Times New Roman" w:hAnsi="Times New Roman" w:cs="Times New Roman"/>
          <w:b w:val="0"/>
          <w:color w:val="000000" w:themeColor="text1"/>
          <w:sz w:val="24"/>
          <w:szCs w:val="24"/>
        </w:rPr>
        <w:t>«1</w:t>
      </w:r>
      <w:r w:rsidR="00A90481" w:rsidRPr="00CE66FA">
        <w:rPr>
          <w:rFonts w:ascii="Times New Roman" w:hAnsi="Times New Roman" w:cs="Times New Roman"/>
          <w:b w:val="0"/>
          <w:color w:val="000000" w:themeColor="text1"/>
          <w:sz w:val="24"/>
          <w:szCs w:val="24"/>
        </w:rPr>
        <w:t>3</w:t>
      </w:r>
      <w:r w:rsidRPr="00CE66FA">
        <w:rPr>
          <w:rFonts w:ascii="Times New Roman" w:hAnsi="Times New Roman" w:cs="Times New Roman"/>
          <w:b w:val="0"/>
          <w:color w:val="000000" w:themeColor="text1"/>
          <w:sz w:val="24"/>
          <w:szCs w:val="24"/>
        </w:rPr>
        <w:t>.09</w:t>
      </w:r>
      <w:r w:rsidR="009A700C" w:rsidRPr="00CE66FA">
        <w:rPr>
          <w:rFonts w:ascii="Times New Roman" w:hAnsi="Times New Roman" w:cs="Times New Roman"/>
          <w:b w:val="0"/>
          <w:color w:val="000000" w:themeColor="text1"/>
          <w:sz w:val="24"/>
          <w:szCs w:val="24"/>
        </w:rPr>
        <w:t xml:space="preserve">.2023р. відділом закупівель УЖКГ Калуської міської ради в </w:t>
      </w:r>
      <w:r w:rsidR="009A700C" w:rsidRPr="00CE66FA">
        <w:rPr>
          <w:rStyle w:val="a6"/>
          <w:rFonts w:ascii="Times New Roman" w:hAnsi="Times New Roman" w:cs="Times New Roman"/>
          <w:b w:val="0"/>
          <w:i w:val="0"/>
          <w:color w:val="000000" w:themeColor="text1"/>
          <w:sz w:val="24"/>
          <w:szCs w:val="24"/>
        </w:rPr>
        <w:t>системі публічних закупівель «</w:t>
      </w:r>
      <w:proofErr w:type="spellStart"/>
      <w:r w:rsidR="009A700C" w:rsidRPr="00CE66FA">
        <w:rPr>
          <w:rStyle w:val="a6"/>
          <w:rFonts w:ascii="Times New Roman" w:hAnsi="Times New Roman" w:cs="Times New Roman"/>
          <w:b w:val="0"/>
          <w:i w:val="0"/>
          <w:color w:val="000000" w:themeColor="text1"/>
          <w:sz w:val="24"/>
          <w:szCs w:val="24"/>
        </w:rPr>
        <w:t>Prozorro</w:t>
      </w:r>
      <w:proofErr w:type="spellEnd"/>
      <w:r w:rsidR="009A700C" w:rsidRPr="00CE66FA">
        <w:rPr>
          <w:rStyle w:val="a6"/>
          <w:rFonts w:ascii="Times New Roman" w:hAnsi="Times New Roman" w:cs="Times New Roman"/>
          <w:b w:val="0"/>
          <w:i w:val="0"/>
          <w:color w:val="000000" w:themeColor="text1"/>
          <w:sz w:val="24"/>
          <w:szCs w:val="24"/>
        </w:rPr>
        <w:t>»</w:t>
      </w:r>
      <w:r w:rsidR="009A700C" w:rsidRPr="00CE66FA">
        <w:rPr>
          <w:rFonts w:ascii="Times New Roman" w:hAnsi="Times New Roman" w:cs="Times New Roman"/>
          <w:b w:val="0"/>
          <w:i/>
          <w:color w:val="000000" w:themeColor="text1"/>
          <w:sz w:val="24"/>
          <w:szCs w:val="24"/>
        </w:rPr>
        <w:t xml:space="preserve"> </w:t>
      </w:r>
      <w:r w:rsidR="009A700C" w:rsidRPr="00CE66FA">
        <w:rPr>
          <w:rFonts w:ascii="Times New Roman" w:hAnsi="Times New Roman" w:cs="Times New Roman"/>
          <w:b w:val="0"/>
          <w:color w:val="000000" w:themeColor="text1"/>
          <w:sz w:val="24"/>
          <w:szCs w:val="24"/>
        </w:rPr>
        <w:t xml:space="preserve">на </w:t>
      </w:r>
      <w:proofErr w:type="spellStart"/>
      <w:r w:rsidR="009A700C" w:rsidRPr="00CE66FA">
        <w:rPr>
          <w:rFonts w:ascii="Times New Roman" w:hAnsi="Times New Roman" w:cs="Times New Roman"/>
          <w:b w:val="0"/>
          <w:color w:val="000000" w:themeColor="text1"/>
          <w:sz w:val="24"/>
          <w:szCs w:val="24"/>
        </w:rPr>
        <w:t>веб-порталі</w:t>
      </w:r>
      <w:proofErr w:type="spellEnd"/>
      <w:r w:rsidR="009A700C" w:rsidRPr="00CE66FA">
        <w:rPr>
          <w:rFonts w:ascii="Times New Roman" w:hAnsi="Times New Roman" w:cs="Times New Roman"/>
          <w:b w:val="0"/>
          <w:color w:val="000000" w:themeColor="text1"/>
          <w:sz w:val="24"/>
          <w:szCs w:val="24"/>
        </w:rPr>
        <w:t xml:space="preserve"> Уповноваженого органу </w:t>
      </w:r>
      <w:hyperlink r:id="rId8" w:tgtFrame="_blank" w:history="1">
        <w:proofErr w:type="spellStart"/>
        <w:r w:rsidR="009A700C" w:rsidRPr="00CE66FA">
          <w:rPr>
            <w:rStyle w:val="a5"/>
            <w:rFonts w:ascii="Times New Roman" w:hAnsi="Times New Roman" w:cs="Times New Roman"/>
            <w:b w:val="0"/>
            <w:color w:val="000000" w:themeColor="text1"/>
            <w:sz w:val="24"/>
            <w:szCs w:val="24"/>
          </w:rPr>
          <w:t>prozorro.gov.ua</w:t>
        </w:r>
        <w:proofErr w:type="spellEnd"/>
      </w:hyperlink>
      <w:r w:rsidR="009A700C" w:rsidRPr="00CE66FA">
        <w:rPr>
          <w:rStyle w:val="zk-definition-listitem-text"/>
          <w:rFonts w:ascii="Times New Roman" w:hAnsi="Times New Roman" w:cs="Times New Roman"/>
          <w:b w:val="0"/>
          <w:color w:val="000000" w:themeColor="text1"/>
          <w:sz w:val="24"/>
          <w:szCs w:val="24"/>
        </w:rPr>
        <w:t xml:space="preserve"> розміщено </w:t>
      </w:r>
      <w:r w:rsidR="009A700C" w:rsidRPr="00CE66FA">
        <w:rPr>
          <w:rFonts w:ascii="Times New Roman" w:hAnsi="Times New Roman" w:cs="Times New Roman"/>
          <w:b w:val="0"/>
          <w:color w:val="000000" w:themeColor="text1"/>
          <w:sz w:val="24"/>
          <w:szCs w:val="24"/>
        </w:rPr>
        <w:t xml:space="preserve">оголошення щодо спрощеної закупівлі </w:t>
      </w:r>
      <w:hyperlink r:id="rId9" w:history="1">
        <w:r w:rsidR="00A90481" w:rsidRPr="00CE66FA">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009A700C" w:rsidRPr="00CE66FA">
        <w:rPr>
          <w:rFonts w:ascii="Times New Roman" w:hAnsi="Times New Roman" w:cs="Times New Roman"/>
          <w:b w:val="0"/>
          <w:color w:val="000000" w:themeColor="text1"/>
          <w:sz w:val="24"/>
          <w:szCs w:val="24"/>
        </w:rPr>
        <w:t xml:space="preserve">  - очікуваною вартістю </w:t>
      </w:r>
      <w:r w:rsidR="00A90481" w:rsidRPr="00CE66FA">
        <w:rPr>
          <w:rFonts w:ascii="Times New Roman" w:hAnsi="Times New Roman" w:cs="Times New Roman"/>
          <w:b w:val="0"/>
          <w:color w:val="000000" w:themeColor="text1"/>
          <w:sz w:val="24"/>
          <w:szCs w:val="24"/>
        </w:rPr>
        <w:t>166 636</w:t>
      </w:r>
      <w:r w:rsidRPr="00CE66FA">
        <w:rPr>
          <w:rFonts w:ascii="Times New Roman" w:hAnsi="Times New Roman" w:cs="Times New Roman"/>
          <w:b w:val="0"/>
          <w:color w:val="000000" w:themeColor="text1"/>
          <w:sz w:val="24"/>
          <w:szCs w:val="24"/>
        </w:rPr>
        <w:t>,00</w:t>
      </w:r>
      <w:r w:rsidR="009A700C" w:rsidRPr="00CE66FA">
        <w:rPr>
          <w:rFonts w:ascii="Times New Roman" w:hAnsi="Times New Roman" w:cs="Times New Roman"/>
          <w:b w:val="0"/>
          <w:color w:val="000000" w:themeColor="text1"/>
          <w:sz w:val="24"/>
          <w:szCs w:val="24"/>
        </w:rPr>
        <w:t xml:space="preserve"> грн. -  </w:t>
      </w:r>
      <w:hyperlink r:id="rId10" w:history="1">
        <w:r w:rsidR="009A700C" w:rsidRPr="00CE66FA">
          <w:rPr>
            <w:rStyle w:val="a5"/>
            <w:rFonts w:ascii="Times New Roman" w:hAnsi="Times New Roman" w:cs="Times New Roman"/>
            <w:b w:val="0"/>
            <w:color w:val="000000" w:themeColor="text1"/>
            <w:sz w:val="24"/>
            <w:szCs w:val="24"/>
            <w:u w:val="none"/>
            <w:lang w:val="en-US"/>
          </w:rPr>
          <w:t>ID</w:t>
        </w:r>
        <w:r w:rsidR="009A700C" w:rsidRPr="00CE66FA">
          <w:rPr>
            <w:rStyle w:val="a5"/>
            <w:rFonts w:ascii="Times New Roman" w:hAnsi="Times New Roman" w:cs="Times New Roman"/>
            <w:b w:val="0"/>
            <w:color w:val="000000" w:themeColor="text1"/>
            <w:sz w:val="24"/>
            <w:szCs w:val="24"/>
            <w:u w:val="none"/>
          </w:rPr>
          <w:t xml:space="preserve">: </w:t>
        </w:r>
        <w:r w:rsidR="00A90481" w:rsidRPr="00CE66FA">
          <w:rPr>
            <w:rFonts w:ascii="Times New Roman" w:hAnsi="Times New Roman" w:cs="Times New Roman"/>
            <w:color w:val="000000" w:themeColor="text1"/>
            <w:sz w:val="24"/>
            <w:szCs w:val="24"/>
            <w:shd w:val="clear" w:color="auto" w:fill="FFFFFF"/>
          </w:rPr>
          <w:t>UA-2023-09-13-013770-a</w:t>
        </w:r>
      </w:hyperlink>
      <w:r w:rsidR="009A700C" w:rsidRPr="00CE66FA">
        <w:rPr>
          <w:rFonts w:ascii="Times New Roman" w:hAnsi="Times New Roman" w:cs="Times New Roman"/>
          <w:b w:val="0"/>
          <w:color w:val="000000" w:themeColor="text1"/>
          <w:sz w:val="24"/>
          <w:szCs w:val="24"/>
        </w:rPr>
        <w:t xml:space="preserve"> </w:t>
      </w:r>
    </w:p>
    <w:p w:rsidR="009A700C" w:rsidRPr="00CE66FA" w:rsidRDefault="009A700C" w:rsidP="00A90481">
      <w:pPr>
        <w:pStyle w:val="1"/>
        <w:spacing w:before="0" w:line="240" w:lineRule="auto"/>
        <w:ind w:firstLine="567"/>
        <w:jc w:val="both"/>
        <w:rPr>
          <w:rFonts w:ascii="Times New Roman" w:hAnsi="Times New Roman" w:cs="Times New Roman"/>
          <w:b w:val="0"/>
          <w:color w:val="000000" w:themeColor="text1"/>
          <w:sz w:val="24"/>
          <w:szCs w:val="24"/>
        </w:rPr>
      </w:pPr>
      <w:r w:rsidRPr="00CE66FA">
        <w:rPr>
          <w:rFonts w:ascii="Times New Roman" w:hAnsi="Times New Roman" w:cs="Times New Roman"/>
          <w:b w:val="0"/>
          <w:color w:val="000000" w:themeColor="text1"/>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11" w:history="1">
        <w:r w:rsidR="00A90481" w:rsidRPr="00CE66FA">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00A90481" w:rsidRPr="00CE66FA">
        <w:rPr>
          <w:rFonts w:ascii="Times New Roman" w:hAnsi="Times New Roman" w:cs="Times New Roman"/>
          <w:b w:val="0"/>
          <w:color w:val="000000" w:themeColor="text1"/>
          <w:sz w:val="24"/>
          <w:szCs w:val="24"/>
        </w:rPr>
        <w:t xml:space="preserve"> -  </w:t>
      </w:r>
      <w:hyperlink r:id="rId12" w:history="1">
        <w:r w:rsidR="00A90481" w:rsidRPr="00CE66FA">
          <w:rPr>
            <w:rStyle w:val="a5"/>
            <w:rFonts w:ascii="Times New Roman" w:hAnsi="Times New Roman" w:cs="Times New Roman"/>
            <w:b w:val="0"/>
            <w:color w:val="000000" w:themeColor="text1"/>
            <w:sz w:val="24"/>
            <w:szCs w:val="24"/>
            <w:u w:val="none"/>
            <w:lang w:val="en-US"/>
          </w:rPr>
          <w:t>ID</w:t>
        </w:r>
        <w:r w:rsidR="00A90481" w:rsidRPr="00CE66FA">
          <w:rPr>
            <w:rStyle w:val="a5"/>
            <w:rFonts w:ascii="Times New Roman" w:hAnsi="Times New Roman" w:cs="Times New Roman"/>
            <w:b w:val="0"/>
            <w:color w:val="000000" w:themeColor="text1"/>
            <w:sz w:val="24"/>
            <w:szCs w:val="24"/>
            <w:u w:val="none"/>
          </w:rPr>
          <w:t xml:space="preserve">: </w:t>
        </w:r>
        <w:r w:rsidR="00A90481" w:rsidRPr="00CE66FA">
          <w:rPr>
            <w:rFonts w:ascii="Times New Roman" w:hAnsi="Times New Roman" w:cs="Times New Roman"/>
            <w:color w:val="000000" w:themeColor="text1"/>
            <w:sz w:val="24"/>
            <w:szCs w:val="24"/>
            <w:shd w:val="clear" w:color="auto" w:fill="FFFFFF"/>
          </w:rPr>
          <w:t>UA-2023-09-13-013770-a</w:t>
        </w:r>
      </w:hyperlink>
      <w:r w:rsidRPr="00CE66FA">
        <w:rPr>
          <w:rFonts w:ascii="Times New Roman" w:hAnsi="Times New Roman" w:cs="Times New Roman"/>
          <w:b w:val="0"/>
          <w:color w:val="000000" w:themeColor="text1"/>
          <w:sz w:val="24"/>
          <w:szCs w:val="24"/>
        </w:rPr>
        <w:t xml:space="preserve"> повідомляємо:</w:t>
      </w:r>
    </w:p>
    <w:p w:rsidR="009A700C" w:rsidRPr="00CE66FA" w:rsidRDefault="009A700C" w:rsidP="009A700C">
      <w:pPr>
        <w:pStyle w:val="1"/>
        <w:spacing w:before="0" w:line="240" w:lineRule="auto"/>
        <w:ind w:firstLine="567"/>
        <w:jc w:val="both"/>
        <w:rPr>
          <w:rFonts w:ascii="Times New Roman" w:hAnsi="Times New Roman" w:cs="Times New Roman"/>
          <w:b w:val="0"/>
          <w:color w:val="000000" w:themeColor="text1"/>
          <w:sz w:val="24"/>
          <w:szCs w:val="24"/>
        </w:rPr>
      </w:pPr>
    </w:p>
    <w:p w:rsidR="00BA6F1B" w:rsidRPr="00CE66FA" w:rsidRDefault="009A700C" w:rsidP="00BA6F1B">
      <w:pPr>
        <w:pStyle w:val="a4"/>
        <w:numPr>
          <w:ilvl w:val="0"/>
          <w:numId w:val="1"/>
        </w:numPr>
        <w:ind w:left="709" w:hanging="283"/>
        <w:jc w:val="center"/>
        <w:rPr>
          <w:b/>
          <w:color w:val="000000" w:themeColor="text1"/>
          <w:lang w:val="uk-UA"/>
        </w:rPr>
      </w:pPr>
      <w:r w:rsidRPr="00CE66FA">
        <w:rPr>
          <w:b/>
          <w:color w:val="000000" w:themeColor="text1"/>
          <w:lang w:val="uk-UA"/>
        </w:rPr>
        <w:t>Обґрунтування розміру бюджетного призначення:</w:t>
      </w:r>
    </w:p>
    <w:p w:rsidR="00BA6F1B" w:rsidRPr="00CE66FA" w:rsidRDefault="009A700C" w:rsidP="00BA6F1B">
      <w:pPr>
        <w:pStyle w:val="a4"/>
        <w:ind w:left="0" w:firstLine="426"/>
        <w:jc w:val="both"/>
        <w:rPr>
          <w:b/>
          <w:color w:val="000000" w:themeColor="text1"/>
          <w:lang w:val="uk-UA"/>
        </w:rPr>
      </w:pPr>
      <w:r w:rsidRPr="00CE66FA">
        <w:rPr>
          <w:color w:val="000000" w:themeColor="text1"/>
          <w:lang w:val="uk-UA"/>
        </w:rPr>
        <w:t>Рішенням сесії Калуської міської ради № 2</w:t>
      </w:r>
      <w:r w:rsidR="00570FD5" w:rsidRPr="00CE66FA">
        <w:rPr>
          <w:color w:val="000000" w:themeColor="text1"/>
          <w:lang w:val="uk-UA"/>
        </w:rPr>
        <w:t>335 від 27</w:t>
      </w:r>
      <w:r w:rsidRPr="00CE66FA">
        <w:rPr>
          <w:color w:val="000000" w:themeColor="text1"/>
          <w:lang w:val="uk-UA"/>
        </w:rPr>
        <w:t>.0</w:t>
      </w:r>
      <w:r w:rsidR="00570FD5" w:rsidRPr="00CE66FA">
        <w:rPr>
          <w:color w:val="000000" w:themeColor="text1"/>
          <w:lang w:val="uk-UA"/>
        </w:rPr>
        <w:t>7</w:t>
      </w:r>
      <w:r w:rsidRPr="00CE66FA">
        <w:rPr>
          <w:color w:val="000000" w:themeColor="text1"/>
          <w:lang w:val="uk-UA"/>
        </w:rPr>
        <w:t xml:space="preserve">.2023р. «Про </w:t>
      </w:r>
      <w:r w:rsidR="00570FD5" w:rsidRPr="00CE66FA">
        <w:rPr>
          <w:color w:val="000000" w:themeColor="text1"/>
          <w:lang w:val="uk-UA"/>
        </w:rPr>
        <w:t xml:space="preserve">внесення змін до </w:t>
      </w:r>
      <w:r w:rsidRPr="00CE66FA">
        <w:rPr>
          <w:color w:val="000000" w:themeColor="text1"/>
          <w:lang w:val="uk-UA"/>
        </w:rPr>
        <w:t xml:space="preserve">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 </w:t>
      </w:r>
      <w:r w:rsidR="00E927BB" w:rsidRPr="00CE66FA">
        <w:rPr>
          <w:color w:val="000000" w:themeColor="text1"/>
          <w:lang w:val="uk-UA"/>
        </w:rPr>
        <w:t>з</w:t>
      </w:r>
      <w:r w:rsidR="00BA6F1B" w:rsidRPr="00CE66FA">
        <w:rPr>
          <w:color w:val="000000" w:themeColor="text1"/>
          <w:lang w:val="uk-UA"/>
        </w:rPr>
        <w:t xml:space="preserve"> </w:t>
      </w:r>
      <w:hyperlink r:id="rId13" w:history="1">
        <w:r w:rsidR="00BA6F1B" w:rsidRPr="00CE66FA">
          <w:rPr>
            <w:rStyle w:val="a5"/>
            <w:rFonts w:eastAsiaTheme="majorEastAsia"/>
            <w:color w:val="000000" w:themeColor="text1"/>
            <w:bdr w:val="none" w:sz="0" w:space="0" w:color="auto" w:frame="1"/>
            <w:shd w:val="clear" w:color="auto" w:fill="FFFFFF"/>
            <w:lang w:val="uk-UA"/>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00BA6F1B" w:rsidRPr="00CE66FA">
        <w:rPr>
          <w:color w:val="000000" w:themeColor="text1"/>
          <w:lang w:val="uk-UA"/>
        </w:rPr>
        <w:t xml:space="preserve">  - очікуваною вартістю 166 636,00 грн. -  </w:t>
      </w:r>
      <w:hyperlink r:id="rId14" w:history="1">
        <w:r w:rsidR="00BA6F1B" w:rsidRPr="00CE66FA">
          <w:rPr>
            <w:rStyle w:val="a5"/>
            <w:color w:val="000000" w:themeColor="text1"/>
            <w:u w:val="none"/>
            <w:lang w:val="en-US"/>
          </w:rPr>
          <w:t>ID</w:t>
        </w:r>
        <w:r w:rsidR="00BA6F1B" w:rsidRPr="00CE66FA">
          <w:rPr>
            <w:rStyle w:val="a5"/>
            <w:color w:val="000000" w:themeColor="text1"/>
            <w:u w:val="none"/>
            <w:lang w:val="uk-UA"/>
          </w:rPr>
          <w:t xml:space="preserve">: </w:t>
        </w:r>
        <w:r w:rsidR="00BA6F1B" w:rsidRPr="00CE66FA">
          <w:rPr>
            <w:color w:val="000000" w:themeColor="text1"/>
            <w:shd w:val="clear" w:color="auto" w:fill="FFFFFF"/>
          </w:rPr>
          <w:t>UA</w:t>
        </w:r>
        <w:r w:rsidR="00BA6F1B" w:rsidRPr="00CE66FA">
          <w:rPr>
            <w:color w:val="000000" w:themeColor="text1"/>
            <w:shd w:val="clear" w:color="auto" w:fill="FFFFFF"/>
            <w:lang w:val="uk-UA"/>
          </w:rPr>
          <w:t>-2023-09-13-013770-</w:t>
        </w:r>
        <w:proofErr w:type="spellStart"/>
        <w:r w:rsidR="00BA6F1B" w:rsidRPr="00CE66FA">
          <w:rPr>
            <w:color w:val="000000" w:themeColor="text1"/>
            <w:shd w:val="clear" w:color="auto" w:fill="FFFFFF"/>
          </w:rPr>
          <w:t>a</w:t>
        </w:r>
        <w:proofErr w:type="spellEnd"/>
      </w:hyperlink>
      <w:r w:rsidR="00BA6F1B" w:rsidRPr="00CE66FA">
        <w:rPr>
          <w:color w:val="000000" w:themeColor="text1"/>
          <w:lang w:val="uk-UA"/>
        </w:rPr>
        <w:t xml:space="preserve"> </w:t>
      </w:r>
      <w:r w:rsidR="00BA6F1B" w:rsidRPr="00CE66FA">
        <w:rPr>
          <w:color w:val="000000" w:themeColor="text1"/>
        </w:rPr>
        <w:t xml:space="preserve">на </w:t>
      </w:r>
      <w:proofErr w:type="spellStart"/>
      <w:r w:rsidR="00BA6F1B" w:rsidRPr="00CE66FA">
        <w:rPr>
          <w:color w:val="000000" w:themeColor="text1"/>
        </w:rPr>
        <w:t>умовах</w:t>
      </w:r>
      <w:proofErr w:type="spellEnd"/>
      <w:r w:rsidR="00BA6F1B" w:rsidRPr="00CE66FA">
        <w:rPr>
          <w:color w:val="000000" w:themeColor="text1"/>
        </w:rPr>
        <w:t xml:space="preserve"> співфінансування</w:t>
      </w:r>
    </w:p>
    <w:p w:rsidR="0038348E" w:rsidRPr="00CE66FA" w:rsidRDefault="009A700C" w:rsidP="00CE66FA">
      <w:pPr>
        <w:pStyle w:val="1"/>
        <w:spacing w:before="0" w:line="240" w:lineRule="auto"/>
        <w:ind w:firstLine="567"/>
        <w:jc w:val="both"/>
        <w:rPr>
          <w:rFonts w:ascii="Times New Roman" w:hAnsi="Times New Roman" w:cs="Times New Roman"/>
          <w:color w:val="000000" w:themeColor="text1"/>
          <w:sz w:val="24"/>
          <w:szCs w:val="24"/>
        </w:rPr>
      </w:pPr>
      <w:r w:rsidRPr="00CE66FA">
        <w:rPr>
          <w:rFonts w:ascii="Times New Roman" w:hAnsi="Times New Roman" w:cs="Times New Roman"/>
          <w:b w:val="0"/>
          <w:color w:val="000000" w:themeColor="text1"/>
          <w:sz w:val="24"/>
          <w:szCs w:val="24"/>
        </w:rPr>
        <w:lastRenderedPageBreak/>
        <w:t xml:space="preserve"> </w:t>
      </w:r>
    </w:p>
    <w:p w:rsidR="009A700C" w:rsidRPr="00CE66FA" w:rsidRDefault="009A700C" w:rsidP="009A700C">
      <w:pPr>
        <w:pStyle w:val="a4"/>
        <w:numPr>
          <w:ilvl w:val="0"/>
          <w:numId w:val="1"/>
        </w:numPr>
        <w:ind w:left="284" w:hanging="284"/>
        <w:jc w:val="center"/>
        <w:rPr>
          <w:b/>
          <w:color w:val="000000" w:themeColor="text1"/>
          <w:lang w:val="uk-UA"/>
        </w:rPr>
      </w:pPr>
      <w:r w:rsidRPr="00CE66FA">
        <w:rPr>
          <w:b/>
          <w:color w:val="000000" w:themeColor="text1"/>
          <w:lang w:val="uk-UA"/>
        </w:rPr>
        <w:t>Обґрунтування очікуваної вартості предмета закупівлі:</w:t>
      </w:r>
    </w:p>
    <w:p w:rsidR="009A700C" w:rsidRPr="00CE66FA" w:rsidRDefault="009A700C" w:rsidP="001C59ED">
      <w:pPr>
        <w:pStyle w:val="a4"/>
        <w:ind w:left="0" w:firstLine="426"/>
        <w:jc w:val="both"/>
        <w:rPr>
          <w:rFonts w:eastAsiaTheme="majorEastAsia"/>
          <w:bCs/>
          <w:color w:val="000000" w:themeColor="text1"/>
          <w:lang w:val="uk-UA"/>
        </w:rPr>
      </w:pPr>
      <w:r w:rsidRPr="00CE66FA">
        <w:rPr>
          <w:color w:val="000000" w:themeColor="text1"/>
          <w:lang w:val="uk-UA"/>
        </w:rPr>
        <w:t xml:space="preserve"> </w:t>
      </w:r>
      <w:r w:rsidRPr="00CE66FA">
        <w:rPr>
          <w:rFonts w:eastAsiaTheme="majorEastAsia"/>
          <w:bCs/>
          <w:color w:val="000000" w:themeColor="text1"/>
          <w:lang w:val="uk-UA"/>
        </w:rPr>
        <w:t xml:space="preserve"> Очікувана вартість щодо закупівлі </w:t>
      </w:r>
      <w:hyperlink r:id="rId15" w:history="1">
        <w:r w:rsidR="001C59ED" w:rsidRPr="00CE66FA">
          <w:rPr>
            <w:rStyle w:val="a5"/>
            <w:rFonts w:eastAsiaTheme="majorEastAsia"/>
            <w:color w:val="000000" w:themeColor="text1"/>
            <w:bdr w:val="none" w:sz="0" w:space="0" w:color="auto" w:frame="1"/>
            <w:shd w:val="clear" w:color="auto" w:fill="FFFFFF"/>
            <w:lang w:val="uk-UA"/>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001C59ED" w:rsidRPr="00CE66FA">
        <w:rPr>
          <w:color w:val="000000" w:themeColor="text1"/>
          <w:lang w:val="uk-UA"/>
        </w:rPr>
        <w:t xml:space="preserve">  </w:t>
      </w:r>
      <w:r w:rsidRPr="00CE66FA">
        <w:rPr>
          <w:rFonts w:eastAsiaTheme="majorEastAsia"/>
          <w:bCs/>
          <w:iCs/>
          <w:color w:val="000000" w:themeColor="text1"/>
          <w:lang w:val="uk-UA"/>
        </w:rPr>
        <w:t xml:space="preserve">із врахуванням  передбачених бюджетних призначень </w:t>
      </w:r>
      <w:r w:rsidRPr="00CE66FA">
        <w:rPr>
          <w:rFonts w:eastAsiaTheme="majorEastAsia"/>
          <w:bCs/>
          <w:color w:val="000000" w:themeColor="text1"/>
          <w:lang w:val="uk-UA"/>
        </w:rPr>
        <w:t>у 2023 році.</w:t>
      </w:r>
    </w:p>
    <w:p w:rsidR="001C59ED" w:rsidRPr="00CE66FA" w:rsidRDefault="001C59ED" w:rsidP="001C59ED">
      <w:pPr>
        <w:pStyle w:val="a4"/>
        <w:ind w:left="0" w:firstLine="426"/>
        <w:jc w:val="both"/>
        <w:rPr>
          <w:b/>
          <w:color w:val="000000" w:themeColor="text1"/>
          <w:lang w:val="uk-UA"/>
        </w:rPr>
      </w:pPr>
    </w:p>
    <w:p w:rsidR="009A700C" w:rsidRPr="00CE66FA" w:rsidRDefault="009A700C" w:rsidP="009A700C">
      <w:pPr>
        <w:pStyle w:val="a4"/>
        <w:numPr>
          <w:ilvl w:val="0"/>
          <w:numId w:val="1"/>
        </w:numPr>
        <w:ind w:left="1985" w:hanging="142"/>
        <w:jc w:val="center"/>
        <w:rPr>
          <w:b/>
          <w:color w:val="000000" w:themeColor="text1"/>
          <w:lang w:val="uk-UA"/>
        </w:rPr>
      </w:pPr>
      <w:r w:rsidRPr="00CE66FA">
        <w:rPr>
          <w:b/>
          <w:color w:val="000000" w:themeColor="text1"/>
          <w:lang w:val="uk-UA"/>
        </w:rPr>
        <w:t>Технічні та якісні характеристики  предмета закупівлі:</w:t>
      </w:r>
    </w:p>
    <w:p w:rsidR="009A700C" w:rsidRPr="00CE66FA" w:rsidRDefault="009A700C" w:rsidP="009A700C">
      <w:pPr>
        <w:pStyle w:val="a4"/>
        <w:tabs>
          <w:tab w:val="left" w:pos="993"/>
          <w:tab w:val="left" w:pos="1276"/>
        </w:tabs>
        <w:ind w:left="709"/>
        <w:jc w:val="both"/>
        <w:rPr>
          <w:color w:val="000000" w:themeColor="text1"/>
        </w:rPr>
      </w:pPr>
    </w:p>
    <w:p w:rsidR="009A700C" w:rsidRPr="00CE66FA" w:rsidRDefault="009A700C" w:rsidP="00E927BB">
      <w:pPr>
        <w:pStyle w:val="1"/>
        <w:spacing w:before="0" w:line="240" w:lineRule="auto"/>
        <w:ind w:firstLine="567"/>
        <w:jc w:val="both"/>
        <w:rPr>
          <w:rFonts w:ascii="Times New Roman" w:hAnsi="Times New Roman" w:cs="Times New Roman"/>
          <w:b w:val="0"/>
          <w:color w:val="000000" w:themeColor="text1"/>
          <w:sz w:val="24"/>
          <w:szCs w:val="24"/>
        </w:rPr>
      </w:pPr>
      <w:r w:rsidRPr="00CE66FA">
        <w:rPr>
          <w:rFonts w:ascii="Times New Roman" w:eastAsia="Times New Roman" w:hAnsi="Times New Roman" w:cs="Times New Roman"/>
          <w:b w:val="0"/>
          <w:color w:val="000000" w:themeColor="text1"/>
          <w:sz w:val="24"/>
          <w:szCs w:val="24"/>
        </w:rPr>
        <w:t>Відповідно</w:t>
      </w:r>
      <w:r w:rsidR="00D50E27" w:rsidRPr="00CE66FA">
        <w:rPr>
          <w:rFonts w:ascii="Times New Roman" w:eastAsia="Times New Roman" w:hAnsi="Times New Roman" w:cs="Times New Roman"/>
          <w:b w:val="0"/>
          <w:color w:val="000000" w:themeColor="text1"/>
          <w:sz w:val="24"/>
          <w:szCs w:val="24"/>
        </w:rPr>
        <w:t xml:space="preserve"> до звернення Правління ОСББ з метою усунення (попередження) аварій в житловому фонді, підготовкою житлового будинку до початку опалювального періоду 2023/2024 року</w:t>
      </w:r>
      <w:r w:rsidR="00CE66FA" w:rsidRPr="00CE66FA">
        <w:rPr>
          <w:rFonts w:ascii="Times New Roman" w:eastAsia="Times New Roman" w:hAnsi="Times New Roman" w:cs="Times New Roman"/>
          <w:b w:val="0"/>
          <w:color w:val="000000" w:themeColor="text1"/>
          <w:sz w:val="24"/>
          <w:szCs w:val="24"/>
        </w:rPr>
        <w:t xml:space="preserve">, </w:t>
      </w:r>
      <w:r w:rsidRPr="00CE66FA">
        <w:rPr>
          <w:rFonts w:ascii="Times New Roman" w:eastAsia="Times New Roman" w:hAnsi="Times New Roman" w:cs="Times New Roman"/>
          <w:b w:val="0"/>
          <w:color w:val="000000" w:themeColor="text1"/>
          <w:sz w:val="24"/>
          <w:szCs w:val="24"/>
        </w:rPr>
        <w:t xml:space="preserve">протоколу зборів представників об’єднання співвласників багатоквартирного будинку визначено необхідність у проведенні робіт з капітального ремонту </w:t>
      </w:r>
      <w:r w:rsidR="001C59ED" w:rsidRPr="00CE66FA">
        <w:rPr>
          <w:rFonts w:ascii="Times New Roman" w:eastAsia="Times New Roman" w:hAnsi="Times New Roman" w:cs="Times New Roman"/>
          <w:b w:val="0"/>
          <w:color w:val="000000" w:themeColor="text1"/>
          <w:sz w:val="24"/>
          <w:szCs w:val="24"/>
        </w:rPr>
        <w:t>електромережі та ГРЩ житлового будинку № 4</w:t>
      </w:r>
      <w:r w:rsidRPr="00CE66FA">
        <w:rPr>
          <w:rFonts w:ascii="Times New Roman" w:eastAsia="Times New Roman" w:hAnsi="Times New Roman" w:cs="Times New Roman"/>
          <w:b w:val="0"/>
          <w:color w:val="000000" w:themeColor="text1"/>
          <w:sz w:val="24"/>
          <w:szCs w:val="24"/>
        </w:rPr>
        <w:t xml:space="preserve"> на </w:t>
      </w:r>
      <w:r w:rsidR="003E137F" w:rsidRPr="00CE66FA">
        <w:rPr>
          <w:rFonts w:ascii="Times New Roman" w:eastAsia="Times New Roman" w:hAnsi="Times New Roman" w:cs="Times New Roman"/>
          <w:b w:val="0"/>
          <w:color w:val="000000" w:themeColor="text1"/>
          <w:sz w:val="24"/>
          <w:szCs w:val="24"/>
        </w:rPr>
        <w:t xml:space="preserve">вулиці </w:t>
      </w:r>
      <w:r w:rsidR="001C59ED" w:rsidRPr="00CE66FA">
        <w:rPr>
          <w:rFonts w:ascii="Times New Roman" w:eastAsia="Times New Roman" w:hAnsi="Times New Roman" w:cs="Times New Roman"/>
          <w:b w:val="0"/>
          <w:color w:val="000000" w:themeColor="text1"/>
          <w:sz w:val="24"/>
          <w:szCs w:val="24"/>
        </w:rPr>
        <w:t>Степана Бандери у с. Боднарів, Боднарівський старостинський округ Калуської міської територіальної громади</w:t>
      </w:r>
      <w:r w:rsidR="003E137F" w:rsidRPr="00CE66FA">
        <w:rPr>
          <w:rFonts w:ascii="Times New Roman" w:eastAsia="Times New Roman" w:hAnsi="Times New Roman" w:cs="Times New Roman"/>
          <w:b w:val="0"/>
          <w:color w:val="000000" w:themeColor="text1"/>
          <w:sz w:val="24"/>
          <w:szCs w:val="24"/>
        </w:rPr>
        <w:t>»</w:t>
      </w:r>
      <w:r w:rsidRPr="00CE66FA">
        <w:rPr>
          <w:rFonts w:ascii="Times New Roman" w:eastAsia="Times New Roman" w:hAnsi="Times New Roman" w:cs="Times New Roman"/>
          <w:b w:val="0"/>
          <w:color w:val="000000" w:themeColor="text1"/>
          <w:sz w:val="24"/>
          <w:szCs w:val="24"/>
        </w:rPr>
        <w:t>, виготовлено проектно-кошторисну документацію та розроб</w:t>
      </w:r>
      <w:r w:rsidR="0038348E" w:rsidRPr="00CE66FA">
        <w:rPr>
          <w:rFonts w:ascii="Times New Roman" w:eastAsia="Times New Roman" w:hAnsi="Times New Roman" w:cs="Times New Roman"/>
          <w:b w:val="0"/>
          <w:color w:val="000000" w:themeColor="text1"/>
          <w:sz w:val="24"/>
          <w:szCs w:val="24"/>
        </w:rPr>
        <w:t>лено оголошення щодо закупівлі:</w:t>
      </w:r>
      <w:r w:rsidR="003E137F" w:rsidRPr="00CE66FA">
        <w:rPr>
          <w:rFonts w:ascii="Times New Roman" w:hAnsi="Times New Roman" w:cs="Times New Roman"/>
          <w:b w:val="0"/>
          <w:color w:val="000000" w:themeColor="text1"/>
          <w:sz w:val="24"/>
          <w:szCs w:val="24"/>
        </w:rPr>
        <w:t xml:space="preserve"> </w:t>
      </w:r>
      <w:hyperlink r:id="rId16" w:history="1">
        <w:r w:rsidR="001C59ED" w:rsidRPr="00CE66FA">
          <w:rPr>
            <w:rStyle w:val="a5"/>
            <w:rFonts w:ascii="Times New Roman" w:hAnsi="Times New Roman" w:cs="Times New Roman"/>
            <w:color w:val="000000" w:themeColor="text1"/>
            <w:sz w:val="24"/>
            <w:szCs w:val="24"/>
            <w:bdr w:val="none" w:sz="0" w:space="0" w:color="auto" w:frame="1"/>
            <w:shd w:val="clear" w:color="auto" w:fill="FFFFFF"/>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001C59ED" w:rsidRPr="00CE66FA">
        <w:rPr>
          <w:rFonts w:ascii="Times New Roman" w:hAnsi="Times New Roman" w:cs="Times New Roman"/>
          <w:b w:val="0"/>
          <w:color w:val="000000" w:themeColor="text1"/>
          <w:sz w:val="24"/>
          <w:szCs w:val="24"/>
        </w:rPr>
        <w:t xml:space="preserve">  </w:t>
      </w:r>
      <w:r w:rsidR="00E927BB" w:rsidRPr="00CE66FA">
        <w:rPr>
          <w:rFonts w:ascii="Times New Roman" w:hAnsi="Times New Roman" w:cs="Times New Roman"/>
          <w:b w:val="0"/>
          <w:color w:val="000000" w:themeColor="text1"/>
          <w:sz w:val="24"/>
          <w:szCs w:val="24"/>
        </w:rPr>
        <w:t xml:space="preserve">. </w:t>
      </w:r>
      <w:r w:rsidRPr="00CE66FA">
        <w:rPr>
          <w:rFonts w:ascii="Times New Roman" w:eastAsia="Times New Roman" w:hAnsi="Times New Roman" w:cs="Times New Roman"/>
          <w:b w:val="0"/>
          <w:color w:val="000000" w:themeColor="text1"/>
          <w:sz w:val="24"/>
          <w:szCs w:val="24"/>
        </w:rPr>
        <w:t>Роботи повинні бути виконані відповідно до Технічної специфікації.</w:t>
      </w:r>
      <w:bookmarkStart w:id="0" w:name="_GoBack"/>
      <w:bookmarkEnd w:id="0"/>
    </w:p>
    <w:p w:rsidR="009A700C" w:rsidRPr="00CE66FA" w:rsidRDefault="009A700C" w:rsidP="001C59ED">
      <w:pPr>
        <w:pStyle w:val="a4"/>
        <w:ind w:left="0" w:firstLine="426"/>
        <w:jc w:val="both"/>
        <w:rPr>
          <w:rStyle w:val="rvts23"/>
          <w:b/>
          <w:color w:val="000000" w:themeColor="text1"/>
          <w:lang w:val="uk-UA"/>
        </w:rPr>
      </w:pPr>
      <w:r w:rsidRPr="00CE66FA">
        <w:rPr>
          <w:color w:val="000000" w:themeColor="text1"/>
          <w:lang w:val="uk-UA"/>
        </w:rPr>
        <w:t xml:space="preserve">Детальна інформація щодо Технічної специфікації та умов закупівлі </w:t>
      </w:r>
      <w:hyperlink r:id="rId17" w:history="1">
        <w:r w:rsidR="001C59ED" w:rsidRPr="00CE66FA">
          <w:rPr>
            <w:rStyle w:val="a5"/>
            <w:rFonts w:eastAsiaTheme="majorEastAsia"/>
            <w:color w:val="000000" w:themeColor="text1"/>
            <w:bdr w:val="none" w:sz="0" w:space="0" w:color="auto" w:frame="1"/>
            <w:shd w:val="clear" w:color="auto" w:fill="FFFFFF"/>
            <w:lang w:val="uk-UA"/>
          </w:rPr>
          <w:t>«Капітальний ремонт електромережі та ГРЩ по в. С. Бандери, 4 в селі Боднарів, Боднарівський старостинський округ Калуської міської територіальної громади ОСББ ″Будинки″» (ремонтні роботи з усунення (попередження) аварій в житловому фонді»</w:t>
        </w:r>
      </w:hyperlink>
      <w:r w:rsidR="001C59ED" w:rsidRPr="00CE66FA">
        <w:rPr>
          <w:color w:val="000000" w:themeColor="text1"/>
          <w:lang w:val="uk-UA"/>
        </w:rPr>
        <w:t xml:space="preserve"> - очікуваною вартістю 166 636,00 грн. -  </w:t>
      </w:r>
      <w:hyperlink r:id="rId18" w:history="1">
        <w:r w:rsidR="001C59ED" w:rsidRPr="00CE66FA">
          <w:rPr>
            <w:rStyle w:val="a5"/>
            <w:color w:val="000000" w:themeColor="text1"/>
            <w:u w:val="none"/>
            <w:lang w:val="en-US"/>
          </w:rPr>
          <w:t>ID</w:t>
        </w:r>
        <w:r w:rsidR="001C59ED" w:rsidRPr="00CE66FA">
          <w:rPr>
            <w:rStyle w:val="a5"/>
            <w:color w:val="000000" w:themeColor="text1"/>
            <w:u w:val="none"/>
            <w:lang w:val="uk-UA"/>
          </w:rPr>
          <w:t xml:space="preserve">: </w:t>
        </w:r>
        <w:r w:rsidR="001C59ED" w:rsidRPr="00CE66FA">
          <w:rPr>
            <w:color w:val="000000" w:themeColor="text1"/>
            <w:shd w:val="clear" w:color="auto" w:fill="FFFFFF"/>
          </w:rPr>
          <w:t>UA</w:t>
        </w:r>
        <w:r w:rsidR="001C59ED" w:rsidRPr="00CE66FA">
          <w:rPr>
            <w:color w:val="000000" w:themeColor="text1"/>
            <w:shd w:val="clear" w:color="auto" w:fill="FFFFFF"/>
            <w:lang w:val="uk-UA"/>
          </w:rPr>
          <w:t>-2023-09-13-013770-</w:t>
        </w:r>
        <w:proofErr w:type="spellStart"/>
        <w:r w:rsidR="001C59ED" w:rsidRPr="00CE66FA">
          <w:rPr>
            <w:color w:val="000000" w:themeColor="text1"/>
            <w:shd w:val="clear" w:color="auto" w:fill="FFFFFF"/>
          </w:rPr>
          <w:t>a</w:t>
        </w:r>
        <w:proofErr w:type="spellEnd"/>
      </w:hyperlink>
      <w:r w:rsidR="001C59ED" w:rsidRPr="00CE66FA">
        <w:rPr>
          <w:color w:val="000000" w:themeColor="text1"/>
          <w:lang w:val="uk-UA"/>
        </w:rPr>
        <w:t xml:space="preserve"> на умовах співфінансування </w:t>
      </w:r>
      <w:r w:rsidRPr="00CE66FA">
        <w:rPr>
          <w:color w:val="000000" w:themeColor="text1"/>
          <w:lang w:val="uk-UA"/>
        </w:rPr>
        <w:t xml:space="preserve">розміщена на </w:t>
      </w:r>
      <w:proofErr w:type="spellStart"/>
      <w:r w:rsidRPr="00CE66FA">
        <w:rPr>
          <w:rStyle w:val="rvts23"/>
          <w:color w:val="000000" w:themeColor="text1"/>
          <w:lang w:val="uk-UA"/>
        </w:rPr>
        <w:t>веб-порталі</w:t>
      </w:r>
      <w:proofErr w:type="spellEnd"/>
      <w:r w:rsidRPr="00CE66FA">
        <w:rPr>
          <w:rStyle w:val="rvts23"/>
          <w:color w:val="000000" w:themeColor="text1"/>
          <w:lang w:val="uk-UA"/>
        </w:rPr>
        <w:t xml:space="preserve"> Уповноваженого органу з питань закупівель </w:t>
      </w:r>
      <w:proofErr w:type="spellStart"/>
      <w:r w:rsidRPr="00CE66FA">
        <w:rPr>
          <w:rStyle w:val="rvts23"/>
          <w:color w:val="000000" w:themeColor="text1"/>
          <w:lang w:val="en-US"/>
        </w:rPr>
        <w:t>prozorro</w:t>
      </w:r>
      <w:proofErr w:type="spellEnd"/>
      <w:r w:rsidRPr="00CE66FA">
        <w:rPr>
          <w:rStyle w:val="rvts23"/>
          <w:color w:val="000000" w:themeColor="text1"/>
          <w:lang w:val="uk-UA"/>
        </w:rPr>
        <w:t>.</w:t>
      </w:r>
      <w:proofErr w:type="spellStart"/>
      <w:r w:rsidRPr="00CE66FA">
        <w:rPr>
          <w:rStyle w:val="rvts23"/>
          <w:color w:val="000000" w:themeColor="text1"/>
          <w:lang w:val="en-US"/>
        </w:rPr>
        <w:t>gov</w:t>
      </w:r>
      <w:proofErr w:type="spellEnd"/>
      <w:r w:rsidRPr="00CE66FA">
        <w:rPr>
          <w:rStyle w:val="rvts23"/>
          <w:color w:val="000000" w:themeColor="text1"/>
          <w:lang w:val="uk-UA"/>
        </w:rPr>
        <w:t>.</w:t>
      </w:r>
      <w:proofErr w:type="spellStart"/>
      <w:r w:rsidRPr="00CE66FA">
        <w:rPr>
          <w:rStyle w:val="rvts23"/>
          <w:color w:val="000000" w:themeColor="text1"/>
          <w:lang w:val="en-US"/>
        </w:rPr>
        <w:t>ua</w:t>
      </w:r>
      <w:proofErr w:type="spellEnd"/>
      <w:r w:rsidRPr="00CE66FA">
        <w:rPr>
          <w:rStyle w:val="rvts23"/>
          <w:color w:val="000000" w:themeColor="text1"/>
          <w:lang w:val="uk-UA"/>
        </w:rPr>
        <w:t>.</w:t>
      </w:r>
    </w:p>
    <w:p w:rsidR="009A700C" w:rsidRPr="00CE66FA" w:rsidRDefault="009A700C" w:rsidP="009A700C">
      <w:pPr>
        <w:pStyle w:val="1"/>
        <w:spacing w:before="0" w:line="240" w:lineRule="auto"/>
        <w:ind w:firstLine="567"/>
        <w:jc w:val="both"/>
        <w:rPr>
          <w:rFonts w:ascii="Times New Roman" w:hAnsi="Times New Roman" w:cs="Times New Roman"/>
          <w:color w:val="000000" w:themeColor="text1"/>
          <w:sz w:val="24"/>
          <w:szCs w:val="24"/>
          <w:u w:val="single"/>
        </w:rPr>
      </w:pPr>
      <w:r w:rsidRPr="00CE66FA">
        <w:rPr>
          <w:rStyle w:val="rvts23"/>
          <w:rFonts w:ascii="Times New Roman" w:hAnsi="Times New Roman" w:cs="Times New Roman"/>
          <w:color w:val="000000" w:themeColor="text1"/>
          <w:sz w:val="24"/>
          <w:szCs w:val="24"/>
        </w:rPr>
        <w:t>Крайній термін</w:t>
      </w:r>
      <w:r w:rsidRPr="00CE66FA">
        <w:rPr>
          <w:rFonts w:ascii="Times New Roman" w:hAnsi="Times New Roman" w:cs="Times New Roman"/>
          <w:color w:val="000000" w:themeColor="text1"/>
          <w:sz w:val="24"/>
          <w:szCs w:val="24"/>
        </w:rPr>
        <w:t xml:space="preserve"> подання пропозицій Учасників в електронній системі закупівель:  </w:t>
      </w:r>
      <w:r w:rsidRPr="00CE66FA">
        <w:rPr>
          <w:rFonts w:ascii="Times New Roman" w:hAnsi="Times New Roman" w:cs="Times New Roman"/>
          <w:color w:val="000000" w:themeColor="text1"/>
          <w:sz w:val="24"/>
          <w:szCs w:val="24"/>
          <w:u w:val="single"/>
        </w:rPr>
        <w:t xml:space="preserve">до 10:00 год.  </w:t>
      </w:r>
      <w:r w:rsidR="003E137F" w:rsidRPr="00CE66FA">
        <w:rPr>
          <w:rFonts w:ascii="Times New Roman" w:hAnsi="Times New Roman" w:cs="Times New Roman"/>
          <w:color w:val="000000" w:themeColor="text1"/>
          <w:sz w:val="24"/>
          <w:szCs w:val="24"/>
          <w:u w:val="single"/>
        </w:rPr>
        <w:t>2</w:t>
      </w:r>
      <w:r w:rsidR="001C59ED" w:rsidRPr="00CE66FA">
        <w:rPr>
          <w:rFonts w:ascii="Times New Roman" w:hAnsi="Times New Roman" w:cs="Times New Roman"/>
          <w:color w:val="000000" w:themeColor="text1"/>
          <w:sz w:val="24"/>
          <w:szCs w:val="24"/>
          <w:u w:val="single"/>
        </w:rPr>
        <w:t>5</w:t>
      </w:r>
      <w:r w:rsidRPr="00CE66FA">
        <w:rPr>
          <w:rFonts w:ascii="Times New Roman" w:hAnsi="Times New Roman" w:cs="Times New Roman"/>
          <w:color w:val="000000" w:themeColor="text1"/>
          <w:sz w:val="24"/>
          <w:szCs w:val="24"/>
          <w:u w:val="single"/>
        </w:rPr>
        <w:t xml:space="preserve"> </w:t>
      </w:r>
      <w:r w:rsidR="003E137F" w:rsidRPr="00CE66FA">
        <w:rPr>
          <w:rFonts w:ascii="Times New Roman" w:hAnsi="Times New Roman" w:cs="Times New Roman"/>
          <w:color w:val="000000" w:themeColor="text1"/>
          <w:sz w:val="24"/>
          <w:szCs w:val="24"/>
          <w:u w:val="single"/>
        </w:rPr>
        <w:t>вересня</w:t>
      </w:r>
      <w:r w:rsidRPr="00CE66FA">
        <w:rPr>
          <w:rFonts w:ascii="Times New Roman" w:hAnsi="Times New Roman" w:cs="Times New Roman"/>
          <w:color w:val="000000" w:themeColor="text1"/>
          <w:sz w:val="24"/>
          <w:szCs w:val="24"/>
          <w:u w:val="single"/>
        </w:rPr>
        <w:t xml:space="preserve"> 2023 року.</w:t>
      </w:r>
    </w:p>
    <w:p w:rsidR="009A700C" w:rsidRPr="00CE66FA" w:rsidRDefault="009A700C" w:rsidP="009A700C">
      <w:pPr>
        <w:pStyle w:val="a4"/>
        <w:ind w:left="0" w:firstLine="284"/>
        <w:jc w:val="both"/>
        <w:outlineLvl w:val="0"/>
        <w:rPr>
          <w:color w:val="000000" w:themeColor="text1"/>
          <w:lang w:val="uk-UA"/>
        </w:rPr>
      </w:pPr>
      <w:r w:rsidRPr="00CE66FA">
        <w:rPr>
          <w:color w:val="000000" w:themeColor="text1"/>
        </w:rPr>
        <w:tab/>
      </w:r>
    </w:p>
    <w:p w:rsidR="009A700C" w:rsidRPr="00CE66FA" w:rsidRDefault="009A700C" w:rsidP="009A700C">
      <w:pPr>
        <w:pStyle w:val="a4"/>
        <w:ind w:left="0" w:firstLine="284"/>
        <w:jc w:val="both"/>
        <w:outlineLvl w:val="0"/>
        <w:rPr>
          <w:color w:val="000000" w:themeColor="text1"/>
          <w:lang w:val="uk-UA"/>
        </w:rPr>
      </w:pPr>
    </w:p>
    <w:p w:rsidR="009A700C" w:rsidRPr="00CE66FA" w:rsidRDefault="009A700C" w:rsidP="009A700C">
      <w:pPr>
        <w:pStyle w:val="a4"/>
        <w:ind w:left="0" w:firstLine="284"/>
        <w:jc w:val="both"/>
        <w:outlineLvl w:val="0"/>
        <w:rPr>
          <w:rFonts w:eastAsiaTheme="minorHAnsi"/>
          <w:color w:val="000000" w:themeColor="text1"/>
          <w:lang w:val="uk-UA" w:eastAsia="uk-UA"/>
        </w:rPr>
      </w:pP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 xml:space="preserve">Начальник  УЖКГ міської ради </w:t>
      </w:r>
      <w:r w:rsidRPr="00CE66FA">
        <w:rPr>
          <w:rFonts w:ascii="Times New Roman" w:hAnsi="Times New Roman" w:cs="Times New Roman"/>
          <w:color w:val="000000" w:themeColor="text1"/>
          <w:sz w:val="24"/>
          <w:szCs w:val="24"/>
        </w:rPr>
        <w:tab/>
        <w:t xml:space="preserve">                                                                          Тарас ФІЦАК</w:t>
      </w: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Захарія</w:t>
      </w: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6-63-71</w:t>
      </w: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Погоджено:</w:t>
      </w: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Заступник міського голови</w:t>
      </w: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p>
    <w:p w:rsidR="009A700C" w:rsidRPr="00CE66FA" w:rsidRDefault="009A700C" w:rsidP="009A700C">
      <w:pPr>
        <w:spacing w:after="0" w:line="240" w:lineRule="auto"/>
        <w:jc w:val="both"/>
        <w:rPr>
          <w:rFonts w:ascii="Times New Roman" w:hAnsi="Times New Roman" w:cs="Times New Roman"/>
          <w:color w:val="000000" w:themeColor="text1"/>
          <w:sz w:val="24"/>
          <w:szCs w:val="24"/>
        </w:rPr>
      </w:pPr>
      <w:r w:rsidRPr="00CE66FA">
        <w:rPr>
          <w:rFonts w:ascii="Times New Roman" w:hAnsi="Times New Roman" w:cs="Times New Roman"/>
          <w:color w:val="000000" w:themeColor="text1"/>
          <w:sz w:val="24"/>
          <w:szCs w:val="24"/>
        </w:rPr>
        <w:t>________________ Богдан БІЛЕЦЬКИЙ</w:t>
      </w:r>
    </w:p>
    <w:p w:rsidR="009A700C" w:rsidRPr="00CE66FA"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9A700C" w:rsidRPr="00CE66FA"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9A700C" w:rsidRPr="00CE66FA"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490C96" w:rsidRPr="00CE66FA" w:rsidRDefault="006B3BC3">
      <w:pPr>
        <w:rPr>
          <w:rFonts w:ascii="Times New Roman" w:hAnsi="Times New Roman" w:cs="Times New Roman"/>
          <w:color w:val="000000" w:themeColor="text1"/>
          <w:sz w:val="24"/>
          <w:szCs w:val="24"/>
        </w:rPr>
      </w:pPr>
    </w:p>
    <w:p w:rsidR="00CE66FA" w:rsidRPr="00CE66FA" w:rsidRDefault="00CE66FA">
      <w:pPr>
        <w:rPr>
          <w:rFonts w:ascii="Times New Roman" w:hAnsi="Times New Roman" w:cs="Times New Roman"/>
          <w:color w:val="000000" w:themeColor="text1"/>
          <w:sz w:val="24"/>
          <w:szCs w:val="24"/>
        </w:rPr>
      </w:pPr>
    </w:p>
    <w:sectPr w:rsidR="00CE66FA" w:rsidRPr="00CE66FA" w:rsidSect="003E137F">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C3" w:rsidRDefault="006B3BC3" w:rsidP="00CE66FA">
      <w:pPr>
        <w:spacing w:after="0" w:line="240" w:lineRule="auto"/>
      </w:pPr>
      <w:r>
        <w:separator/>
      </w:r>
    </w:p>
  </w:endnote>
  <w:endnote w:type="continuationSeparator" w:id="0">
    <w:p w:rsidR="006B3BC3" w:rsidRDefault="006B3BC3" w:rsidP="00CE6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C3" w:rsidRDefault="006B3BC3" w:rsidP="00CE66FA">
      <w:pPr>
        <w:spacing w:after="0" w:line="240" w:lineRule="auto"/>
      </w:pPr>
      <w:r>
        <w:separator/>
      </w:r>
    </w:p>
  </w:footnote>
  <w:footnote w:type="continuationSeparator" w:id="0">
    <w:p w:rsidR="006B3BC3" w:rsidRDefault="006B3BC3" w:rsidP="00CE6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A700C"/>
    <w:rsid w:val="00166F6D"/>
    <w:rsid w:val="001C59ED"/>
    <w:rsid w:val="0038348E"/>
    <w:rsid w:val="003E137F"/>
    <w:rsid w:val="00570FD5"/>
    <w:rsid w:val="00686770"/>
    <w:rsid w:val="006B3BC3"/>
    <w:rsid w:val="006D260E"/>
    <w:rsid w:val="009A700C"/>
    <w:rsid w:val="00A90481"/>
    <w:rsid w:val="00BA6F1B"/>
    <w:rsid w:val="00CE66FA"/>
    <w:rsid w:val="00CF68BA"/>
    <w:rsid w:val="00D45190"/>
    <w:rsid w:val="00D50E27"/>
    <w:rsid w:val="00D921AC"/>
    <w:rsid w:val="00DF7D6A"/>
    <w:rsid w:val="00E927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hyperlink" Target="https://my.zakupki.prom.ua/cabinet/purchases/state_purchase/view/45151057" TargetMode="External"/><Relationship Id="rId18" Type="http://schemas.openxmlformats.org/officeDocument/2006/relationships/hyperlink" Target="https://zakupki.prom.ua/gov/tenders/UA-2023-06-26-012289-a"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5151057" TargetMode="External"/><Relationship Id="rId12" Type="http://schemas.openxmlformats.org/officeDocument/2006/relationships/hyperlink" Target="https://zakupki.prom.ua/gov/tenders/UA-2023-06-26-012289-a" TargetMode="External"/><Relationship Id="rId17" Type="http://schemas.openxmlformats.org/officeDocument/2006/relationships/hyperlink" Target="https://my.zakupki.prom.ua/cabinet/purchases/state_purchase/view/45151057" TargetMode="External"/><Relationship Id="rId2" Type="http://schemas.openxmlformats.org/officeDocument/2006/relationships/styles" Target="styles.xml"/><Relationship Id="rId16" Type="http://schemas.openxmlformats.org/officeDocument/2006/relationships/hyperlink" Target="https://my.zakupki.prom.ua/cabinet/purchases/state_purchase/view/4515105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45151057" TargetMode="External"/><Relationship Id="rId5" Type="http://schemas.openxmlformats.org/officeDocument/2006/relationships/footnotes" Target="footnotes.xml"/><Relationship Id="rId15" Type="http://schemas.openxmlformats.org/officeDocument/2006/relationships/hyperlink" Target="https://my.zakupki.prom.ua/cabinet/purchases/state_purchase/view/45151057" TargetMode="External"/><Relationship Id="rId10" Type="http://schemas.openxmlformats.org/officeDocument/2006/relationships/hyperlink" Target="https://zakupki.prom.ua/gov/tenders/UA-2023-06-26-012289-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ki.prom.ua/cabinet/purchases/state_purchase/view/45151057" TargetMode="External"/><Relationship Id="rId14" Type="http://schemas.openxmlformats.org/officeDocument/2006/relationships/hyperlink" Target="https://zakupki.prom.ua/gov/tenders/UA-2023-06-26-0122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3539</Words>
  <Characters>2018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2023-09-15T09:24:00Z</cp:lastPrinted>
  <dcterms:created xsi:type="dcterms:W3CDTF">2023-09-14T12:56:00Z</dcterms:created>
  <dcterms:modified xsi:type="dcterms:W3CDTF">2023-09-15T09:28:00Z</dcterms:modified>
</cp:coreProperties>
</file>