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61" w:rsidRDefault="0030456E" w:rsidP="00D123A5">
      <w:pPr>
        <w:ind w:firstLine="708"/>
        <w:rPr>
          <w:rFonts w:ascii="Tahoma" w:eastAsia="Tahoma" w:hAnsi="Tahoma" w:cs="Tahoma"/>
          <w:sz w:val="10"/>
          <w:lang w:val="uk-UA"/>
        </w:rPr>
      </w:pPr>
      <w:r>
        <w:rPr>
          <w:rFonts w:ascii="Tahoma" w:eastAsia="Tahoma" w:hAnsi="Tahoma" w:cs="Tahoma"/>
          <w:sz w:val="10"/>
        </w:rPr>
        <w:t xml:space="preserve">        </w:t>
      </w:r>
      <w:r w:rsidR="00B12461">
        <w:rPr>
          <w:rFonts w:ascii="Tahoma" w:eastAsia="Tahoma" w:hAnsi="Tahoma" w:cs="Tahoma"/>
          <w:sz w:val="10"/>
          <w:lang w:val="uk-UA"/>
        </w:rPr>
        <w:t xml:space="preserve">                              </w:t>
      </w:r>
    </w:p>
    <w:p w:rsidR="00B12461" w:rsidRDefault="00B12461">
      <w:pPr>
        <w:spacing w:after="0" w:line="240" w:lineRule="auto"/>
        <w:ind w:firstLine="708"/>
        <w:jc w:val="both"/>
        <w:rPr>
          <w:rFonts w:ascii="Tahoma" w:eastAsia="Tahoma" w:hAnsi="Tahoma" w:cs="Tahoma"/>
          <w:sz w:val="10"/>
          <w:lang w:val="uk-UA"/>
        </w:rPr>
      </w:pPr>
    </w:p>
    <w:p w:rsidR="002F10C0" w:rsidRDefault="00B12461">
      <w:pPr>
        <w:spacing w:after="0" w:line="240" w:lineRule="auto"/>
        <w:ind w:firstLine="708"/>
        <w:jc w:val="both"/>
        <w:rPr>
          <w:rFonts w:ascii="Tahoma" w:eastAsia="Tahoma" w:hAnsi="Tahoma" w:cs="Tahoma"/>
          <w:sz w:val="10"/>
        </w:rPr>
      </w:pPr>
      <w:r>
        <w:rPr>
          <w:rFonts w:ascii="Tahoma" w:eastAsia="Tahoma" w:hAnsi="Tahoma" w:cs="Tahoma"/>
          <w:sz w:val="10"/>
          <w:lang w:val="uk-UA"/>
        </w:rPr>
        <w:t xml:space="preserve">                                                                                                                  </w:t>
      </w:r>
      <w:r w:rsidR="0030456E">
        <w:rPr>
          <w:rFonts w:ascii="Tahoma" w:eastAsia="Tahoma" w:hAnsi="Tahoma" w:cs="Tahoma"/>
          <w:sz w:val="10"/>
        </w:rPr>
        <w:t xml:space="preserve">    </w:t>
      </w:r>
      <w:r w:rsidR="002F10C0">
        <w:object w:dxaOrig="951" w:dyaOrig="1296">
          <v:rect id="rectole0000000000" o:spid="_x0000_i1026" style="width:47.25pt;height:64.5pt" o:ole="" o:preferrelative="t" stroked="f">
            <v:imagedata r:id="rId7" o:title=""/>
          </v:rect>
          <o:OLEObject Type="Embed" ProgID="PBrush" ShapeID="rectole0000000000" DrawAspect="Content" ObjectID="_1751896921" r:id="rId8"/>
        </w:object>
      </w:r>
      <w:r w:rsidR="0030456E">
        <w:rPr>
          <w:rFonts w:ascii="Tahoma" w:eastAsia="Tahoma" w:hAnsi="Tahoma" w:cs="Tahoma"/>
          <w:sz w:val="10"/>
        </w:rPr>
        <w:t xml:space="preserve"> </w:t>
      </w:r>
    </w:p>
    <w:p w:rsidR="002F10C0" w:rsidRDefault="0030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КАЛУСЬКА МІСЬКА РАДА</w:t>
      </w:r>
    </w:p>
    <w:p w:rsidR="002F10C0" w:rsidRDefault="0030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УПРАВЛІННЯ СОЦІАЛЬНОГО ЗАХИСТУ НАСЕЛЕННЯ</w:t>
      </w:r>
    </w:p>
    <w:p w:rsidR="002F10C0" w:rsidRDefault="00194E50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  <w:lang w:val="uk-UA"/>
        </w:rPr>
        <w:t>в</w:t>
      </w:r>
      <w:r w:rsidR="0030456E">
        <w:rPr>
          <w:rFonts w:ascii="Arial" w:eastAsia="Arial" w:hAnsi="Arial" w:cs="Arial"/>
          <w:sz w:val="18"/>
        </w:rPr>
        <w:t>ул. М.Євшана, 9,   м. Калуш  Івано-Франківської області,  77300,  код в ЄДРПОУ: 03193318</w:t>
      </w:r>
    </w:p>
    <w:p w:rsidR="002F10C0" w:rsidRDefault="0030456E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e-mail: soc_kalush@ukr.net,    тел./факс: (03472) 6-67-23,   тел. (03472) 6-67-24</w:t>
      </w:r>
    </w:p>
    <w:p w:rsidR="002F10C0" w:rsidRDefault="002F10C0">
      <w:pPr>
        <w:spacing w:after="0" w:line="240" w:lineRule="auto"/>
        <w:ind w:right="-82" w:firstLine="743"/>
        <w:jc w:val="center"/>
        <w:rPr>
          <w:rFonts w:ascii="Arial" w:eastAsia="Arial" w:hAnsi="Arial" w:cs="Arial"/>
          <w:sz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0"/>
        <w:gridCol w:w="3800"/>
      </w:tblGrid>
      <w:tr w:rsidR="002F10C0" w:rsidTr="004E7D2B">
        <w:trPr>
          <w:trHeight w:val="1"/>
        </w:trPr>
        <w:tc>
          <w:tcPr>
            <w:tcW w:w="5800" w:type="dxa"/>
            <w:shd w:val="clear" w:color="000000" w:fill="FFFFFF"/>
            <w:tcMar>
              <w:left w:w="108" w:type="dxa"/>
              <w:right w:w="108" w:type="dxa"/>
            </w:tcMar>
          </w:tcPr>
          <w:p w:rsidR="002F10C0" w:rsidRPr="004E7D2B" w:rsidRDefault="00E522F0" w:rsidP="00E522F0">
            <w:pPr>
              <w:spacing w:after="0" w:line="240" w:lineRule="auto"/>
              <w:ind w:right="-211" w:firstLine="743"/>
              <w:jc w:val="both"/>
              <w:rPr>
                <w:lang w:val="uk-UA"/>
              </w:rPr>
            </w:pPr>
            <w:r>
              <w:rPr>
                <w:rFonts w:ascii="Arial" w:eastAsia="Arial" w:hAnsi="Arial" w:cs="Arial"/>
                <w:sz w:val="18"/>
                <w:lang w:val="uk-UA"/>
              </w:rPr>
              <w:t>18.07</w:t>
            </w:r>
            <w:r w:rsidR="00265EA8">
              <w:rPr>
                <w:rFonts w:ascii="Arial" w:eastAsia="Arial" w:hAnsi="Arial" w:cs="Arial"/>
                <w:sz w:val="18"/>
              </w:rPr>
              <w:t xml:space="preserve">.2023 </w:t>
            </w:r>
            <w:r w:rsidR="00265EA8">
              <w:rPr>
                <w:rFonts w:ascii="Arial" w:eastAsia="Arial" w:hAnsi="Arial" w:cs="Arial"/>
                <w:sz w:val="18"/>
                <w:lang w:val="uk-UA"/>
              </w:rPr>
              <w:t xml:space="preserve"> </w:t>
            </w:r>
            <w:r w:rsidR="00265EA8">
              <w:rPr>
                <w:rFonts w:ascii="Segoe UI Symbol" w:eastAsia="Segoe UI Symbol" w:hAnsi="Segoe UI Symbol" w:cs="Segoe UI Symbol"/>
                <w:sz w:val="18"/>
              </w:rPr>
              <w:t>№</w:t>
            </w:r>
            <w:r w:rsidR="00265EA8">
              <w:rPr>
                <w:rFonts w:ascii="Arial" w:eastAsia="Arial" w:hAnsi="Arial" w:cs="Arial"/>
                <w:sz w:val="18"/>
              </w:rPr>
              <w:t xml:space="preserve"> 01-1</w:t>
            </w:r>
            <w:r w:rsidR="00265EA8">
              <w:rPr>
                <w:rFonts w:ascii="Arial" w:eastAsia="Arial" w:hAnsi="Arial" w:cs="Arial"/>
                <w:sz w:val="18"/>
                <w:lang w:val="uk-UA"/>
              </w:rPr>
              <w:t>8</w:t>
            </w:r>
            <w:r w:rsidR="00265EA8">
              <w:rPr>
                <w:rFonts w:ascii="Arial" w:eastAsia="Arial" w:hAnsi="Arial" w:cs="Arial"/>
                <w:sz w:val="18"/>
              </w:rPr>
              <w:t>/</w:t>
            </w:r>
            <w:r w:rsidR="00CA1C1B">
              <w:rPr>
                <w:rFonts w:ascii="Arial" w:eastAsia="Arial" w:hAnsi="Arial" w:cs="Arial"/>
                <w:sz w:val="18"/>
                <w:lang w:val="uk-UA"/>
              </w:rPr>
              <w:t>3357</w:t>
            </w:r>
            <w:r>
              <w:rPr>
                <w:rFonts w:ascii="Arial" w:eastAsia="Arial" w:hAnsi="Arial" w:cs="Arial"/>
                <w:sz w:val="18"/>
                <w:lang w:val="uk-UA"/>
              </w:rPr>
              <w:t xml:space="preserve">  </w:t>
            </w:r>
            <w:r w:rsidR="00265EA8">
              <w:rPr>
                <w:rFonts w:ascii="Arial" w:eastAsia="Arial" w:hAnsi="Arial" w:cs="Arial"/>
                <w:sz w:val="18"/>
              </w:rPr>
              <w:t>/</w:t>
            </w:r>
            <w:r w:rsidR="00265EA8">
              <w:rPr>
                <w:rFonts w:ascii="Arial" w:eastAsia="Arial" w:hAnsi="Arial" w:cs="Arial"/>
                <w:sz w:val="18"/>
                <w:lang w:val="uk-UA"/>
              </w:rPr>
              <w:t>01</w:t>
            </w:r>
          </w:p>
        </w:tc>
        <w:tc>
          <w:tcPr>
            <w:tcW w:w="3800" w:type="dxa"/>
            <w:shd w:val="clear" w:color="000000" w:fill="FFFFFF"/>
            <w:tcMar>
              <w:left w:w="108" w:type="dxa"/>
              <w:right w:w="108" w:type="dxa"/>
            </w:tcMar>
          </w:tcPr>
          <w:p w:rsidR="002F10C0" w:rsidRDefault="002F10C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>
        <w:rPr>
          <w:rFonts w:ascii="Arial" w:eastAsia="Arial" w:hAnsi="Arial" w:cs="Arial"/>
          <w:sz w:val="18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Інформація</w:t>
      </w:r>
    </w:p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 управлінню  соціального  захистку  населення  Калуської  міської  ради</w:t>
      </w:r>
    </w:p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  січень-</w:t>
      </w:r>
      <w:r w:rsidR="00E522F0">
        <w:rPr>
          <w:rFonts w:ascii="Times New Roman" w:eastAsia="Times New Roman" w:hAnsi="Times New Roman" w:cs="Times New Roman"/>
          <w:b/>
          <w:sz w:val="24"/>
          <w:lang w:val="uk-UA"/>
        </w:rPr>
        <w:t>черв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>ень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194E50"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року</w:t>
      </w:r>
    </w:p>
    <w:bookmarkEnd w:id="0"/>
    <w:p w:rsidR="00194E50" w:rsidRDefault="00194E50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2F10C0" w:rsidRPr="00194E50" w:rsidRDefault="00C61657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30456E" w:rsidRPr="00194E50">
        <w:rPr>
          <w:rFonts w:ascii="Times New Roman" w:eastAsia="Times New Roman" w:hAnsi="Times New Roman" w:cs="Times New Roman"/>
          <w:sz w:val="24"/>
          <w:lang w:val="uk-UA"/>
        </w:rPr>
        <w:t>Діяльність управління соціального захисту населення Калуської міської ради у 202</w:t>
      </w:r>
      <w:r w:rsidR="00AE5985">
        <w:rPr>
          <w:rFonts w:ascii="Times New Roman" w:eastAsia="Times New Roman" w:hAnsi="Times New Roman" w:cs="Times New Roman"/>
          <w:sz w:val="24"/>
          <w:lang w:val="uk-UA"/>
        </w:rPr>
        <w:t>3</w:t>
      </w:r>
      <w:r w:rsidR="0030456E" w:rsidRPr="00194E50">
        <w:rPr>
          <w:rFonts w:ascii="Times New Roman" w:eastAsia="Times New Roman" w:hAnsi="Times New Roman" w:cs="Times New Roman"/>
          <w:sz w:val="24"/>
          <w:lang w:val="uk-UA"/>
        </w:rPr>
        <w:t xml:space="preserve"> році, була спрямована на виконання законодавчих та нормативних актів щодо реалізації державної політики у сфері надання державних соціальних допомог, житлових субсидій, пільг окремим категоріям громадян, со</w:t>
      </w:r>
      <w:r w:rsidR="00F84DFA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30456E" w:rsidRPr="00194E50">
        <w:rPr>
          <w:rFonts w:ascii="Times New Roman" w:eastAsia="Times New Roman" w:hAnsi="Times New Roman" w:cs="Times New Roman"/>
          <w:sz w:val="24"/>
          <w:lang w:val="uk-UA"/>
        </w:rPr>
        <w:t xml:space="preserve">ціально-трудових відносин та праці, соціального захисту учасників АТО\ООС, внутрішньо переміщених громадян, осіб з обмеженими фізичними можливостями та на виконання місцевих програм соціального захисту населення міста. </w:t>
      </w: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E522F0" w:rsidRPr="00E522F0" w:rsidRDefault="00E522F0" w:rsidP="00E522F0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E522F0">
        <w:rPr>
          <w:rFonts w:ascii="Times New Roman" w:eastAsia="Times New Roman" w:hAnsi="Times New Roman" w:cs="Times New Roman"/>
          <w:sz w:val="24"/>
          <w:lang w:val="uk-UA"/>
        </w:rPr>
        <w:t xml:space="preserve">Діяльність управління соціального захисту населення Калуської міської ради у 2022 році, була спрямована на виконання законодавчих та нормативних актів щодо реалізації державної політики у сфері надання державних соціальних допомог, житлових субсидій, пільг окремим категоріям громадян, соціально-трудових відносин та праці, соціального захисту учасників АТО\ООС, внутрішньо переміщених громадян, осіб з обмеженими фізичними можливостями та на виконання місцевих програм соціального захисту населення міста. </w:t>
      </w:r>
    </w:p>
    <w:p w:rsidR="00E522F0" w:rsidRDefault="00E522F0" w:rsidP="00E52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Зокрема:</w:t>
      </w:r>
    </w:p>
    <w:p w:rsidR="00E522F0" w:rsidRDefault="00E522F0" w:rsidP="00E52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Виплачено за рахунок коштів  бюджету Калуської МТГ: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22F0" w:rsidRDefault="00E522F0" w:rsidP="00E522F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на лікування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205 </w:t>
      </w:r>
      <w:r>
        <w:rPr>
          <w:rFonts w:ascii="Times New Roman" w:eastAsia="Times New Roman" w:hAnsi="Times New Roman" w:cs="Times New Roman"/>
          <w:sz w:val="24"/>
        </w:rPr>
        <w:t>онкологічн</w:t>
      </w:r>
      <w:r>
        <w:rPr>
          <w:rFonts w:ascii="Times New Roman" w:eastAsia="Times New Roman" w:hAnsi="Times New Roman" w:cs="Times New Roman"/>
          <w:sz w:val="24"/>
          <w:lang w:val="uk-UA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 хвор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мешканц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МТГ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1464,7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 </w:t>
      </w:r>
    </w:p>
    <w:p w:rsidR="00E522F0" w:rsidRPr="00FB244F" w:rsidRDefault="00E522F0" w:rsidP="00E522F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одноразову грошову допомогу для вирішення матеріальних проблем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632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>мешканцям на суму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1330,0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тис. грн. 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E522F0" w:rsidRPr="006F69BF" w:rsidRDefault="00E522F0" w:rsidP="00E522F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грошов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19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сім’ям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загиблих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1850,0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тис.грн,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сім</w:t>
      </w:r>
      <w:r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ям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померл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0,0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8F0DBA">
        <w:rPr>
          <w:rFonts w:ascii="Times New Roman" w:eastAsia="Times New Roman" w:hAnsi="Times New Roman" w:cs="Times New Roman"/>
          <w:sz w:val="24"/>
          <w:szCs w:val="24"/>
          <w:lang w:val="uk-UA"/>
        </w:rPr>
        <w:t>тис.грн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сім’ям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зниклих безвісти Захисників чи Захисниць України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750,0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E522F0" w:rsidRPr="00C01AA4" w:rsidRDefault="00E522F0" w:rsidP="00E522F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одноразових грошових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військовослужбовц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ям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, як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отримали поранення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720,0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тис.грн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522F0" w:rsidRPr="004A24E1" w:rsidRDefault="00E522F0" w:rsidP="00E522F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грошов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сім’ям загиблих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(померлих)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Захисників чи Захисниць України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спорудження надгробків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1000,0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E522F0" w:rsidRDefault="00E522F0" w:rsidP="00E522F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одноразову грошову допомогу на лікування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  <w:lang w:val="uk-UA"/>
        </w:rPr>
        <w:t>ітей</w:t>
      </w:r>
      <w:r>
        <w:rPr>
          <w:rFonts w:ascii="Times New Roman" w:eastAsia="Times New Roman" w:hAnsi="Times New Roman" w:cs="Times New Roman"/>
          <w:sz w:val="24"/>
        </w:rPr>
        <w:t xml:space="preserve"> з інвалідністю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143,4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E522F0" w:rsidRPr="00FB244F" w:rsidRDefault="00E522F0" w:rsidP="00E522F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одноразову грошову допомогу на встановлення опалення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52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>мешканц</w:t>
      </w:r>
      <w:r>
        <w:rPr>
          <w:rFonts w:ascii="Times New Roman" w:eastAsia="Times New Roman" w:hAnsi="Times New Roman" w:cs="Times New Roman"/>
          <w:sz w:val="24"/>
          <w:lang w:val="uk-UA"/>
        </w:rPr>
        <w:t>ям</w:t>
      </w:r>
      <w:r w:rsidRPr="00FB244F">
        <w:rPr>
          <w:rFonts w:ascii="Times New Roman" w:eastAsia="Times New Roman" w:hAnsi="Times New Roman" w:cs="Times New Roman"/>
          <w:sz w:val="24"/>
        </w:rPr>
        <w:t xml:space="preserve"> міста на суму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312,3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E522F0" w:rsidRDefault="00E522F0" w:rsidP="00E522F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одноразову грошову допомогу на лікування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дітей, хворих на цукровий діабет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65,0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E522F0" w:rsidRPr="00D70081" w:rsidRDefault="00E522F0" w:rsidP="00E522F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мобілізованим учасникам АТО\ООС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45</w:t>
      </w:r>
      <w:r>
        <w:rPr>
          <w:rFonts w:ascii="Times New Roman" w:eastAsia="Times New Roman" w:hAnsi="Times New Roman" w:cs="Times New Roman"/>
          <w:b/>
          <w:sz w:val="24"/>
        </w:rPr>
        <w:t xml:space="preserve">,0 </w:t>
      </w:r>
      <w:r>
        <w:rPr>
          <w:rFonts w:ascii="Times New Roman" w:eastAsia="Times New Roman" w:hAnsi="Times New Roman" w:cs="Times New Roman"/>
          <w:sz w:val="24"/>
        </w:rPr>
        <w:t>тис. грн.</w:t>
      </w:r>
    </w:p>
    <w:p w:rsidR="00E522F0" w:rsidRDefault="00E522F0" w:rsidP="00E522F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додаткові  виплати 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ветеранам ОУН-УПА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44,4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E522F0" w:rsidRDefault="00E522F0" w:rsidP="00E522F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грошові компенсації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фізичним особам, що надають соціальні послуги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1053,7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E522F0" w:rsidRDefault="00E522F0" w:rsidP="00E522F0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виплати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38 </w:t>
      </w:r>
      <w:r>
        <w:rPr>
          <w:rFonts w:ascii="Times New Roman" w:eastAsia="Times New Roman" w:hAnsi="Times New Roman" w:cs="Times New Roman"/>
          <w:sz w:val="24"/>
        </w:rPr>
        <w:t>сім’</w:t>
      </w:r>
      <w:r>
        <w:rPr>
          <w:rFonts w:ascii="Times New Roman" w:eastAsia="Times New Roman" w:hAnsi="Times New Roman" w:cs="Times New Roman"/>
          <w:sz w:val="24"/>
          <w:lang w:val="uk-UA"/>
        </w:rPr>
        <w:t>ям</w:t>
      </w:r>
      <w:r>
        <w:rPr>
          <w:rFonts w:ascii="Times New Roman" w:eastAsia="Times New Roman" w:hAnsi="Times New Roman" w:cs="Times New Roman"/>
          <w:sz w:val="24"/>
        </w:rPr>
        <w:t xml:space="preserve"> загиблих </w:t>
      </w:r>
      <w:r>
        <w:rPr>
          <w:rFonts w:ascii="Times New Roman" w:eastAsia="Times New Roman" w:hAnsi="Times New Roman" w:cs="Times New Roman"/>
          <w:sz w:val="24"/>
          <w:lang w:val="uk-UA"/>
        </w:rPr>
        <w:t>Захисників чи Захисниць України</w:t>
      </w:r>
      <w:r>
        <w:rPr>
          <w:rFonts w:ascii="Times New Roman" w:eastAsia="Times New Roman" w:hAnsi="Times New Roman" w:cs="Times New Roman"/>
          <w:sz w:val="24"/>
        </w:rPr>
        <w:t xml:space="preserve">, сім’ям загиблих в Афганістані та сім'ям загиблих під час Революції Гідності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505,4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E522F0" w:rsidRDefault="00E522F0" w:rsidP="00E522F0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Всього здійснено виплат одноразових (щомісячних) грошових допомог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1235 </w:t>
      </w:r>
      <w:r w:rsidRPr="00DC76C9">
        <w:rPr>
          <w:rFonts w:ascii="Times New Roman" w:eastAsia="Times New Roman" w:hAnsi="Times New Roman" w:cs="Times New Roman"/>
          <w:b/>
          <w:sz w:val="24"/>
        </w:rPr>
        <w:t>особ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ам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 на суму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9433,9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 тис.грн. </w:t>
      </w:r>
    </w:p>
    <w:p w:rsidR="00E522F0" w:rsidRPr="00DC76C9" w:rsidRDefault="00E522F0" w:rsidP="00E522F0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E522F0" w:rsidRPr="004A24E1" w:rsidRDefault="00E522F0" w:rsidP="00E52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Відшкодовано за рахунок коштів бюджету Калуської міської територіальної </w:t>
      </w:r>
      <w:r w:rsidRPr="004A24E1">
        <w:rPr>
          <w:rFonts w:ascii="Times New Roman" w:eastAsia="Times New Roman" w:hAnsi="Times New Roman" w:cs="Times New Roman"/>
          <w:b/>
          <w:sz w:val="24"/>
        </w:rPr>
        <w:t>громади:</w:t>
      </w:r>
      <w:r w:rsidRPr="004A24E1">
        <w:rPr>
          <w:rFonts w:ascii="Times New Roman" w:eastAsia="Times New Roman" w:hAnsi="Times New Roman" w:cs="Times New Roman"/>
          <w:sz w:val="24"/>
        </w:rPr>
        <w:t xml:space="preserve"> </w:t>
      </w:r>
    </w:p>
    <w:p w:rsidR="00E522F0" w:rsidRPr="004A24E1" w:rsidRDefault="00E522F0" w:rsidP="00E522F0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>за пільговий проїзд на міських автобусних маршрутах –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2072,4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E522F0" w:rsidRPr="004A24E1" w:rsidRDefault="00E522F0" w:rsidP="00E522F0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>за пільговий проїзд на залізничному транспорті –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187,5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E522F0" w:rsidRPr="004A24E1" w:rsidRDefault="00E522F0" w:rsidP="00E522F0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за зберігання автомобіля особи з інвалідністю 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2,2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E522F0" w:rsidRPr="002A3FD3" w:rsidRDefault="00E522F0" w:rsidP="00E522F0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>за пільги на оплату житлово-</w:t>
      </w:r>
      <w:r w:rsidRPr="002A3FD3">
        <w:rPr>
          <w:rFonts w:ascii="Times New Roman" w:eastAsia="Times New Roman" w:hAnsi="Times New Roman" w:cs="Times New Roman"/>
          <w:sz w:val="24"/>
        </w:rPr>
        <w:t xml:space="preserve">комунальних 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послуг </w:t>
      </w:r>
      <w:r w:rsidRPr="00536DD1">
        <w:rPr>
          <w:rFonts w:ascii="Times New Roman" w:eastAsia="Times New Roman" w:hAnsi="Times New Roman" w:cs="Times New Roman"/>
          <w:b/>
          <w:sz w:val="24"/>
          <w:lang w:val="uk-UA"/>
        </w:rPr>
        <w:t>982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 w:rsidRPr="002A3FD3">
        <w:rPr>
          <w:rFonts w:ascii="Times New Roman" w:eastAsia="Times New Roman" w:hAnsi="Times New Roman" w:cs="Times New Roman"/>
          <w:sz w:val="24"/>
        </w:rPr>
        <w:t>жител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>ям</w:t>
      </w:r>
      <w:r w:rsidRPr="002A3FD3">
        <w:rPr>
          <w:rFonts w:ascii="Times New Roman" w:eastAsia="Times New Roman" w:hAnsi="Times New Roman" w:cs="Times New Roman"/>
          <w:sz w:val="24"/>
        </w:rPr>
        <w:t xml:space="preserve"> 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1049,1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E522F0" w:rsidRPr="002A3FD3" w:rsidRDefault="00E522F0" w:rsidP="00E522F0">
      <w:pPr>
        <w:pStyle w:val="ab"/>
        <w:numPr>
          <w:ilvl w:val="0"/>
          <w:numId w:val="14"/>
        </w:numPr>
        <w:tabs>
          <w:tab w:val="left" w:pos="720"/>
        </w:tabs>
        <w:spacing w:after="0" w:line="240" w:lineRule="auto"/>
        <w:ind w:hanging="412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за пільги на зв’язок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пільговикам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2,4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E522F0" w:rsidRPr="002A3FD3" w:rsidRDefault="00E522F0" w:rsidP="00E522F0">
      <w:pPr>
        <w:pStyle w:val="ab"/>
        <w:numPr>
          <w:ilvl w:val="0"/>
          <w:numId w:val="14"/>
        </w:numPr>
        <w:tabs>
          <w:tab w:val="left" w:pos="720"/>
        </w:tabs>
        <w:spacing w:after="0" w:line="240" w:lineRule="auto"/>
        <w:ind w:hanging="412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за транспортні послуги за перевезення гуманітарної допомоги ВПО 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55,6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E522F0" w:rsidRPr="002A3FD3" w:rsidRDefault="00E522F0" w:rsidP="00E522F0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</w:rPr>
        <w:t xml:space="preserve"> надано фінансову підтримку для здійснення статутної діяльності  громадським організаціям ветеранів на суму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33</w:t>
      </w:r>
      <w:r w:rsidRPr="002A3FD3"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>тис. грн., з них:</w:t>
      </w:r>
    </w:p>
    <w:p w:rsidR="00E522F0" w:rsidRPr="002A3FD3" w:rsidRDefault="00E522F0" w:rsidP="00E522F0">
      <w:pPr>
        <w:pStyle w:val="ab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Калуській міській організації ветеранів війни -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9,0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E522F0" w:rsidRPr="00574DEB" w:rsidRDefault="00E522F0" w:rsidP="00E522F0">
      <w:pPr>
        <w:pStyle w:val="ab"/>
        <w:numPr>
          <w:ilvl w:val="0"/>
          <w:numId w:val="16"/>
        </w:numPr>
        <w:tabs>
          <w:tab w:val="left" w:pos="720"/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</w:rPr>
        <w:t xml:space="preserve">Калуське територіальне об’єднання ветеранів Афганістану –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18</w:t>
      </w:r>
      <w:r w:rsidRPr="002A3FD3">
        <w:rPr>
          <w:rFonts w:ascii="Times New Roman" w:eastAsia="Times New Roman" w:hAnsi="Times New Roman" w:cs="Times New Roman"/>
          <w:b/>
          <w:sz w:val="24"/>
        </w:rPr>
        <w:t>,0</w:t>
      </w:r>
      <w:r w:rsidRPr="002A3FD3">
        <w:rPr>
          <w:rFonts w:ascii="Times New Roman" w:eastAsia="Times New Roman" w:hAnsi="Times New Roman" w:cs="Times New Roman"/>
          <w:sz w:val="24"/>
        </w:rPr>
        <w:t xml:space="preserve"> тис. грн.</w:t>
      </w:r>
    </w:p>
    <w:p w:rsidR="00E522F0" w:rsidRPr="002A3FD3" w:rsidRDefault="00E522F0" w:rsidP="00E522F0">
      <w:pPr>
        <w:pStyle w:val="ab"/>
        <w:numPr>
          <w:ilvl w:val="0"/>
          <w:numId w:val="16"/>
        </w:numPr>
        <w:tabs>
          <w:tab w:val="left" w:pos="720"/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Калуській міській організації ветеранів України – </w:t>
      </w:r>
      <w:r w:rsidRPr="00574DEB">
        <w:rPr>
          <w:rFonts w:ascii="Times New Roman" w:eastAsia="Times New Roman" w:hAnsi="Times New Roman" w:cs="Times New Roman"/>
          <w:b/>
          <w:sz w:val="24"/>
          <w:lang w:val="uk-UA"/>
        </w:rPr>
        <w:t>6,3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тис.грн</w:t>
      </w:r>
    </w:p>
    <w:p w:rsidR="00E522F0" w:rsidRDefault="00E522F0" w:rsidP="00E52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 w:rsidRPr="002A3FD3">
        <w:rPr>
          <w:rFonts w:ascii="Times New Roman" w:eastAsia="Times New Roman" w:hAnsi="Times New Roman" w:cs="Times New Roman"/>
          <w:sz w:val="24"/>
        </w:rPr>
        <w:t xml:space="preserve"> Всього відшкодовано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3435,8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>тис. грн.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22F0" w:rsidRDefault="00E522F0" w:rsidP="00E52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E522F0" w:rsidRDefault="00E522F0" w:rsidP="00E52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Враховуючи вищезазначене, на виконання заходів соціального характеру з коштів бюджету Калуської міської територіальної громади профінансовано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12 869,7 </w:t>
      </w:r>
      <w:r>
        <w:rPr>
          <w:rFonts w:ascii="Times New Roman" w:eastAsia="Times New Roman" w:hAnsi="Times New Roman" w:cs="Times New Roman"/>
          <w:b/>
          <w:sz w:val="24"/>
        </w:rPr>
        <w:t xml:space="preserve">тис. грн. </w:t>
      </w:r>
    </w:p>
    <w:p w:rsidR="00E522F0" w:rsidRDefault="00E522F0" w:rsidP="00E52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Pr="00B83C72" w:rsidRDefault="00E23E0B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883DC3">
        <w:rPr>
          <w:rFonts w:ascii="Times New Roman" w:eastAsia="Times New Roman" w:hAnsi="Times New Roman" w:cs="Times New Roman"/>
          <w:b/>
          <w:sz w:val="24"/>
          <w:lang w:val="uk-UA"/>
        </w:rPr>
        <w:t>Н</w:t>
      </w:r>
      <w:r w:rsidR="00194E50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а виконання заходів соціального характеру з коштів бюджету Калуської міської територіальної громади у </w:t>
      </w:r>
      <w:r w:rsidR="00965616" w:rsidRPr="00883DC3">
        <w:rPr>
          <w:rFonts w:ascii="Times New Roman" w:eastAsia="Times New Roman" w:hAnsi="Times New Roman" w:cs="Times New Roman"/>
          <w:b/>
          <w:sz w:val="24"/>
          <w:lang w:val="uk-UA"/>
        </w:rPr>
        <w:t>червні</w:t>
      </w:r>
      <w:r w:rsidR="00B251CD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2</w:t>
      </w:r>
      <w:r w:rsidR="00194E50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023 року профінансовано  </w:t>
      </w:r>
      <w:r w:rsidR="00965616" w:rsidRPr="00883DC3">
        <w:rPr>
          <w:rFonts w:ascii="Times New Roman" w:eastAsia="Times New Roman" w:hAnsi="Times New Roman" w:cs="Times New Roman"/>
          <w:b/>
          <w:sz w:val="24"/>
          <w:lang w:val="uk-UA"/>
        </w:rPr>
        <w:t>2491,6</w:t>
      </w:r>
      <w:r w:rsidR="00194E50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 грн.</w:t>
      </w:r>
      <w:r w:rsidR="00B83C72" w:rsidRPr="00883DC3">
        <w:rPr>
          <w:rFonts w:ascii="Times New Roman" w:eastAsia="Times New Roman" w:hAnsi="Times New Roman" w:cs="Times New Roman"/>
          <w:b/>
          <w:sz w:val="24"/>
          <w:lang w:val="uk-UA"/>
        </w:rPr>
        <w:t>, що становить</w:t>
      </w:r>
      <w:r w:rsidR="004C1BEE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у порівнянні з </w:t>
      </w:r>
      <w:r w:rsidR="00965616" w:rsidRPr="00883DC3">
        <w:rPr>
          <w:rFonts w:ascii="Times New Roman" w:eastAsia="Times New Roman" w:hAnsi="Times New Roman" w:cs="Times New Roman"/>
          <w:b/>
          <w:sz w:val="24"/>
          <w:lang w:val="uk-UA"/>
        </w:rPr>
        <w:t>черв</w:t>
      </w:r>
      <w:r w:rsidR="00B251CD" w:rsidRPr="00883DC3">
        <w:rPr>
          <w:rFonts w:ascii="Times New Roman" w:eastAsia="Times New Roman" w:hAnsi="Times New Roman" w:cs="Times New Roman"/>
          <w:b/>
          <w:sz w:val="24"/>
          <w:lang w:val="uk-UA"/>
        </w:rPr>
        <w:t>нем</w:t>
      </w:r>
      <w:r w:rsidR="004C1BEE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2022 року</w:t>
      </w:r>
      <w:r w:rsidR="00B251CD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(</w:t>
      </w:r>
      <w:r w:rsidR="00965616" w:rsidRPr="00883DC3">
        <w:rPr>
          <w:rFonts w:ascii="Times New Roman" w:eastAsia="Times New Roman" w:hAnsi="Times New Roman" w:cs="Times New Roman"/>
          <w:b/>
          <w:sz w:val="24"/>
          <w:lang w:val="uk-UA"/>
        </w:rPr>
        <w:t>1188,0</w:t>
      </w:r>
      <w:r w:rsidR="00B251CD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тис.грн)</w:t>
      </w:r>
      <w:r w:rsidR="004C1BEE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: </w:t>
      </w:r>
      <w:r w:rsidR="00B83C72" w:rsidRPr="00883DC3">
        <w:rPr>
          <w:rFonts w:ascii="Times New Roman" w:eastAsia="Times New Roman" w:hAnsi="Times New Roman" w:cs="Times New Roman"/>
          <w:b/>
          <w:sz w:val="24"/>
          <w:lang w:val="uk-UA"/>
        </w:rPr>
        <w:t>+</w:t>
      </w:r>
      <w:r w:rsidR="00965616" w:rsidRPr="00883DC3">
        <w:rPr>
          <w:rFonts w:ascii="Times New Roman" w:eastAsia="Times New Roman" w:hAnsi="Times New Roman" w:cs="Times New Roman"/>
          <w:b/>
          <w:sz w:val="24"/>
          <w:lang w:val="uk-UA"/>
        </w:rPr>
        <w:t>1303,6</w:t>
      </w:r>
      <w:r w:rsidR="00B83C72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BE4C86" w:rsidRP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B83C72" w:rsidRPr="00883DC3">
        <w:rPr>
          <w:rFonts w:ascii="Times New Roman" w:eastAsia="Times New Roman" w:hAnsi="Times New Roman" w:cs="Times New Roman"/>
          <w:b/>
          <w:sz w:val="24"/>
          <w:lang w:val="uk-UA"/>
        </w:rPr>
        <w:t>(абсолютна динаміка) та  +</w:t>
      </w:r>
      <w:r w:rsidR="00965616" w:rsidRPr="00883DC3">
        <w:rPr>
          <w:rFonts w:ascii="Times New Roman" w:eastAsia="Times New Roman" w:hAnsi="Times New Roman" w:cs="Times New Roman"/>
          <w:b/>
          <w:sz w:val="24"/>
          <w:lang w:val="uk-UA"/>
        </w:rPr>
        <w:t>209,7</w:t>
      </w:r>
      <w:r w:rsidR="004C1BEE" w:rsidRPr="00883DC3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C122E1" w:rsidRPr="00C122E1" w:rsidRDefault="00965616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drawing>
          <wp:inline distT="0" distB="0" distL="0" distR="0">
            <wp:extent cx="5294356" cy="2916195"/>
            <wp:effectExtent l="19050" t="0" r="20594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1FBB" w:rsidRDefault="00194E50" w:rsidP="0092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:rsidR="00921FBB" w:rsidRDefault="00194E50" w:rsidP="0092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</w:t>
      </w:r>
      <w:r w:rsidR="00921FBB">
        <w:rPr>
          <w:rFonts w:ascii="Times New Roman" w:eastAsia="Times New Roman" w:hAnsi="Times New Roman" w:cs="Times New Roman"/>
          <w:b/>
          <w:sz w:val="24"/>
        </w:rPr>
        <w:t xml:space="preserve">Виконання заходів у сфері соціального захисту за рахунок коштів обласного  бюджету </w:t>
      </w:r>
    </w:p>
    <w:p w:rsidR="00921FBB" w:rsidRDefault="00921FBB" w:rsidP="0092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кошти </w:t>
      </w:r>
      <w:r>
        <w:rPr>
          <w:rFonts w:ascii="Times New Roman" w:eastAsia="Times New Roman" w:hAnsi="Times New Roman" w:cs="Times New Roman"/>
          <w:b/>
          <w:sz w:val="24"/>
        </w:rPr>
        <w:t xml:space="preserve">обласного бюджету </w:t>
      </w:r>
      <w:r>
        <w:rPr>
          <w:rFonts w:ascii="Times New Roman" w:eastAsia="Times New Roman" w:hAnsi="Times New Roman" w:cs="Times New Roman"/>
          <w:sz w:val="24"/>
        </w:rPr>
        <w:t>здійснювались:</w:t>
      </w:r>
    </w:p>
    <w:p w:rsidR="00921FBB" w:rsidRDefault="00921FBB" w:rsidP="00921FBB">
      <w:pPr>
        <w:numPr>
          <w:ilvl w:val="0"/>
          <w:numId w:val="17"/>
        </w:numPr>
        <w:tabs>
          <w:tab w:val="left" w:pos="720"/>
          <w:tab w:val="left" w:pos="567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додаткові виплати 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ветеранам ОУН-УПА -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123,0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921FBB" w:rsidRDefault="00921FBB" w:rsidP="00921FBB">
      <w:pPr>
        <w:numPr>
          <w:ilvl w:val="0"/>
          <w:numId w:val="17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відшкодування інших пільг чорнобильцям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23,0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921FBB" w:rsidRPr="00856A83" w:rsidRDefault="00921FBB" w:rsidP="00921FBB">
      <w:pPr>
        <w:numPr>
          <w:ilvl w:val="0"/>
          <w:numId w:val="17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поховання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учасників бойових дій на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25,4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тис. грн.</w:t>
      </w:r>
    </w:p>
    <w:p w:rsidR="00921FBB" w:rsidRDefault="00921FBB" w:rsidP="00921FBB">
      <w:pPr>
        <w:numPr>
          <w:ilvl w:val="0"/>
          <w:numId w:val="17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Надання </w:t>
      </w:r>
      <w:r w:rsidRPr="00856A83">
        <w:rPr>
          <w:rFonts w:ascii="Times New Roman" w:eastAsia="Times New Roman" w:hAnsi="Times New Roman" w:cs="Times New Roman"/>
          <w:b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ветеранам ОУН-УПА одноразової матеріальної допомоги на оздоровлення (щорічно)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– </w:t>
      </w:r>
      <w:r w:rsidRPr="00856A83">
        <w:rPr>
          <w:rFonts w:ascii="Times New Roman" w:eastAsia="Times New Roman" w:hAnsi="Times New Roman" w:cs="Times New Roman"/>
          <w:b/>
          <w:sz w:val="24"/>
          <w:lang w:val="uk-UA"/>
        </w:rPr>
        <w:t>144,00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883DC3" w:rsidRDefault="00883DC3" w:rsidP="0092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883DC3" w:rsidRDefault="00883DC3" w:rsidP="00883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Всього за кошти обласного бюджету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315,4</w:t>
      </w:r>
      <w:r>
        <w:rPr>
          <w:rFonts w:ascii="Times New Roman" w:eastAsia="Times New Roman" w:hAnsi="Times New Roman" w:cs="Times New Roman"/>
          <w:b/>
          <w:sz w:val="24"/>
        </w:rPr>
        <w:t xml:space="preserve"> тис.грн.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</w:t>
      </w:r>
    </w:p>
    <w:p w:rsidR="00883DC3" w:rsidRDefault="00883DC3" w:rsidP="00921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883DC3" w:rsidRDefault="00817E67" w:rsidP="00E52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lastRenderedPageBreak/>
        <w:t xml:space="preserve">           </w:t>
      </w:r>
      <w:r w:rsidR="009A2861"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</w:t>
      </w:r>
      <w:r w:rsidR="00883DC3" w:rsidRPr="00251371"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drawing>
          <wp:inline distT="0" distB="0" distL="0" distR="0">
            <wp:extent cx="6111120" cy="2965621"/>
            <wp:effectExtent l="19050" t="0" r="22980" b="6179"/>
            <wp:docPr id="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193D" w:rsidRPr="00B83C72" w:rsidRDefault="0033193D" w:rsidP="00883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Враховуючи вищезазначене, на виконання заходів соціального характеру з коштів </w:t>
      </w:r>
      <w:r w:rsidR="006B0E27">
        <w:rPr>
          <w:rFonts w:ascii="Times New Roman" w:eastAsia="Times New Roman" w:hAnsi="Times New Roman" w:cs="Times New Roman"/>
          <w:b/>
          <w:sz w:val="24"/>
          <w:lang w:val="uk-UA"/>
        </w:rPr>
        <w:t xml:space="preserve">обласного </w:t>
      </w: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бюджету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у </w:t>
      </w:r>
      <w:r w:rsidR="00E52DAB">
        <w:rPr>
          <w:rFonts w:ascii="Times New Roman" w:eastAsia="Times New Roman" w:hAnsi="Times New Roman" w:cs="Times New Roman"/>
          <w:b/>
          <w:sz w:val="24"/>
          <w:lang w:val="uk-UA"/>
        </w:rPr>
        <w:t>червн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і 2023 року </w:t>
      </w: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профінансовано </w:t>
      </w:r>
      <w:r w:rsidR="00E52DAB">
        <w:rPr>
          <w:rFonts w:ascii="Times New Roman" w:eastAsia="Times New Roman" w:hAnsi="Times New Roman" w:cs="Times New Roman"/>
          <w:b/>
          <w:sz w:val="24"/>
          <w:lang w:val="uk-UA"/>
        </w:rPr>
        <w:t>165,0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t>тис. грн.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, що становить у порівнянні з </w:t>
      </w:r>
      <w:r w:rsidR="00E52DAB">
        <w:rPr>
          <w:rFonts w:ascii="Times New Roman" w:eastAsia="Times New Roman" w:hAnsi="Times New Roman" w:cs="Times New Roman"/>
          <w:b/>
          <w:sz w:val="24"/>
          <w:lang w:val="uk-UA"/>
        </w:rPr>
        <w:t>черв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нем 2022 року (</w:t>
      </w:r>
      <w:r w:rsidR="00E52DAB">
        <w:rPr>
          <w:rFonts w:ascii="Times New Roman" w:eastAsia="Times New Roman" w:hAnsi="Times New Roman" w:cs="Times New Roman"/>
          <w:b/>
          <w:sz w:val="24"/>
          <w:lang w:val="uk-UA"/>
        </w:rPr>
        <w:t>67,2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тис.грн): </w:t>
      </w:r>
      <w:r w:rsidR="00E52DAB">
        <w:rPr>
          <w:rFonts w:ascii="Times New Roman" w:eastAsia="Times New Roman" w:hAnsi="Times New Roman" w:cs="Times New Roman"/>
          <w:b/>
          <w:sz w:val="24"/>
          <w:lang w:val="uk-UA"/>
        </w:rPr>
        <w:t>+97,8</w:t>
      </w:r>
      <w:r w:rsidR="009774BA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тис.грн. (абсолютна динаміка) та  </w:t>
      </w:r>
      <w:r w:rsidR="00E52DAB">
        <w:rPr>
          <w:rFonts w:ascii="Times New Roman" w:eastAsia="Times New Roman" w:hAnsi="Times New Roman" w:cs="Times New Roman"/>
          <w:b/>
          <w:sz w:val="24"/>
          <w:lang w:val="uk-UA"/>
        </w:rPr>
        <w:t>+245,5</w:t>
      </w:r>
      <w:r w:rsidR="009774BA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39562B" w:rsidRDefault="00817E67" w:rsidP="00395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883DC3"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</w:t>
      </w:r>
      <w:r w:rsidR="0039562B">
        <w:rPr>
          <w:rFonts w:ascii="Times New Roman" w:eastAsia="Times New Roman" w:hAnsi="Times New Roman" w:cs="Times New Roman"/>
          <w:b/>
          <w:sz w:val="24"/>
        </w:rPr>
        <w:t>Щодо виконання делегованих державою повноважень, з початку року</w:t>
      </w:r>
      <w:r w:rsidR="0039562B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39562B">
        <w:rPr>
          <w:rFonts w:ascii="Times New Roman" w:eastAsia="Times New Roman" w:hAnsi="Times New Roman" w:cs="Times New Roman"/>
          <w:sz w:val="24"/>
        </w:rPr>
        <w:t xml:space="preserve">призначено та виплачено: </w:t>
      </w:r>
    </w:p>
    <w:p w:rsidR="0039562B" w:rsidRPr="004C07D8" w:rsidRDefault="0039562B" w:rsidP="0039562B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4C07D8">
        <w:rPr>
          <w:rFonts w:ascii="Times New Roman" w:eastAsia="Times New Roman" w:hAnsi="Times New Roman" w:cs="Times New Roman"/>
          <w:sz w:val="24"/>
          <w:lang w:val="uk-UA"/>
        </w:rPr>
        <w:t>д</w:t>
      </w:r>
      <w:r w:rsidRPr="004C07D8">
        <w:rPr>
          <w:rFonts w:ascii="Times New Roman" w:eastAsia="Times New Roman" w:hAnsi="Times New Roman" w:cs="Times New Roman"/>
          <w:sz w:val="24"/>
        </w:rPr>
        <w:t>ержавн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их</w:t>
      </w:r>
      <w:r w:rsidRPr="004C07D8">
        <w:rPr>
          <w:rFonts w:ascii="Times New Roman" w:eastAsia="Times New Roman" w:hAnsi="Times New Roman" w:cs="Times New Roman"/>
          <w:sz w:val="24"/>
        </w:rPr>
        <w:t xml:space="preserve"> соціальн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их </w:t>
      </w:r>
      <w:r w:rsidRPr="004C07D8">
        <w:rPr>
          <w:rFonts w:ascii="Times New Roman" w:eastAsia="Times New Roman" w:hAnsi="Times New Roman" w:cs="Times New Roman"/>
          <w:sz w:val="24"/>
        </w:rPr>
        <w:t xml:space="preserve">допомоги у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січ</w:t>
      </w:r>
      <w:r w:rsidRPr="004C07D8">
        <w:rPr>
          <w:rFonts w:ascii="Times New Roman" w:eastAsia="Times New Roman" w:hAnsi="Times New Roman" w:cs="Times New Roman"/>
          <w:sz w:val="24"/>
        </w:rPr>
        <w:t>ні</w:t>
      </w:r>
      <w:r>
        <w:rPr>
          <w:rFonts w:ascii="Times New Roman" w:eastAsia="Times New Roman" w:hAnsi="Times New Roman" w:cs="Times New Roman"/>
          <w:sz w:val="24"/>
          <w:lang w:val="uk-UA"/>
        </w:rPr>
        <w:t>-червні</w:t>
      </w:r>
      <w:r w:rsidRPr="004C07D8">
        <w:rPr>
          <w:rFonts w:ascii="Times New Roman" w:eastAsia="Times New Roman" w:hAnsi="Times New Roman" w:cs="Times New Roman"/>
          <w:sz w:val="24"/>
        </w:rPr>
        <w:t xml:space="preserve"> 202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3</w:t>
      </w:r>
      <w:r w:rsidRPr="004C07D8">
        <w:rPr>
          <w:rFonts w:ascii="Times New Roman" w:eastAsia="Times New Roman" w:hAnsi="Times New Roman" w:cs="Times New Roman"/>
          <w:sz w:val="24"/>
        </w:rPr>
        <w:t xml:space="preserve"> році отримувало </w:t>
      </w:r>
      <w:r w:rsidRPr="0028730B">
        <w:rPr>
          <w:rFonts w:ascii="Times New Roman" w:eastAsia="Times New Roman" w:hAnsi="Times New Roman" w:cs="Times New Roman"/>
          <w:b/>
          <w:sz w:val="24"/>
          <w:lang w:val="uk-UA"/>
        </w:rPr>
        <w:t>4158</w:t>
      </w:r>
      <w:r w:rsidRPr="004C07D8">
        <w:rPr>
          <w:rFonts w:ascii="Times New Roman" w:eastAsia="Times New Roman" w:hAnsi="Times New Roman" w:cs="Times New Roman"/>
          <w:sz w:val="24"/>
        </w:rPr>
        <w:t xml:space="preserve"> ос</w:t>
      </w:r>
      <w:r>
        <w:rPr>
          <w:rFonts w:ascii="Times New Roman" w:eastAsia="Times New Roman" w:hAnsi="Times New Roman" w:cs="Times New Roman"/>
          <w:sz w:val="24"/>
          <w:lang w:val="uk-UA"/>
        </w:rPr>
        <w:t>іб</w:t>
      </w:r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на суму </w:t>
      </w:r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57 423,5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</w:rPr>
        <w:t>тис.грн.</w:t>
      </w:r>
    </w:p>
    <w:p w:rsidR="0039562B" w:rsidRPr="00AC7667" w:rsidRDefault="0039562B" w:rsidP="0039562B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C7667">
        <w:rPr>
          <w:rFonts w:ascii="Times New Roman" w:eastAsia="Times New Roman" w:hAnsi="Times New Roman" w:cs="Times New Roman"/>
          <w:sz w:val="24"/>
        </w:rPr>
        <w:t>державних допомог внутрішньо переміщеним особам на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раховано </w:t>
      </w:r>
      <w:r w:rsidRPr="00AC766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46 954,0</w:t>
      </w:r>
      <w:r w:rsidRPr="00AC7667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AC7667">
        <w:rPr>
          <w:rFonts w:ascii="Times New Roman" w:eastAsia="Times New Roman" w:hAnsi="Times New Roman" w:cs="Times New Roman"/>
          <w:sz w:val="24"/>
        </w:rPr>
        <w:t xml:space="preserve">тис. грн. для </w:t>
      </w:r>
      <w:r w:rsidRPr="00AC7667">
        <w:rPr>
          <w:rFonts w:ascii="Times New Roman" w:eastAsia="Times New Roman" w:hAnsi="Times New Roman" w:cs="Times New Roman"/>
          <w:b/>
          <w:sz w:val="24"/>
          <w:lang w:val="uk-UA"/>
        </w:rPr>
        <w:t xml:space="preserve">2495 </w:t>
      </w:r>
      <w:r w:rsidRPr="00AC7667">
        <w:rPr>
          <w:rFonts w:ascii="Times New Roman" w:eastAsia="Times New Roman" w:hAnsi="Times New Roman" w:cs="Times New Roman"/>
          <w:sz w:val="24"/>
        </w:rPr>
        <w:t>ос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>іб</w:t>
      </w:r>
      <w:r w:rsidRPr="00DD7ECB">
        <w:rPr>
          <w:rFonts w:ascii="Times New Roman" w:eastAsia="Times New Roman" w:hAnsi="Times New Roman" w:cs="Times New Roman"/>
          <w:sz w:val="24"/>
          <w:lang w:val="uk-UA"/>
        </w:rPr>
        <w:t>,  в</w:t>
      </w:r>
      <w:r w:rsidRPr="00DD7ECB">
        <w:rPr>
          <w:rFonts w:ascii="Times New Roman" w:eastAsia="Times New Roman" w:hAnsi="Times New Roman" w:cs="Times New Roman"/>
          <w:sz w:val="24"/>
        </w:rPr>
        <w:t xml:space="preserve">идано </w:t>
      </w:r>
      <w:r w:rsidRPr="00DD7ECB">
        <w:rPr>
          <w:rFonts w:ascii="Times New Roman" w:eastAsia="Times New Roman" w:hAnsi="Times New Roman" w:cs="Times New Roman"/>
          <w:b/>
          <w:sz w:val="24"/>
          <w:lang w:val="uk-UA"/>
        </w:rPr>
        <w:t xml:space="preserve">245 </w:t>
      </w:r>
      <w:r w:rsidRPr="00DD7ECB">
        <w:rPr>
          <w:rFonts w:ascii="Times New Roman" w:eastAsia="Times New Roman" w:hAnsi="Times New Roman" w:cs="Times New Roman"/>
          <w:sz w:val="24"/>
        </w:rPr>
        <w:t>довідок</w:t>
      </w:r>
      <w:r w:rsidRPr="00AC7667">
        <w:rPr>
          <w:rFonts w:ascii="Times New Roman" w:eastAsia="Times New Roman" w:hAnsi="Times New Roman" w:cs="Times New Roman"/>
          <w:sz w:val="24"/>
        </w:rPr>
        <w:t xml:space="preserve"> про перебування на обліку цих осіб.</w:t>
      </w:r>
    </w:p>
    <w:p w:rsidR="0039562B" w:rsidRPr="003C0A1C" w:rsidRDefault="0039562B" w:rsidP="0039562B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нараховано за грудень 2022 – </w:t>
      </w:r>
      <w:r>
        <w:rPr>
          <w:rFonts w:ascii="Times New Roman" w:eastAsia="Times New Roman" w:hAnsi="Times New Roman" w:cs="Times New Roman"/>
          <w:sz w:val="24"/>
          <w:lang w:val="uk-UA"/>
        </w:rPr>
        <w:t>трав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ень 2023 року </w:t>
      </w:r>
      <w:r w:rsidRPr="00AC7667">
        <w:rPr>
          <w:rFonts w:ascii="Times New Roman" w:eastAsia="Times New Roman" w:hAnsi="Times New Roman" w:cs="Times New Roman"/>
          <w:sz w:val="24"/>
        </w:rPr>
        <w:t xml:space="preserve">компенсації витрат </w:t>
      </w:r>
      <w:r w:rsidRPr="00AC7667">
        <w:rPr>
          <w:rFonts w:ascii="Times New Roman" w:eastAsia="Times New Roman" w:hAnsi="Times New Roman" w:cs="Times New Roman"/>
          <w:b/>
          <w:sz w:val="24"/>
          <w:lang w:val="uk-UA"/>
        </w:rPr>
        <w:t>274</w:t>
      </w:r>
      <w:r w:rsidRPr="00AC76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C7667">
        <w:rPr>
          <w:rFonts w:ascii="Times New Roman" w:eastAsia="Times New Roman" w:hAnsi="Times New Roman" w:cs="Times New Roman"/>
          <w:sz w:val="24"/>
        </w:rPr>
        <w:t>власникам жилих приміщень приватного жилого фонду, які безоплатно розміщували в цих приміщеннях внутрішньо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AC7667">
        <w:rPr>
          <w:rFonts w:ascii="Times New Roman" w:eastAsia="Times New Roman" w:hAnsi="Times New Roman" w:cs="Times New Roman"/>
          <w:sz w:val="24"/>
        </w:rPr>
        <w:t xml:space="preserve"> переміщених осіб на 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3083,1</w:t>
      </w:r>
      <w:r w:rsidRPr="003C0A1C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3C0A1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C0A1C">
        <w:rPr>
          <w:rFonts w:ascii="Times New Roman" w:eastAsia="Times New Roman" w:hAnsi="Times New Roman" w:cs="Times New Roman"/>
          <w:sz w:val="24"/>
        </w:rPr>
        <w:t>тис.грн.</w:t>
      </w:r>
    </w:p>
    <w:p w:rsidR="0039562B" w:rsidRDefault="0039562B" w:rsidP="0039562B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компенсацій та допомог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289</w:t>
      </w:r>
      <w:r w:rsidRPr="00FB244F">
        <w:rPr>
          <w:rFonts w:ascii="Times New Roman" w:eastAsia="Times New Roman" w:hAnsi="Times New Roman" w:cs="Times New Roman"/>
          <w:sz w:val="24"/>
        </w:rPr>
        <w:t xml:space="preserve"> особ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>ам</w:t>
      </w:r>
      <w:r w:rsidRPr="00FB244F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постраждал</w:t>
      </w:r>
      <w:r>
        <w:rPr>
          <w:rFonts w:ascii="Times New Roman" w:eastAsia="Times New Roman" w:hAnsi="Times New Roman" w:cs="Times New Roman"/>
          <w:sz w:val="24"/>
          <w:lang w:val="uk-UA"/>
        </w:rPr>
        <w:t>им</w:t>
      </w:r>
      <w:r>
        <w:rPr>
          <w:rFonts w:ascii="Times New Roman" w:eastAsia="Times New Roman" w:hAnsi="Times New Roman" w:cs="Times New Roman"/>
          <w:sz w:val="24"/>
        </w:rPr>
        <w:t xml:space="preserve"> від аварії на ЧАЕС на загальну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386,9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грн., в т.ч. на санаторно-курортне лікування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особам на суму –тис.грн.</w:t>
      </w:r>
    </w:p>
    <w:p w:rsidR="0039562B" w:rsidRDefault="0039562B" w:rsidP="0039562B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довічних іменних стипендій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особі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12,7 </w:t>
      </w:r>
      <w:r w:rsidRPr="00DC76C9">
        <w:rPr>
          <w:rFonts w:ascii="Times New Roman" w:eastAsia="Times New Roman" w:hAnsi="Times New Roman" w:cs="Times New Roman"/>
          <w:sz w:val="24"/>
          <w:lang w:val="uk-UA"/>
        </w:rPr>
        <w:t>тис</w:t>
      </w:r>
      <w:r w:rsidRPr="00DC76C9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грн., </w:t>
      </w:r>
    </w:p>
    <w:p w:rsidR="0039562B" w:rsidRPr="00574DEB" w:rsidRDefault="0039562B" w:rsidP="0039562B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соціальних стипендій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учням на загальну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94,9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тис. грн.</w:t>
      </w:r>
    </w:p>
    <w:p w:rsidR="0039562B" w:rsidRPr="00771419" w:rsidRDefault="0039562B" w:rsidP="0039562B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згідно рішень судів допомоги до 5 травня  для 8 осіб на загальну суму–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62,1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тис.грн.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562B" w:rsidRDefault="0039562B" w:rsidP="0039562B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за реабілітацію 9 дітей з 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інвалідністю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141,6</w:t>
      </w:r>
      <w:r w:rsidRPr="00AC7667"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39562B" w:rsidRDefault="00194E50" w:rsidP="00330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Всього за </w:t>
      </w:r>
      <w:r w:rsidR="0039562B">
        <w:rPr>
          <w:rFonts w:ascii="Times New Roman" w:eastAsia="Times New Roman" w:hAnsi="Times New Roman" w:cs="Times New Roman"/>
          <w:b/>
          <w:sz w:val="24"/>
          <w:lang w:val="uk-UA"/>
        </w:rPr>
        <w:t>черв</w:t>
      </w:r>
      <w:r w:rsidR="00817E67">
        <w:rPr>
          <w:rFonts w:ascii="Times New Roman" w:eastAsia="Times New Roman" w:hAnsi="Times New Roman" w:cs="Times New Roman"/>
          <w:b/>
          <w:sz w:val="24"/>
          <w:lang w:val="uk-UA"/>
        </w:rPr>
        <w:t>ень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2023 року</w:t>
      </w: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управлінням соціального захисту населення Калуської міської ради нараховано соціальних гарантій за рахунок коштів державного бюджету на суму </w:t>
      </w:r>
      <w:r w:rsidR="0039562B">
        <w:rPr>
          <w:rFonts w:ascii="Times New Roman" w:eastAsia="Times New Roman" w:hAnsi="Times New Roman" w:cs="Times New Roman"/>
          <w:b/>
          <w:sz w:val="24"/>
          <w:lang w:val="uk-UA"/>
        </w:rPr>
        <w:t>17961,1</w:t>
      </w: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 грн.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, у порівнянні з </w:t>
      </w:r>
      <w:r w:rsidR="0039562B">
        <w:rPr>
          <w:rFonts w:ascii="Times New Roman" w:eastAsia="Times New Roman" w:hAnsi="Times New Roman" w:cs="Times New Roman"/>
          <w:b/>
          <w:sz w:val="24"/>
          <w:lang w:val="uk-UA"/>
        </w:rPr>
        <w:t>черв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 xml:space="preserve">нем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2022 року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 xml:space="preserve"> (</w:t>
      </w:r>
      <w:r w:rsidR="0039562B">
        <w:rPr>
          <w:rFonts w:ascii="Times New Roman" w:eastAsia="Times New Roman" w:hAnsi="Times New Roman" w:cs="Times New Roman"/>
          <w:b/>
          <w:sz w:val="24"/>
          <w:lang w:val="uk-UA"/>
        </w:rPr>
        <w:t>53511,8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тис.грн)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:</w:t>
      </w:r>
    </w:p>
    <w:p w:rsidR="004C1BEE" w:rsidRDefault="008A780E" w:rsidP="00395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 w:rsidR="0039562B">
        <w:rPr>
          <w:rFonts w:ascii="Times New Roman" w:eastAsia="Times New Roman" w:hAnsi="Times New Roman" w:cs="Times New Roman"/>
          <w:b/>
          <w:sz w:val="24"/>
          <w:lang w:val="uk-UA"/>
        </w:rPr>
        <w:t>35550,7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(абсолютна динаміка) та  </w:t>
      </w:r>
      <w:r w:rsidR="0039562B">
        <w:rPr>
          <w:rFonts w:ascii="Times New Roman" w:eastAsia="Times New Roman" w:hAnsi="Times New Roman" w:cs="Times New Roman"/>
          <w:b/>
          <w:sz w:val="24"/>
          <w:lang w:val="uk-UA"/>
        </w:rPr>
        <w:t>-33,5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330EAD" w:rsidRPr="00B83C72" w:rsidRDefault="00330EAD" w:rsidP="00330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Pr="004C6214" w:rsidRDefault="00B83C72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drawing>
          <wp:inline distT="0" distB="0" distL="0" distR="0">
            <wp:extent cx="5592205" cy="1985319"/>
            <wp:effectExtent l="19050" t="0" r="2754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0EAD" w:rsidRDefault="00330EAD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Всього з бюджетів усіх рівнів управлінням соціального захисту населення 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Калуської міської ради призначено, виплачено, відшкодовано соціальних гарантій жителям міста, установам та організаціям у протягом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січня</w:t>
      </w:r>
      <w:r w:rsidR="00951EC9"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 w:rsidR="0039562B">
        <w:rPr>
          <w:rFonts w:ascii="Times New Roman" w:eastAsia="Times New Roman" w:hAnsi="Times New Roman" w:cs="Times New Roman"/>
          <w:b/>
          <w:sz w:val="24"/>
          <w:lang w:val="uk-UA"/>
        </w:rPr>
        <w:t>червня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>202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року на загальну суму </w:t>
      </w:r>
      <w:r w:rsidR="005A0171">
        <w:rPr>
          <w:rFonts w:ascii="Times New Roman" w:eastAsia="Times New Roman" w:hAnsi="Times New Roman" w:cs="Times New Roman"/>
          <w:b/>
          <w:sz w:val="24"/>
          <w:lang w:val="uk-UA"/>
        </w:rPr>
        <w:t>121343,5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,</w:t>
      </w:r>
      <w:r w:rsidR="004C1BEE"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у порівнянні з 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січнем-</w:t>
      </w:r>
      <w:r w:rsidR="005A0171">
        <w:rPr>
          <w:rFonts w:ascii="Times New Roman" w:eastAsia="Times New Roman" w:hAnsi="Times New Roman" w:cs="Times New Roman"/>
          <w:b/>
          <w:sz w:val="24"/>
          <w:lang w:val="uk-UA"/>
        </w:rPr>
        <w:t>червнем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 xml:space="preserve"> 20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22 року</w:t>
      </w:r>
      <w:r w:rsidR="004E169A">
        <w:rPr>
          <w:rFonts w:ascii="Times New Roman" w:eastAsia="Times New Roman" w:hAnsi="Times New Roman" w:cs="Times New Roman"/>
          <w:b/>
          <w:sz w:val="24"/>
          <w:lang w:val="uk-UA"/>
        </w:rPr>
        <w:t xml:space="preserve"> (</w:t>
      </w:r>
      <w:r w:rsidR="005A0171">
        <w:rPr>
          <w:rFonts w:ascii="Times New Roman" w:eastAsia="Times New Roman" w:hAnsi="Times New Roman" w:cs="Times New Roman"/>
          <w:b/>
          <w:sz w:val="24"/>
          <w:lang w:val="uk-UA"/>
        </w:rPr>
        <w:t>130933,6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E169A">
        <w:rPr>
          <w:rFonts w:ascii="Times New Roman" w:eastAsia="Times New Roman" w:hAnsi="Times New Roman" w:cs="Times New Roman"/>
          <w:b/>
          <w:sz w:val="24"/>
          <w:lang w:val="uk-UA"/>
        </w:rPr>
        <w:t>ти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с.грн)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:  </w:t>
      </w:r>
      <w:r w:rsidR="005A0171">
        <w:rPr>
          <w:rFonts w:ascii="Times New Roman" w:eastAsia="Times New Roman" w:hAnsi="Times New Roman" w:cs="Times New Roman"/>
          <w:b/>
          <w:sz w:val="24"/>
          <w:lang w:val="uk-UA"/>
        </w:rPr>
        <w:t>-9590,1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(абсолютна динаміка) та  </w:t>
      </w:r>
      <w:r w:rsidR="005A0171">
        <w:rPr>
          <w:rFonts w:ascii="Times New Roman" w:eastAsia="Times New Roman" w:hAnsi="Times New Roman" w:cs="Times New Roman"/>
          <w:b/>
          <w:sz w:val="24"/>
          <w:lang w:val="uk-UA"/>
        </w:rPr>
        <w:t xml:space="preserve"> 92,7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39562B" w:rsidRDefault="0039562B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39562B" w:rsidRDefault="0039562B" w:rsidP="00395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883DC3">
        <w:rPr>
          <w:rFonts w:ascii="Times New Roman" w:eastAsia="Times New Roman" w:hAnsi="Times New Roman" w:cs="Times New Roman"/>
          <w:b/>
          <w:sz w:val="24"/>
        </w:rPr>
        <w:t>Всього з бюджетів усіх рівнів управлінням соціального захисту населення Калуської міської ради призначено, виплачено, відшкодовано соціальних гарантій жителям  міста,  установам  та  організаціям протягом 202</w:t>
      </w:r>
      <w:r w:rsidRPr="00883DC3"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 w:rsidRPr="00883DC3">
        <w:rPr>
          <w:rFonts w:ascii="Times New Roman" w:eastAsia="Times New Roman" w:hAnsi="Times New Roman" w:cs="Times New Roman"/>
          <w:b/>
          <w:sz w:val="24"/>
        </w:rPr>
        <w:t xml:space="preserve"> року на загальну  суму  </w:t>
      </w:r>
      <w:r w:rsidRPr="00883DC3">
        <w:rPr>
          <w:rFonts w:ascii="Times New Roman" w:eastAsia="Times New Roman" w:hAnsi="Times New Roman" w:cs="Times New Roman"/>
          <w:b/>
          <w:sz w:val="24"/>
          <w:lang w:val="uk-UA"/>
        </w:rPr>
        <w:t>121 343,5</w:t>
      </w:r>
      <w:r w:rsidRPr="00883DC3">
        <w:rPr>
          <w:rFonts w:ascii="Times New Roman" w:eastAsia="Times New Roman" w:hAnsi="Times New Roman" w:cs="Times New Roman"/>
          <w:b/>
          <w:sz w:val="24"/>
        </w:rPr>
        <w:t xml:space="preserve"> тис.грн.</w:t>
      </w:r>
    </w:p>
    <w:p w:rsidR="00B83C72" w:rsidRPr="00FB244F" w:rsidRDefault="00B83C72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4E169A" w:rsidRDefault="00145AF3" w:rsidP="00E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E23E0B">
        <w:rPr>
          <w:rFonts w:ascii="Times New Roman" w:eastAsia="Times New Roman" w:hAnsi="Times New Roman" w:cs="Times New Roman"/>
          <w:noProof/>
          <w:sz w:val="24"/>
          <w:lang w:val="uk-UA" w:eastAsia="uk-UA"/>
        </w:rPr>
        <w:drawing>
          <wp:inline distT="0" distB="0" distL="0" distR="0">
            <wp:extent cx="6299320" cy="2973859"/>
            <wp:effectExtent l="19050" t="0" r="25280" b="0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E5985" w:rsidRDefault="00AE5985" w:rsidP="00AE5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E23E0B" w:rsidRDefault="00E23E0B" w:rsidP="00E23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>Також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працівниками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управління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здійснено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E23E0B" w:rsidRPr="00775B15" w:rsidRDefault="00E23E0B" w:rsidP="00E23E0B">
      <w:pPr>
        <w:pStyle w:val="ab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5B15">
        <w:rPr>
          <w:rFonts w:ascii="Times New Roman" w:eastAsia="Times New Roman" w:hAnsi="Times New Roman" w:cs="Times New Roman"/>
          <w:sz w:val="24"/>
        </w:rPr>
        <w:t xml:space="preserve">опрацювання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158</w:t>
      </w:r>
      <w:r w:rsidRPr="00775B15">
        <w:rPr>
          <w:rFonts w:ascii="Times New Roman" w:eastAsia="Times New Roman" w:hAnsi="Times New Roman" w:cs="Times New Roman"/>
          <w:sz w:val="24"/>
        </w:rPr>
        <w:t xml:space="preserve"> заяв на забезпечення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434</w:t>
      </w:r>
      <w:r w:rsidRPr="00775B15">
        <w:rPr>
          <w:rFonts w:ascii="Times New Roman" w:eastAsia="Times New Roman" w:hAnsi="Times New Roman" w:cs="Times New Roman"/>
          <w:sz w:val="24"/>
        </w:rPr>
        <w:t xml:space="preserve"> протезно - ортопедичними виробами </w:t>
      </w:r>
      <w:r w:rsidRPr="000B0BAD">
        <w:rPr>
          <w:rFonts w:ascii="Times New Roman" w:eastAsia="Times New Roman" w:hAnsi="Times New Roman" w:cs="Times New Roman"/>
          <w:sz w:val="24"/>
        </w:rPr>
        <w:t xml:space="preserve">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90</w:t>
      </w:r>
      <w:r w:rsidRPr="000B0BAD">
        <w:rPr>
          <w:rFonts w:ascii="Times New Roman" w:eastAsia="Times New Roman" w:hAnsi="Times New Roman" w:cs="Times New Roman"/>
          <w:sz w:val="24"/>
        </w:rPr>
        <w:t xml:space="preserve"> технічними засобами</w:t>
      </w:r>
      <w:r w:rsidRPr="00775B15">
        <w:rPr>
          <w:rFonts w:ascii="Times New Roman" w:eastAsia="Times New Roman" w:hAnsi="Times New Roman" w:cs="Times New Roman"/>
          <w:sz w:val="24"/>
        </w:rPr>
        <w:t xml:space="preserve"> реабілітації 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</w:t>
      </w:r>
      <w:r w:rsidRPr="00775B15">
        <w:rPr>
          <w:rFonts w:ascii="Times New Roman" w:eastAsia="Times New Roman" w:hAnsi="Times New Roman" w:cs="Times New Roman"/>
          <w:sz w:val="24"/>
        </w:rPr>
        <w:t xml:space="preserve"> ос</w:t>
      </w:r>
      <w:r>
        <w:rPr>
          <w:rFonts w:ascii="Times New Roman" w:eastAsia="Times New Roman" w:hAnsi="Times New Roman" w:cs="Times New Roman"/>
          <w:sz w:val="24"/>
          <w:lang w:val="uk-UA"/>
        </w:rPr>
        <w:t>іб</w:t>
      </w:r>
      <w:r w:rsidRPr="00775B15">
        <w:rPr>
          <w:rFonts w:ascii="Times New Roman" w:eastAsia="Times New Roman" w:hAnsi="Times New Roman" w:cs="Times New Roman"/>
          <w:sz w:val="24"/>
        </w:rPr>
        <w:t xml:space="preserve"> для проведення ремонту ТЗР.</w:t>
      </w:r>
    </w:p>
    <w:p w:rsidR="00E23E0B" w:rsidRDefault="00E23E0B" w:rsidP="00E23E0B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6237</w:t>
      </w:r>
      <w:r w:rsidRPr="004C6214">
        <w:rPr>
          <w:rFonts w:ascii="Times New Roman" w:eastAsia="Times New Roman" w:hAnsi="Times New Roman" w:cs="Times New Roman"/>
          <w:sz w:val="24"/>
        </w:rPr>
        <w:t xml:space="preserve"> перевір</w:t>
      </w:r>
      <w:r>
        <w:rPr>
          <w:rFonts w:ascii="Times New Roman" w:eastAsia="Times New Roman" w:hAnsi="Times New Roman" w:cs="Times New Roman"/>
          <w:sz w:val="24"/>
          <w:lang w:val="uk-UA"/>
        </w:rPr>
        <w:t>ок</w:t>
      </w:r>
      <w:r>
        <w:rPr>
          <w:rFonts w:ascii="Times New Roman" w:eastAsia="Times New Roman" w:hAnsi="Times New Roman" w:cs="Times New Roman"/>
          <w:sz w:val="24"/>
        </w:rPr>
        <w:t xml:space="preserve">  щодо призначення державних соціальних допомог, виявлено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порушен</w:t>
      </w:r>
      <w:r>
        <w:rPr>
          <w:rFonts w:ascii="Times New Roman" w:eastAsia="Times New Roman" w:hAnsi="Times New Roman" w:cs="Times New Roman"/>
          <w:sz w:val="24"/>
          <w:lang w:val="uk-UA"/>
        </w:rPr>
        <w:t>ь</w:t>
      </w:r>
      <w:r>
        <w:rPr>
          <w:rFonts w:ascii="Times New Roman" w:eastAsia="Times New Roman" w:hAnsi="Times New Roman" w:cs="Times New Roman"/>
          <w:sz w:val="24"/>
        </w:rPr>
        <w:t xml:space="preserve">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387,4</w:t>
      </w:r>
      <w:r>
        <w:rPr>
          <w:rFonts w:ascii="Times New Roman" w:eastAsia="Times New Roman" w:hAnsi="Times New Roman" w:cs="Times New Roman"/>
          <w:sz w:val="24"/>
        </w:rPr>
        <w:t xml:space="preserve"> тис.грн., виплату допомог, де виявлено ці порушення, припинено. За результатами вжитих заходів до державного </w:t>
      </w:r>
      <w:r w:rsidRPr="004F0489">
        <w:rPr>
          <w:rFonts w:ascii="Times New Roman" w:eastAsia="Times New Roman" w:hAnsi="Times New Roman" w:cs="Times New Roman"/>
          <w:sz w:val="24"/>
        </w:rPr>
        <w:t xml:space="preserve">бюджету відшкодовано </w:t>
      </w:r>
      <w:r w:rsidRPr="004F0489">
        <w:rPr>
          <w:rFonts w:ascii="Times New Roman" w:eastAsia="Times New Roman" w:hAnsi="Times New Roman" w:cs="Times New Roman"/>
          <w:b/>
          <w:sz w:val="24"/>
          <w:lang w:val="uk-UA"/>
        </w:rPr>
        <w:t>223,1</w:t>
      </w:r>
      <w:r w:rsidRPr="004F048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F0489">
        <w:rPr>
          <w:rFonts w:ascii="Times New Roman" w:eastAsia="Times New Roman" w:hAnsi="Times New Roman" w:cs="Times New Roman"/>
          <w:sz w:val="24"/>
        </w:rPr>
        <w:t>тис.</w:t>
      </w:r>
      <w:r>
        <w:rPr>
          <w:rFonts w:ascii="Times New Roman" w:eastAsia="Times New Roman" w:hAnsi="Times New Roman" w:cs="Times New Roman"/>
          <w:sz w:val="24"/>
        </w:rPr>
        <w:t xml:space="preserve">грн. зайво виплачених коштів. </w:t>
      </w:r>
    </w:p>
    <w:p w:rsidR="00E23E0B" w:rsidRDefault="00E23E0B" w:rsidP="00E23E0B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перевірку в ПФУ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213</w:t>
      </w:r>
      <w:r>
        <w:rPr>
          <w:rFonts w:ascii="Times New Roman" w:eastAsia="Times New Roman" w:hAnsi="Times New Roman" w:cs="Times New Roman"/>
          <w:sz w:val="24"/>
        </w:rPr>
        <w:t xml:space="preserve"> новопризначених пенсійних справ,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266 </w:t>
      </w:r>
      <w:r>
        <w:rPr>
          <w:rFonts w:ascii="Times New Roman" w:eastAsia="Times New Roman" w:hAnsi="Times New Roman" w:cs="Times New Roman"/>
          <w:sz w:val="24"/>
        </w:rPr>
        <w:t xml:space="preserve">справ, по яких проведено перерахунки пенсій,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275 </w:t>
      </w:r>
      <w:r>
        <w:rPr>
          <w:rFonts w:ascii="Times New Roman" w:eastAsia="Times New Roman" w:hAnsi="Times New Roman" w:cs="Times New Roman"/>
          <w:sz w:val="24"/>
        </w:rPr>
        <w:t xml:space="preserve">виплат на поховання і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недоотриман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пенсі</w:t>
      </w:r>
      <w:r>
        <w:rPr>
          <w:rFonts w:ascii="Times New Roman" w:eastAsia="Times New Roman" w:hAnsi="Times New Roman" w:cs="Times New Roman"/>
          <w:sz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у зв’язку зі смертю пенсіонера. </w:t>
      </w:r>
    </w:p>
    <w:p w:rsidR="00E23E0B" w:rsidRDefault="00E23E0B" w:rsidP="00E23E0B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389</w:t>
      </w:r>
      <w:r>
        <w:rPr>
          <w:rFonts w:ascii="Times New Roman" w:eastAsia="Times New Roman" w:hAnsi="Times New Roman" w:cs="Times New Roman"/>
          <w:sz w:val="24"/>
        </w:rPr>
        <w:t xml:space="preserve"> обстежен</w:t>
      </w:r>
      <w:r>
        <w:rPr>
          <w:rFonts w:ascii="Times New Roman" w:eastAsia="Times New Roman" w:hAnsi="Times New Roman" w:cs="Times New Roman"/>
          <w:sz w:val="24"/>
          <w:lang w:val="uk-UA"/>
        </w:rPr>
        <w:t>ь</w:t>
      </w:r>
      <w:r>
        <w:rPr>
          <w:rFonts w:ascii="Times New Roman" w:eastAsia="Times New Roman" w:hAnsi="Times New Roman" w:cs="Times New Roman"/>
          <w:sz w:val="24"/>
        </w:rPr>
        <w:t xml:space="preserve"> матеріально-побутових умов проживання сімей з метою підтвердження їх права на призначення соціальних допомог та житлових субсидій.</w:t>
      </w:r>
    </w:p>
    <w:p w:rsidR="00E23E0B" w:rsidRDefault="00E23E0B" w:rsidP="00E23E0B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здійснено перевірку факту догляду для виїзду за кордон за зверненнями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81</w:t>
      </w:r>
      <w:r>
        <w:rPr>
          <w:rFonts w:ascii="Times New Roman" w:eastAsia="Times New Roman" w:hAnsi="Times New Roman" w:cs="Times New Roman"/>
          <w:sz w:val="24"/>
        </w:rPr>
        <w:t xml:space="preserve"> ос</w:t>
      </w:r>
      <w:r>
        <w:rPr>
          <w:rFonts w:ascii="Times New Roman" w:eastAsia="Times New Roman" w:hAnsi="Times New Roman" w:cs="Times New Roman"/>
          <w:sz w:val="24"/>
          <w:lang w:val="uk-UA"/>
        </w:rPr>
        <w:t>оби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23E0B" w:rsidRPr="007202C4" w:rsidRDefault="00E23E0B" w:rsidP="00E23E0B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комплексне визначення індивідуальних </w:t>
      </w:r>
      <w:r w:rsidRPr="007202C4">
        <w:rPr>
          <w:rFonts w:ascii="Times New Roman" w:eastAsia="Times New Roman" w:hAnsi="Times New Roman" w:cs="Times New Roman"/>
          <w:sz w:val="24"/>
        </w:rPr>
        <w:t xml:space="preserve">потреб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131 </w:t>
      </w:r>
      <w:r w:rsidRPr="007202C4">
        <w:rPr>
          <w:rFonts w:ascii="Times New Roman" w:eastAsia="Times New Roman" w:hAnsi="Times New Roman" w:cs="Times New Roman"/>
          <w:sz w:val="24"/>
        </w:rPr>
        <w:t>ос</w:t>
      </w:r>
      <w:r>
        <w:rPr>
          <w:rFonts w:ascii="Times New Roman" w:eastAsia="Times New Roman" w:hAnsi="Times New Roman" w:cs="Times New Roman"/>
          <w:sz w:val="24"/>
          <w:lang w:val="uk-UA"/>
        </w:rPr>
        <w:t>оби</w:t>
      </w:r>
      <w:r w:rsidRPr="007202C4">
        <w:rPr>
          <w:rFonts w:ascii="Times New Roman" w:eastAsia="Times New Roman" w:hAnsi="Times New Roman" w:cs="Times New Roman"/>
          <w:sz w:val="24"/>
        </w:rPr>
        <w:t>, як</w:t>
      </w:r>
      <w:r>
        <w:rPr>
          <w:rFonts w:ascii="Times New Roman" w:eastAsia="Times New Roman" w:hAnsi="Times New Roman" w:cs="Times New Roman"/>
          <w:sz w:val="24"/>
          <w:lang w:val="uk-UA"/>
        </w:rPr>
        <w:t>а</w:t>
      </w:r>
      <w:r w:rsidRPr="007202C4">
        <w:rPr>
          <w:rFonts w:ascii="Times New Roman" w:eastAsia="Times New Roman" w:hAnsi="Times New Roman" w:cs="Times New Roman"/>
          <w:sz w:val="24"/>
        </w:rPr>
        <w:t xml:space="preserve"> потребу</w:t>
      </w:r>
      <w:r>
        <w:rPr>
          <w:rFonts w:ascii="Times New Roman" w:eastAsia="Times New Roman" w:hAnsi="Times New Roman" w:cs="Times New Roman"/>
          <w:sz w:val="24"/>
          <w:lang w:val="uk-UA"/>
        </w:rPr>
        <w:t>є</w:t>
      </w:r>
      <w:r w:rsidRPr="007202C4">
        <w:rPr>
          <w:rFonts w:ascii="Times New Roman" w:eastAsia="Times New Roman" w:hAnsi="Times New Roman" w:cs="Times New Roman"/>
          <w:sz w:val="24"/>
        </w:rPr>
        <w:t xml:space="preserve"> надання соціальних послуг з догляду. </w:t>
      </w:r>
    </w:p>
    <w:p w:rsidR="00E23E0B" w:rsidRPr="00BE20FE" w:rsidRDefault="00E23E0B" w:rsidP="00E23E0B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202C4">
        <w:rPr>
          <w:rFonts w:ascii="Times New Roman" w:eastAsia="Times New Roman" w:hAnsi="Times New Roman" w:cs="Times New Roman"/>
          <w:sz w:val="24"/>
        </w:rPr>
        <w:t xml:space="preserve"> </w:t>
      </w:r>
      <w:r w:rsidRPr="007202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720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працьовано документи та прийнято рішень щодо надання соціальних послуг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145</w:t>
      </w:r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ам.</w:t>
      </w:r>
    </w:p>
    <w:p w:rsidR="00E23E0B" w:rsidRDefault="00E23E0B" w:rsidP="00E23E0B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опрацьовано документи щодо компенсації оплати комунальних послуг у будівлях державної, комунальної власності, в яких розміщені ВПО на безоплатній основі у період воєнного 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стану за лютий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трав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ень 2023  на  загальну суму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324,1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тис.грн.</w:t>
      </w:r>
    </w:p>
    <w:p w:rsidR="00E23E0B" w:rsidRDefault="00E23E0B" w:rsidP="00E23E0B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повідомну реєстрацію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колективн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договор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доповнен</w:t>
      </w:r>
      <w:r>
        <w:rPr>
          <w:rFonts w:ascii="Times New Roman" w:eastAsia="Times New Roman" w:hAnsi="Times New Roman" w:cs="Times New Roman"/>
          <w:sz w:val="24"/>
          <w:lang w:val="uk-UA"/>
        </w:rPr>
        <w:t>ь</w:t>
      </w:r>
      <w:r>
        <w:rPr>
          <w:rFonts w:ascii="Times New Roman" w:eastAsia="Times New Roman" w:hAnsi="Times New Roman" w:cs="Times New Roman"/>
          <w:sz w:val="24"/>
        </w:rPr>
        <w:t xml:space="preserve"> і змін до колдоговор</w:t>
      </w:r>
      <w:r>
        <w:rPr>
          <w:rFonts w:ascii="Times New Roman" w:eastAsia="Times New Roman" w:hAnsi="Times New Roman" w:cs="Times New Roman"/>
          <w:sz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E23E0B" w:rsidRDefault="00E23E0B" w:rsidP="00E23E0B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розглянуто і надано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1285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письмов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их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відповід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ей </w:t>
      </w:r>
      <w:r>
        <w:rPr>
          <w:rFonts w:ascii="Times New Roman" w:eastAsia="Times New Roman" w:hAnsi="Times New Roman" w:cs="Times New Roman"/>
          <w:sz w:val="24"/>
        </w:rPr>
        <w:t xml:space="preserve"> на звернення громадян. </w:t>
      </w:r>
    </w:p>
    <w:p w:rsidR="00E23E0B" w:rsidRDefault="00E23E0B" w:rsidP="00E23E0B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підготовлено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932</w:t>
      </w:r>
      <w:r>
        <w:rPr>
          <w:rFonts w:ascii="Times New Roman" w:eastAsia="Times New Roman" w:hAnsi="Times New Roman" w:cs="Times New Roman"/>
          <w:sz w:val="24"/>
        </w:rPr>
        <w:t xml:space="preserve"> 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ї</w:t>
      </w:r>
      <w:r>
        <w:rPr>
          <w:rFonts w:ascii="Times New Roman" w:eastAsia="Times New Roman" w:hAnsi="Times New Roman" w:cs="Times New Roman"/>
          <w:sz w:val="24"/>
        </w:rPr>
        <w:t xml:space="preserve"> до підприємств, установ і організацій міста та області,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474 </w:t>
      </w:r>
      <w:r w:rsidRPr="00856A83">
        <w:rPr>
          <w:rFonts w:ascii="Times New Roman" w:eastAsia="Times New Roman" w:hAnsi="Times New Roman" w:cs="Times New Roman"/>
          <w:sz w:val="24"/>
          <w:lang w:val="uk-UA"/>
        </w:rPr>
        <w:t>з</w:t>
      </w:r>
      <w:r>
        <w:rPr>
          <w:rFonts w:ascii="Times New Roman" w:eastAsia="Times New Roman" w:hAnsi="Times New Roman" w:cs="Times New Roman"/>
          <w:sz w:val="24"/>
        </w:rPr>
        <w:t>віт</w:t>
      </w:r>
      <w:r>
        <w:rPr>
          <w:rFonts w:ascii="Times New Roman" w:eastAsia="Times New Roman" w:hAnsi="Times New Roman" w:cs="Times New Roman"/>
          <w:sz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в різні інстанції,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розпоряджень міського голови,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12</w:t>
      </w:r>
      <w:r>
        <w:rPr>
          <w:rFonts w:ascii="Times New Roman" w:eastAsia="Times New Roman" w:hAnsi="Times New Roman" w:cs="Times New Roman"/>
          <w:sz w:val="24"/>
        </w:rPr>
        <w:t>проект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рішень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міської ради,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15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рішень міськвиконкому,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наказ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 xml:space="preserve">з основної діяльності,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157</w:t>
      </w:r>
      <w:r>
        <w:rPr>
          <w:rFonts w:ascii="Times New Roman" w:eastAsia="Times New Roman" w:hAnsi="Times New Roman" w:cs="Times New Roman"/>
          <w:sz w:val="24"/>
        </w:rPr>
        <w:t xml:space="preserve"> наказ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з кадрової роботи. </w:t>
      </w:r>
    </w:p>
    <w:p w:rsidR="00E23E0B" w:rsidRPr="00C711E9" w:rsidRDefault="00E23E0B" w:rsidP="00E23E0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D241B">
        <w:rPr>
          <w:rFonts w:ascii="Times New Roman" w:eastAsia="Times New Roman" w:hAnsi="Times New Roman" w:cs="Times New Roman"/>
          <w:color w:val="000000"/>
          <w:sz w:val="24"/>
        </w:rPr>
        <w:t>З початку 202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3</w:t>
      </w:r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 року </w:t>
      </w:r>
      <w:r w:rsidRPr="00DD7ECB">
        <w:rPr>
          <w:rFonts w:ascii="Times New Roman" w:eastAsia="Times New Roman" w:hAnsi="Times New Roman" w:cs="Times New Roman"/>
          <w:color w:val="000000"/>
          <w:sz w:val="24"/>
        </w:rPr>
        <w:t xml:space="preserve">проведено </w:t>
      </w:r>
      <w:r w:rsidRPr="00DD7ECB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24</w:t>
      </w:r>
      <w:r w:rsidRPr="00DD7ECB">
        <w:rPr>
          <w:rFonts w:ascii="Times New Roman" w:eastAsia="Times New Roman" w:hAnsi="Times New Roman" w:cs="Times New Roman"/>
          <w:color w:val="000000"/>
          <w:sz w:val="24"/>
        </w:rPr>
        <w:t xml:space="preserve"> засідан</w:t>
      </w:r>
      <w:r w:rsidRPr="00DD7ECB">
        <w:rPr>
          <w:rFonts w:ascii="Times New Roman" w:eastAsia="Times New Roman" w:hAnsi="Times New Roman" w:cs="Times New Roman"/>
          <w:color w:val="000000"/>
          <w:sz w:val="24"/>
          <w:lang w:val="uk-UA"/>
        </w:rPr>
        <w:t>ня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комісій, на яких було розглянуто </w:t>
      </w:r>
      <w:r w:rsidRPr="00C711E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859</w:t>
      </w:r>
      <w:r w:rsidRPr="00C711E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>звернен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>ь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громадян: </w:t>
      </w:r>
    </w:p>
    <w:p w:rsidR="00E23E0B" w:rsidRPr="00C711E9" w:rsidRDefault="00E23E0B" w:rsidP="00E23E0B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11E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засідання комісії з питань розрахунків обсягів компенсації втрат автомобільним перевізникам внаслідок перевезення пільгових категорій пасажирів громадським транспортом. 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   </w:t>
      </w:r>
    </w:p>
    <w:p w:rsidR="00E23E0B" w:rsidRPr="00B604B4" w:rsidRDefault="00E23E0B" w:rsidP="00E23E0B">
      <w:pPr>
        <w:pStyle w:val="ab"/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 w:rsidRPr="00B604B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4</w:t>
      </w:r>
      <w:r w:rsidRPr="00B604B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color w:val="000000"/>
          <w:sz w:val="24"/>
          <w:lang w:val="uk-UA"/>
        </w:rPr>
        <w:t>засідань комісії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надання одноразових грошових допомог мешканцям територіальної громади, розглянуто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839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>звернень, з них надано одноразових грошових допомог для вирішення матеріальних проблем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578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особам, на лікування</w:t>
      </w:r>
      <w:r w:rsidRPr="00B60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205</w:t>
      </w:r>
      <w:r w:rsidRPr="00B604B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онкологічно хворих, 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>на лікування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>дітей з інвалідністю,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дітей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>, хвор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их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цукровий діабет,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учасника АТ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B604B4">
        <w:rPr>
          <w:rFonts w:ascii="Times New Roman" w:eastAsia="Times New Roman" w:hAnsi="Times New Roman" w:cs="Times New Roman"/>
          <w:color w:val="000000"/>
          <w:sz w:val="24"/>
          <w:lang w:val="uk-UA"/>
        </w:rPr>
        <w:t>/ООС,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членів сімей зниклих безвісті,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загиблих військовослужбовців,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померлого,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Pr="00B604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B60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пораненим під час бойових дій внаслідок агресії російської федерації проти України. </w:t>
      </w:r>
      <w:r w:rsidRPr="00B604B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E23E0B" w:rsidRPr="00B604B4" w:rsidRDefault="00E23E0B" w:rsidP="00E23E0B">
      <w:pPr>
        <w:pStyle w:val="ab"/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</w:t>
      </w:r>
      <w:r w:rsidRPr="00B604B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color w:val="000000"/>
          <w:sz w:val="24"/>
          <w:lang w:val="uk-UA"/>
        </w:rPr>
        <w:t>засідання комісії</w:t>
      </w:r>
      <w:r w:rsidRPr="00B604B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B604B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з надання одноразових грошових допомог для спорудження надгробку на могилі загиблого (померлого) Захисника чи Захисниці України, де було розглянуто </w:t>
      </w:r>
      <w:r w:rsidRPr="00DD7ECB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20</w:t>
      </w:r>
      <w:r w:rsidRPr="00B604B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звернень .</w:t>
      </w:r>
    </w:p>
    <w:p w:rsidR="00E23E0B" w:rsidRPr="00AA20B5" w:rsidRDefault="00E23E0B" w:rsidP="00E23E0B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5</w:t>
      </w:r>
      <w:r w:rsidRPr="00FA7D2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AA20B5">
        <w:rPr>
          <w:rFonts w:ascii="Times New Roman" w:eastAsia="Times New Roman" w:hAnsi="Times New Roman" w:cs="Times New Roman"/>
          <w:color w:val="000000"/>
          <w:sz w:val="24"/>
          <w:lang w:val="uk-UA"/>
        </w:rPr>
        <w:t>засідан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ь</w:t>
      </w:r>
      <w:r w:rsidRPr="00AA20B5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міської комісії щодо розгляду заяв про виплату грошової компенсації за належні для отримання жилі приміщення деяким категоріям осіб, на яких було здійснено перерахунок розміру компенсації за житло. </w:t>
      </w:r>
    </w:p>
    <w:p w:rsidR="00E23E0B" w:rsidRPr="003B6744" w:rsidRDefault="00E23E0B" w:rsidP="00E23E0B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</w:t>
      </w:r>
      <w:r w:rsidRPr="003B674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засідання комісії з проведення моніторингу та оцінки якості соціальних послуг, які надаються в Калуській міській територіальній громаді. </w:t>
      </w:r>
    </w:p>
    <w:p w:rsidR="00E23E0B" w:rsidRPr="003B6744" w:rsidRDefault="00E23E0B" w:rsidP="00E23E0B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 w:rsidRPr="003B674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</w:t>
      </w:r>
      <w:r w:rsidRPr="003B674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і легалізації оплати праці та зайнятості населення Калуської міської територіальної громади, на якому було заслухано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</w:t>
      </w:r>
      <w:r w:rsidRPr="003B674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</w:t>
      </w:r>
      <w:r w:rsidRPr="003B674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представників  підприємств - боржників із заробітної плати. </w:t>
      </w:r>
    </w:p>
    <w:p w:rsidR="00E23E0B" w:rsidRPr="003B6744" w:rsidRDefault="00E23E0B" w:rsidP="00E23E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3B6744">
        <w:rPr>
          <w:rFonts w:ascii="Times New Roman" w:eastAsia="Times New Roman" w:hAnsi="Times New Roman" w:cs="Times New Roman"/>
          <w:sz w:val="24"/>
          <w:lang w:val="uk-UA"/>
        </w:rPr>
        <w:t xml:space="preserve"> Управління постійно веде широку роз’яснювальну роботу в засобах масової інформації, зокрема, з початку 202</w:t>
      </w:r>
      <w:r>
        <w:rPr>
          <w:rFonts w:ascii="Times New Roman" w:eastAsia="Times New Roman" w:hAnsi="Times New Roman" w:cs="Times New Roman"/>
          <w:sz w:val="24"/>
          <w:lang w:val="uk-UA"/>
        </w:rPr>
        <w:t>3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 xml:space="preserve"> року надруковано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</w:t>
      </w:r>
      <w:r w:rsidRPr="003B6744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>роз’яснен</w:t>
      </w:r>
      <w:r>
        <w:rPr>
          <w:rFonts w:ascii="Times New Roman" w:eastAsia="Times New Roman" w:hAnsi="Times New Roman" w:cs="Times New Roman"/>
          <w:sz w:val="24"/>
          <w:lang w:val="uk-UA"/>
        </w:rPr>
        <w:t>ь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 xml:space="preserve">, транслювалося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47 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>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я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 xml:space="preserve"> на телебаченні та радіо, розміщено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42</w:t>
      </w:r>
      <w:r w:rsidRPr="003B6744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>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ї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 xml:space="preserve"> на веб-сайті та сторінці </w:t>
      </w:r>
      <w:r>
        <w:rPr>
          <w:rFonts w:ascii="Times New Roman" w:eastAsia="Times New Roman" w:hAnsi="Times New Roman" w:cs="Times New Roman"/>
          <w:sz w:val="24"/>
        </w:rPr>
        <w:t>Facebook</w:t>
      </w:r>
      <w:r w:rsidRPr="003B6744">
        <w:rPr>
          <w:rFonts w:ascii="Times New Roman" w:eastAsia="Times New Roman" w:hAnsi="Times New Roman" w:cs="Times New Roman"/>
          <w:sz w:val="24"/>
          <w:lang w:val="uk-UA"/>
        </w:rPr>
        <w:t xml:space="preserve">. </w:t>
      </w:r>
    </w:p>
    <w:p w:rsidR="002F10C0" w:rsidRPr="00AE5985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AE5985" w:rsidRDefault="00AE5985" w:rsidP="004E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2F10C0" w:rsidRPr="004E7D2B" w:rsidRDefault="00E27830" w:rsidP="004E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Н</w:t>
      </w:r>
      <w:r w:rsidR="0030456E">
        <w:rPr>
          <w:rFonts w:ascii="Times New Roman" w:eastAsia="Times New Roman" w:hAnsi="Times New Roman" w:cs="Times New Roman"/>
          <w:sz w:val="24"/>
        </w:rPr>
        <w:t>ачальник  управління</w:t>
      </w:r>
      <w:r w:rsidR="0030456E">
        <w:rPr>
          <w:rFonts w:ascii="Times New Roman" w:eastAsia="Times New Roman" w:hAnsi="Times New Roman" w:cs="Times New Roman"/>
          <w:sz w:val="24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</w:t>
      </w:r>
      <w:r w:rsidR="0030456E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lang w:val="uk-UA"/>
        </w:rPr>
        <w:t>Любов ФЕДОРИШИН</w:t>
      </w:r>
    </w:p>
    <w:p w:rsidR="00700306" w:rsidRPr="00700306" w:rsidRDefault="0070030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3045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Прубняк66723</w:t>
      </w:r>
    </w:p>
    <w:sectPr w:rsidR="002F10C0" w:rsidSect="009A2861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AD" w:rsidRDefault="009A02AD" w:rsidP="00B12461">
      <w:pPr>
        <w:spacing w:after="0" w:line="240" w:lineRule="auto"/>
      </w:pPr>
      <w:r>
        <w:separator/>
      </w:r>
    </w:p>
  </w:endnote>
  <w:endnote w:type="continuationSeparator" w:id="0">
    <w:p w:rsidR="009A02AD" w:rsidRDefault="009A02AD" w:rsidP="00B1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AD" w:rsidRDefault="009A02AD" w:rsidP="00B12461">
      <w:pPr>
        <w:spacing w:after="0" w:line="240" w:lineRule="auto"/>
      </w:pPr>
      <w:r>
        <w:separator/>
      </w:r>
    </w:p>
  </w:footnote>
  <w:footnote w:type="continuationSeparator" w:id="0">
    <w:p w:rsidR="009A02AD" w:rsidRDefault="009A02AD" w:rsidP="00B1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523"/>
    <w:multiLevelType w:val="multilevel"/>
    <w:tmpl w:val="BC689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95E80"/>
    <w:multiLevelType w:val="multilevel"/>
    <w:tmpl w:val="4224D8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C37E4"/>
    <w:multiLevelType w:val="multilevel"/>
    <w:tmpl w:val="8160B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5E58E2"/>
    <w:multiLevelType w:val="multilevel"/>
    <w:tmpl w:val="1D56D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5C7850"/>
    <w:multiLevelType w:val="multilevel"/>
    <w:tmpl w:val="D2D49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EC7A0F"/>
    <w:multiLevelType w:val="hybridMultilevel"/>
    <w:tmpl w:val="CF92AFA8"/>
    <w:lvl w:ilvl="0" w:tplc="830279C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1F27F38"/>
    <w:multiLevelType w:val="multilevel"/>
    <w:tmpl w:val="C6E84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640575"/>
    <w:multiLevelType w:val="hybridMultilevel"/>
    <w:tmpl w:val="1464B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B5740"/>
    <w:multiLevelType w:val="multilevel"/>
    <w:tmpl w:val="EFD67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754511"/>
    <w:multiLevelType w:val="hybridMultilevel"/>
    <w:tmpl w:val="D278C98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D32777D"/>
    <w:multiLevelType w:val="multilevel"/>
    <w:tmpl w:val="9A124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4F3DAF"/>
    <w:multiLevelType w:val="hybridMultilevel"/>
    <w:tmpl w:val="25D0028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2" w15:restartNumberingAfterBreak="0">
    <w:nsid w:val="45BC7B8E"/>
    <w:multiLevelType w:val="hybridMultilevel"/>
    <w:tmpl w:val="B6DEFA50"/>
    <w:lvl w:ilvl="0" w:tplc="041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3" w15:restartNumberingAfterBreak="0">
    <w:nsid w:val="53CE5992"/>
    <w:multiLevelType w:val="multilevel"/>
    <w:tmpl w:val="E848A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6421A"/>
    <w:multiLevelType w:val="multilevel"/>
    <w:tmpl w:val="244A9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5F1183"/>
    <w:multiLevelType w:val="hybridMultilevel"/>
    <w:tmpl w:val="B1CA2956"/>
    <w:lvl w:ilvl="0" w:tplc="AAF895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DB7D1E"/>
    <w:multiLevelType w:val="multilevel"/>
    <w:tmpl w:val="6360E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"/>
  </w:num>
  <w:num w:numId="5">
    <w:abstractNumId w:val="13"/>
  </w:num>
  <w:num w:numId="6">
    <w:abstractNumId w:val="2"/>
  </w:num>
  <w:num w:numId="7">
    <w:abstractNumId w:val="0"/>
  </w:num>
  <w:num w:numId="8">
    <w:abstractNumId w:val="14"/>
  </w:num>
  <w:num w:numId="9">
    <w:abstractNumId w:val="15"/>
  </w:num>
  <w:num w:numId="10">
    <w:abstractNumId w:val="6"/>
  </w:num>
  <w:num w:numId="11">
    <w:abstractNumId w:val="4"/>
  </w:num>
  <w:num w:numId="12">
    <w:abstractNumId w:val="16"/>
  </w:num>
  <w:num w:numId="13">
    <w:abstractNumId w:val="7"/>
  </w:num>
  <w:num w:numId="14">
    <w:abstractNumId w:val="12"/>
  </w:num>
  <w:num w:numId="15">
    <w:abstractNumId w:val="9"/>
  </w:num>
  <w:num w:numId="16">
    <w:abstractNumId w:val="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10C0"/>
    <w:rsid w:val="000310BD"/>
    <w:rsid w:val="000606E2"/>
    <w:rsid w:val="000673D8"/>
    <w:rsid w:val="000B6D26"/>
    <w:rsid w:val="000C5BEB"/>
    <w:rsid w:val="000D10D3"/>
    <w:rsid w:val="000F1EEA"/>
    <w:rsid w:val="00145AF3"/>
    <w:rsid w:val="00164C27"/>
    <w:rsid w:val="00190599"/>
    <w:rsid w:val="00193078"/>
    <w:rsid w:val="00194E50"/>
    <w:rsid w:val="001F7DFD"/>
    <w:rsid w:val="00251371"/>
    <w:rsid w:val="00264D87"/>
    <w:rsid w:val="00265EA8"/>
    <w:rsid w:val="00267639"/>
    <w:rsid w:val="002F10C0"/>
    <w:rsid w:val="0030456E"/>
    <w:rsid w:val="00330EAD"/>
    <w:rsid w:val="0033193D"/>
    <w:rsid w:val="00352FC9"/>
    <w:rsid w:val="0039562B"/>
    <w:rsid w:val="00401760"/>
    <w:rsid w:val="004A09A7"/>
    <w:rsid w:val="004C1BEE"/>
    <w:rsid w:val="004C6644"/>
    <w:rsid w:val="004E169A"/>
    <w:rsid w:val="004E7D2B"/>
    <w:rsid w:val="00500C89"/>
    <w:rsid w:val="00536350"/>
    <w:rsid w:val="005945A4"/>
    <w:rsid w:val="005A0171"/>
    <w:rsid w:val="00617246"/>
    <w:rsid w:val="006831D2"/>
    <w:rsid w:val="00692505"/>
    <w:rsid w:val="006A7190"/>
    <w:rsid w:val="006B0E27"/>
    <w:rsid w:val="00700306"/>
    <w:rsid w:val="0072128C"/>
    <w:rsid w:val="0076053B"/>
    <w:rsid w:val="00790698"/>
    <w:rsid w:val="007E4759"/>
    <w:rsid w:val="00817E67"/>
    <w:rsid w:val="00883DC3"/>
    <w:rsid w:val="00885BB9"/>
    <w:rsid w:val="008A780E"/>
    <w:rsid w:val="008F2BFC"/>
    <w:rsid w:val="0092062F"/>
    <w:rsid w:val="00921FBB"/>
    <w:rsid w:val="00951EC9"/>
    <w:rsid w:val="00965616"/>
    <w:rsid w:val="009774BA"/>
    <w:rsid w:val="009A02AD"/>
    <w:rsid w:val="009A2861"/>
    <w:rsid w:val="00A14B73"/>
    <w:rsid w:val="00AB1996"/>
    <w:rsid w:val="00AC74FA"/>
    <w:rsid w:val="00AE5985"/>
    <w:rsid w:val="00B12461"/>
    <w:rsid w:val="00B251CD"/>
    <w:rsid w:val="00B83C72"/>
    <w:rsid w:val="00BC5CF1"/>
    <w:rsid w:val="00BD4159"/>
    <w:rsid w:val="00BE37C8"/>
    <w:rsid w:val="00BE4C86"/>
    <w:rsid w:val="00BF3A82"/>
    <w:rsid w:val="00BF6DA0"/>
    <w:rsid w:val="00C122E1"/>
    <w:rsid w:val="00C61657"/>
    <w:rsid w:val="00C91E77"/>
    <w:rsid w:val="00C93C13"/>
    <w:rsid w:val="00CA1C1B"/>
    <w:rsid w:val="00CA3166"/>
    <w:rsid w:val="00CF75A1"/>
    <w:rsid w:val="00D00942"/>
    <w:rsid w:val="00D123A5"/>
    <w:rsid w:val="00D15EDC"/>
    <w:rsid w:val="00D40CE8"/>
    <w:rsid w:val="00E23E0B"/>
    <w:rsid w:val="00E27830"/>
    <w:rsid w:val="00E47C8D"/>
    <w:rsid w:val="00E522F0"/>
    <w:rsid w:val="00E52DAB"/>
    <w:rsid w:val="00E601C7"/>
    <w:rsid w:val="00EC7D09"/>
    <w:rsid w:val="00F8000E"/>
    <w:rsid w:val="00F84DFA"/>
    <w:rsid w:val="00FB303D"/>
    <w:rsid w:val="00FB4A11"/>
    <w:rsid w:val="00FD0A2A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6E7D4-CFCC-4A07-96A1-E9679E05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2461"/>
  </w:style>
  <w:style w:type="paragraph" w:styleId="a7">
    <w:name w:val="footer"/>
    <w:basedOn w:val="a"/>
    <w:link w:val="a8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2461"/>
  </w:style>
  <w:style w:type="paragraph" w:styleId="a9">
    <w:name w:val="Subtitle"/>
    <w:basedOn w:val="a"/>
    <w:link w:val="aa"/>
    <w:qFormat/>
    <w:rsid w:val="00B12461"/>
    <w:pPr>
      <w:spacing w:after="0" w:line="240" w:lineRule="auto"/>
      <w:ind w:firstLine="743"/>
      <w:jc w:val="center"/>
    </w:pPr>
    <w:rPr>
      <w:rFonts w:ascii="Courier New" w:eastAsia="Times New Roman" w:hAnsi="Courier New" w:cs="Times New Roman"/>
      <w:b/>
      <w:sz w:val="44"/>
      <w:lang w:val="uk-UA"/>
    </w:rPr>
  </w:style>
  <w:style w:type="character" w:customStyle="1" w:styleId="aa">
    <w:name w:val="Подзаголовок Знак"/>
    <w:basedOn w:val="a0"/>
    <w:link w:val="a9"/>
    <w:rsid w:val="00B12461"/>
    <w:rPr>
      <w:rFonts w:ascii="Courier New" w:eastAsia="Times New Roman" w:hAnsi="Courier New" w:cs="Times New Roman"/>
      <w:b/>
      <w:sz w:val="44"/>
      <w:lang w:val="uk-UA"/>
    </w:rPr>
  </w:style>
  <w:style w:type="paragraph" w:styleId="ab">
    <w:name w:val="List Paragraph"/>
    <w:basedOn w:val="a"/>
    <w:uiPriority w:val="34"/>
    <w:qFormat/>
    <w:rsid w:val="0019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Фінансування видатків з місцевого бюджету 2022-2023 роки 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(тис.грн.)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22302021269811"/>
          <c:y val="0.27413975451688588"/>
          <c:w val="0.85681941297487385"/>
          <c:h val="0.352459577116513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666635186602498E-2"/>
                  <c:y val="-0.142139328817174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21-4B1C-817B-42415B169CE9}"/>
                </c:ext>
              </c:extLst>
            </c:dLbl>
            <c:dLbl>
              <c:idx val="1"/>
              <c:layout>
                <c:manualLayout>
                  <c:x val="-4.1801438363053764E-2"/>
                  <c:y val="-2.46316157692047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21-4B1C-817B-42415B169CE9}"/>
                </c:ext>
              </c:extLst>
            </c:dLbl>
            <c:dLbl>
              <c:idx val="2"/>
              <c:layout>
                <c:manualLayout>
                  <c:x val="-2.0530082048481932E-2"/>
                  <c:y val="-3.19280100589393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21-4B1C-817B-42415B169CE9}"/>
                </c:ext>
              </c:extLst>
            </c:dLbl>
            <c:dLbl>
              <c:idx val="3"/>
              <c:layout>
                <c:manualLayout>
                  <c:x val="-4.1883847629437837E-2"/>
                  <c:y val="-3.6488986504674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21-4B1C-817B-42415B169CE9}"/>
                </c:ext>
              </c:extLst>
            </c:dLbl>
            <c:dLbl>
              <c:idx val="4"/>
              <c:layout>
                <c:manualLayout>
                  <c:x val="0"/>
                  <c:y val="-2.2805721470671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21-4B1C-817B-42415B169CE9}"/>
                </c:ext>
              </c:extLst>
            </c:dLbl>
            <c:dLbl>
              <c:idx val="5"/>
              <c:layout>
                <c:manualLayout>
                  <c:x val="1.3686721365654615E-2"/>
                  <c:y val="-4.1050298647207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21-4B1C-817B-42415B169CE9}"/>
                </c:ext>
              </c:extLst>
            </c:dLbl>
            <c:dLbl>
              <c:idx val="6"/>
              <c:layout>
                <c:manualLayout>
                  <c:x val="-4.5622404552182029E-3"/>
                  <c:y val="-3.19280100589393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D21-4B1C-817B-42415B169CE9}"/>
                </c:ext>
              </c:extLst>
            </c:dLbl>
            <c:dLbl>
              <c:idx val="7"/>
              <c:layout>
                <c:manualLayout>
                  <c:x val="-1.1767247990123824E-4"/>
                  <c:y val="-0.127943776050641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21-4B1C-817B-42415B169CE9}"/>
                </c:ext>
              </c:extLst>
            </c:dLbl>
            <c:dLbl>
              <c:idx val="10"/>
              <c:layout>
                <c:manualLayout>
                  <c:x val="0"/>
                  <c:y val="-2.1774949891896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D21-4B1C-817B-42415B169CE9}"/>
                </c:ext>
              </c:extLst>
            </c:dLbl>
            <c:dLbl>
              <c:idx val="11"/>
              <c:layout>
                <c:manualLayout>
                  <c:x val="3.8380494247081225E-2"/>
                  <c:y val="-2.1774949891896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21-4B1C-817B-42415B169C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  <c:pt idx="4">
                  <c:v>березень 2022</c:v>
                </c:pt>
                <c:pt idx="5">
                  <c:v>березень 2023 </c:v>
                </c:pt>
                <c:pt idx="6">
                  <c:v>квітень 2022</c:v>
                </c:pt>
                <c:pt idx="7">
                  <c:v>квітень 2023</c:v>
                </c:pt>
                <c:pt idx="8">
                  <c:v>травень 2022</c:v>
                </c:pt>
                <c:pt idx="9">
                  <c:v>травень 2023</c:v>
                </c:pt>
                <c:pt idx="10">
                  <c:v>червень 2022</c:v>
                </c:pt>
                <c:pt idx="11">
                  <c:v>червень 2023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453.9</c:v>
                </c:pt>
                <c:pt idx="1">
                  <c:v>1211.0999999999999</c:v>
                </c:pt>
                <c:pt idx="2">
                  <c:v>862.3</c:v>
                </c:pt>
                <c:pt idx="3">
                  <c:v>1918.4</c:v>
                </c:pt>
                <c:pt idx="4">
                  <c:v>2210.4</c:v>
                </c:pt>
                <c:pt idx="5">
                  <c:v>2904.6</c:v>
                </c:pt>
                <c:pt idx="6">
                  <c:v>921.8</c:v>
                </c:pt>
                <c:pt idx="7">
                  <c:v>927.6</c:v>
                </c:pt>
                <c:pt idx="8">
                  <c:v>1131.5999999999999</c:v>
                </c:pt>
                <c:pt idx="9">
                  <c:v>3416.4</c:v>
                </c:pt>
                <c:pt idx="10" formatCode="0.0">
                  <c:v>1188</c:v>
                </c:pt>
                <c:pt idx="11">
                  <c:v>2491.6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D21-4B1C-817B-42415B169C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777920"/>
        <c:axId val="9779456"/>
        <c:axId val="0"/>
      </c:bar3DChart>
      <c:catAx>
        <c:axId val="9777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9779456"/>
        <c:crosses val="autoZero"/>
        <c:auto val="1"/>
        <c:lblAlgn val="ctr"/>
        <c:lblOffset val="100"/>
        <c:noMultiLvlLbl val="0"/>
      </c:catAx>
      <c:valAx>
        <c:axId val="97794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97779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Фінансування видатків з обласного бюджету  2022-2023 роки (тис.грн.)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829929940418098E-2"/>
          <c:y val="0.22483152446102728"/>
          <c:w val="0.82627843779994548"/>
          <c:h val="0.52461414646004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620717839497728E-2"/>
                  <c:y val="-6.48657843929041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72-4E3E-9D76-A26A892D6834}"/>
                </c:ext>
              </c:extLst>
            </c:dLbl>
            <c:dLbl>
              <c:idx val="1"/>
              <c:layout>
                <c:manualLayout>
                  <c:x val="2.6891742732151409E-2"/>
                  <c:y val="-3.0100449064462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72-4E3E-9D76-A26A892D6834}"/>
                </c:ext>
              </c:extLst>
            </c:dLbl>
            <c:dLbl>
              <c:idx val="2"/>
              <c:layout>
                <c:manualLayout>
                  <c:x val="9.7788855381448075E-3"/>
                  <c:y val="-4.1950118996302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72-4E3E-9D76-A26A892D6834}"/>
                </c:ext>
              </c:extLst>
            </c:dLbl>
            <c:dLbl>
              <c:idx val="3"/>
              <c:layout>
                <c:manualLayout>
                  <c:x val="4.8894427690724029E-3"/>
                  <c:y val="-6.2925178494453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72-4E3E-9D76-A26A892D6834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772-4E3E-9D76-A26A892D6834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72-4E3E-9D76-A26A892D6834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772-4E3E-9D76-A26A892D6834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72-4E3E-9D76-A26A892D683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березень 2022</c:v>
                </c:pt>
                <c:pt idx="1">
                  <c:v>березень 2023</c:v>
                </c:pt>
                <c:pt idx="2">
                  <c:v>квітень 2022</c:v>
                </c:pt>
                <c:pt idx="3">
                  <c:v>квітень 2023</c:v>
                </c:pt>
                <c:pt idx="4">
                  <c:v>травень 2022</c:v>
                </c:pt>
                <c:pt idx="5">
                  <c:v>травень 2023</c:v>
                </c:pt>
                <c:pt idx="6">
                  <c:v>червень 2022</c:v>
                </c:pt>
                <c:pt idx="7">
                  <c:v>червень 2023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100.3</c:v>
                </c:pt>
                <c:pt idx="1">
                  <c:v>80.8</c:v>
                </c:pt>
                <c:pt idx="2">
                  <c:v>52.7</c:v>
                </c:pt>
                <c:pt idx="3">
                  <c:v>38.1</c:v>
                </c:pt>
                <c:pt idx="4">
                  <c:v>29.7</c:v>
                </c:pt>
                <c:pt idx="5">
                  <c:v>31.5</c:v>
                </c:pt>
                <c:pt idx="6">
                  <c:v>67.2</c:v>
                </c:pt>
                <c:pt idx="7" formatCode="0.0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772-4E3E-9D76-A26A892D68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94786304"/>
        <c:axId val="94788224"/>
        <c:axId val="42165120"/>
      </c:bar3DChart>
      <c:catAx>
        <c:axId val="94786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4788224"/>
        <c:crosses val="autoZero"/>
        <c:auto val="1"/>
        <c:lblAlgn val="ctr"/>
        <c:lblOffset val="100"/>
        <c:noMultiLvlLbl val="0"/>
      </c:catAx>
      <c:valAx>
        <c:axId val="947882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94786304"/>
        <c:crosses val="autoZero"/>
        <c:crossBetween val="between"/>
        <c:majorUnit val="20"/>
      </c:valAx>
      <c:serAx>
        <c:axId val="42165120"/>
        <c:scaling>
          <c:orientation val="minMax"/>
        </c:scaling>
        <c:delete val="0"/>
        <c:axPos val="b"/>
        <c:majorTickMark val="out"/>
        <c:minorTickMark val="none"/>
        <c:tickLblPos val="nextTo"/>
        <c:crossAx val="94788224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Нарахування  по Державному бюджету протягом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2022-2023 років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(тис.грн.)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878343114395253"/>
          <c:y val="0.30342693074250926"/>
          <c:w val="0.85783705238969665"/>
          <c:h val="0.395287270723655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4467298683836553E-2"/>
                  <c:y val="-8.3052744214714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FB-4DD6-9DBE-6891FC22A81A}"/>
                </c:ext>
              </c:extLst>
            </c:dLbl>
            <c:dLbl>
              <c:idx val="3"/>
              <c:layout>
                <c:manualLayout>
                  <c:x val="-4.8224328946121853E-3"/>
                  <c:y val="-0.114197523295232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FB-4DD6-9DBE-6891FC22A81A}"/>
                </c:ext>
              </c:extLst>
            </c:dLbl>
            <c:dLbl>
              <c:idx val="4"/>
              <c:layout>
                <c:manualLayout>
                  <c:x val="4.3401896051509667E-2"/>
                  <c:y val="-6.7480354674455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FB-4DD6-9DBE-6891FC22A81A}"/>
                </c:ext>
              </c:extLst>
            </c:dLbl>
            <c:dLbl>
              <c:idx val="5"/>
              <c:layout>
                <c:manualLayout>
                  <c:x val="-4.8224328946121853E-3"/>
                  <c:y val="-1.55723895402589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FB-4DD6-9DBE-6891FC22A81A}"/>
                </c:ext>
              </c:extLst>
            </c:dLbl>
            <c:dLbl>
              <c:idx val="7"/>
              <c:layout>
                <c:manualLayout>
                  <c:x val="-1.2056082236530459E-2"/>
                  <c:y val="-0.12457911632207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EFB-4DD6-9DBE-6891FC22A81A}"/>
                </c:ext>
              </c:extLst>
            </c:dLbl>
            <c:dLbl>
              <c:idx val="9"/>
              <c:layout>
                <c:manualLayout>
                  <c:x val="-2.4112164473060042E-3"/>
                  <c:y val="-7.2671151187874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EFB-4DD6-9DBE-6891FC22A8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  <c:pt idx="4">
                  <c:v>березень 2022</c:v>
                </c:pt>
                <c:pt idx="5">
                  <c:v>березень 2023</c:v>
                </c:pt>
                <c:pt idx="6">
                  <c:v>квітень 2022</c:v>
                </c:pt>
                <c:pt idx="7">
                  <c:v>квітень 2023</c:v>
                </c:pt>
                <c:pt idx="8">
                  <c:v>травень 2022</c:v>
                </c:pt>
                <c:pt idx="9">
                  <c:v>травень 2023</c:v>
                </c:pt>
                <c:pt idx="10">
                  <c:v>червень 2022</c:v>
                </c:pt>
                <c:pt idx="11">
                  <c:v>червень 2023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9243.7999999999975</c:v>
                </c:pt>
                <c:pt idx="1">
                  <c:v>17081.900000000001</c:v>
                </c:pt>
                <c:pt idx="2">
                  <c:v>16284.6</c:v>
                </c:pt>
                <c:pt idx="3">
                  <c:v>19202.900000000001</c:v>
                </c:pt>
                <c:pt idx="4">
                  <c:v>24858.5</c:v>
                </c:pt>
                <c:pt idx="5">
                  <c:v>17738.2</c:v>
                </c:pt>
                <c:pt idx="6">
                  <c:v>7652.9</c:v>
                </c:pt>
                <c:pt idx="7" formatCode="0.0">
                  <c:v>18453</c:v>
                </c:pt>
                <c:pt idx="8">
                  <c:v>12364.1</c:v>
                </c:pt>
                <c:pt idx="9">
                  <c:v>17721.3</c:v>
                </c:pt>
                <c:pt idx="10">
                  <c:v>53511.8</c:v>
                </c:pt>
                <c:pt idx="11">
                  <c:v>17961.099999999995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EFB-4DD6-9DBE-6891FC22A8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575232"/>
        <c:axId val="70576768"/>
      </c:barChart>
      <c:catAx>
        <c:axId val="70575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70576768"/>
        <c:crosses val="autoZero"/>
        <c:auto val="1"/>
        <c:lblAlgn val="ctr"/>
        <c:lblOffset val="100"/>
        <c:noMultiLvlLbl val="0"/>
      </c:catAx>
      <c:valAx>
        <c:axId val="705767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05752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Здійснення управлінням соціального захисту населення Калуської міської ради соціальних гарантій протягом 2022-2023 років, всього (тис.грн) 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8.1904672402264858E-2"/>
          <c:y val="0.22398365772260806"/>
          <c:w val="0.90268115858354603"/>
          <c:h val="0.4474558289700502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3052296716045571E-2"/>
                  <c:y val="-7.2504114225379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98-451B-B741-4B9F78687C75}"/>
                </c:ext>
              </c:extLst>
            </c:dLbl>
            <c:dLbl>
              <c:idx val="2"/>
              <c:layout>
                <c:manualLayout>
                  <c:x val="-1.0239676663512887E-2"/>
                  <c:y val="-2.8898353601538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98-451B-B741-4B9F78687C75}"/>
                </c:ext>
              </c:extLst>
            </c:dLbl>
            <c:dLbl>
              <c:idx val="3"/>
              <c:layout>
                <c:manualLayout>
                  <c:x val="-1.9737685972454171E-2"/>
                  <c:y val="-9.0153126658656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198-451B-B741-4B9F78687C75}"/>
                </c:ext>
              </c:extLst>
            </c:dLbl>
            <c:dLbl>
              <c:idx val="4"/>
              <c:layout>
                <c:manualLayout>
                  <c:x val="-2.1699167529193628E-2"/>
                  <c:y val="-2.4525744871937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98-451B-B741-4B9F78687C75}"/>
                </c:ext>
              </c:extLst>
            </c:dLbl>
            <c:dLbl>
              <c:idx val="5"/>
              <c:layout>
                <c:manualLayout>
                  <c:x val="0"/>
                  <c:y val="-3.2118062964680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98-451B-B741-4B9F78687C75}"/>
                </c:ext>
              </c:extLst>
            </c:dLbl>
            <c:dLbl>
              <c:idx val="9"/>
              <c:layout>
                <c:manualLayout>
                  <c:x val="-7.9763114056645131E-17"/>
                  <c:y val="-6.487210220165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198-451B-B741-4B9F78687C75}"/>
                </c:ext>
              </c:extLst>
            </c:dLbl>
            <c:dLbl>
              <c:idx val="10"/>
              <c:layout>
                <c:manualLayout>
                  <c:x val="2.0160906256548325E-3"/>
                  <c:y val="-2.81033050940954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54767,0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198-451B-B741-4B9F78687C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  <c:pt idx="4">
                  <c:v>березень 2022</c:v>
                </c:pt>
                <c:pt idx="5">
                  <c:v>березень 2023</c:v>
                </c:pt>
                <c:pt idx="6">
                  <c:v>квітень 2022</c:v>
                </c:pt>
                <c:pt idx="7">
                  <c:v>квітень 2023</c:v>
                </c:pt>
                <c:pt idx="8">
                  <c:v>травень 2022</c:v>
                </c:pt>
                <c:pt idx="9">
                  <c:v>травень 2023</c:v>
                </c:pt>
                <c:pt idx="10">
                  <c:v>червень 2022</c:v>
                </c:pt>
                <c:pt idx="11">
                  <c:v>червень 2023</c:v>
                </c:pt>
              </c:strCache>
            </c:strRef>
          </c:cat>
          <c:val>
            <c:numRef>
              <c:f>Лист1!$B$2:$B$13</c:f>
              <c:numCache>
                <c:formatCode>0.0</c:formatCode>
                <c:ptCount val="12"/>
                <c:pt idx="0" formatCode="General">
                  <c:v>9697.7000000000007</c:v>
                </c:pt>
                <c:pt idx="1">
                  <c:v>18293</c:v>
                </c:pt>
                <c:pt idx="2" formatCode="General">
                  <c:v>17146.900000000001</c:v>
                </c:pt>
                <c:pt idx="3" formatCode="General">
                  <c:v>21121.3</c:v>
                </c:pt>
                <c:pt idx="4" formatCode="General">
                  <c:v>27169.200000000001</c:v>
                </c:pt>
                <c:pt idx="5" formatCode="General">
                  <c:v>20723.599999999999</c:v>
                </c:pt>
                <c:pt idx="6" formatCode="General">
                  <c:v>8627.4</c:v>
                </c:pt>
                <c:pt idx="7" formatCode="General">
                  <c:v>19418.7</c:v>
                </c:pt>
                <c:pt idx="8" formatCode="General">
                  <c:v>13525.4</c:v>
                </c:pt>
                <c:pt idx="9" formatCode="General">
                  <c:v>21169.200000000001</c:v>
                </c:pt>
                <c:pt idx="10" formatCode="General">
                  <c:v>54767</c:v>
                </c:pt>
                <c:pt idx="11" formatCode="General">
                  <c:v>20617.7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198-451B-B741-4B9F78687C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1494272"/>
        <c:axId val="77336960"/>
        <c:axId val="33511616"/>
      </c:bar3DChart>
      <c:catAx>
        <c:axId val="71494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77336960"/>
        <c:crosses val="autoZero"/>
        <c:auto val="1"/>
        <c:lblAlgn val="ctr"/>
        <c:lblOffset val="100"/>
        <c:noMultiLvlLbl val="0"/>
      </c:catAx>
      <c:valAx>
        <c:axId val="77336960"/>
        <c:scaling>
          <c:orientation val="minMax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71494272"/>
        <c:crosses val="autoZero"/>
        <c:crossBetween val="between"/>
      </c:valAx>
      <c:serAx>
        <c:axId val="33511616"/>
        <c:scaling>
          <c:orientation val="minMax"/>
        </c:scaling>
        <c:delete val="1"/>
        <c:axPos val="b"/>
        <c:majorTickMark val="out"/>
        <c:minorTickMark val="none"/>
        <c:tickLblPos val="nextTo"/>
        <c:crossAx val="77336960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6983</Words>
  <Characters>3981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52</cp:revision>
  <cp:lastPrinted>2023-07-19T11:38:00Z</cp:lastPrinted>
  <dcterms:created xsi:type="dcterms:W3CDTF">2023-01-25T07:37:00Z</dcterms:created>
  <dcterms:modified xsi:type="dcterms:W3CDTF">2023-07-26T14:16:00Z</dcterms:modified>
</cp:coreProperties>
</file>