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8E" w:rsidRPr="00B3178E" w:rsidRDefault="00840CD4" w:rsidP="002F37FE">
      <w:pPr>
        <w:rPr>
          <w:b/>
          <w:sz w:val="32"/>
          <w:szCs w:val="32"/>
        </w:rPr>
      </w:pPr>
      <w:r w:rsidRPr="009A4911">
        <w:rPr>
          <w:sz w:val="32"/>
          <w:szCs w:val="32"/>
        </w:rPr>
        <w:t xml:space="preserve">                    </w:t>
      </w:r>
      <w:r w:rsidR="00B3178E" w:rsidRPr="00B3178E">
        <w:rPr>
          <w:b/>
          <w:sz w:val="32"/>
          <w:szCs w:val="32"/>
        </w:rPr>
        <w:t>ТОВАРИСТВО З ОБМЕЖЕНОЮ ВІДПОВІДАЛЬНІСТЮ</w:t>
      </w:r>
      <w:r w:rsidRPr="00B3178E">
        <w:rPr>
          <w:b/>
          <w:sz w:val="32"/>
          <w:szCs w:val="32"/>
        </w:rPr>
        <w:t xml:space="preserve">      </w:t>
      </w:r>
      <w:r w:rsidR="003A1BCB" w:rsidRPr="00B3178E">
        <w:rPr>
          <w:b/>
          <w:sz w:val="32"/>
          <w:szCs w:val="32"/>
        </w:rPr>
        <w:t xml:space="preserve">                    </w:t>
      </w:r>
      <w:r w:rsidR="009A4911" w:rsidRPr="00B3178E">
        <w:rPr>
          <w:b/>
          <w:sz w:val="32"/>
          <w:szCs w:val="32"/>
        </w:rPr>
        <w:t xml:space="preserve">      </w:t>
      </w:r>
    </w:p>
    <w:p w:rsidR="00B3178E" w:rsidRPr="00B3178E" w:rsidRDefault="00B3178E" w:rsidP="00B3178E">
      <w:pPr>
        <w:tabs>
          <w:tab w:val="left" w:pos="3778"/>
        </w:tabs>
        <w:rPr>
          <w:b/>
          <w:sz w:val="32"/>
          <w:szCs w:val="32"/>
        </w:rPr>
      </w:pPr>
      <w:r w:rsidRPr="00B3178E">
        <w:rPr>
          <w:b/>
          <w:sz w:val="32"/>
          <w:szCs w:val="32"/>
        </w:rPr>
        <w:tab/>
        <w:t>« М-МОНТАЖ»</w:t>
      </w: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B3178E">
      <w:pPr>
        <w:rPr>
          <w:b/>
          <w:sz w:val="32"/>
          <w:szCs w:val="32"/>
          <w:lang w:val="ru-RU"/>
        </w:rPr>
      </w:pPr>
      <w:r w:rsidRPr="009A4911">
        <w:rPr>
          <w:b/>
          <w:sz w:val="32"/>
          <w:szCs w:val="32"/>
        </w:rPr>
        <w:t xml:space="preserve">      </w:t>
      </w:r>
    </w:p>
    <w:p w:rsidR="00B3178E" w:rsidRDefault="00B3178E" w:rsidP="002F37FE">
      <w:pPr>
        <w:rPr>
          <w:sz w:val="32"/>
          <w:szCs w:val="32"/>
        </w:rPr>
      </w:pPr>
    </w:p>
    <w:p w:rsidR="00B3178E" w:rsidRDefault="009A4911" w:rsidP="002F37FE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3178E" w:rsidRDefault="00B3178E" w:rsidP="002F37FE">
      <w:pPr>
        <w:rPr>
          <w:sz w:val="32"/>
          <w:szCs w:val="32"/>
        </w:rPr>
      </w:pPr>
    </w:p>
    <w:p w:rsidR="00B3178E" w:rsidRPr="00615C4D" w:rsidRDefault="00B3178E" w:rsidP="00B3178E">
      <w:pPr>
        <w:tabs>
          <w:tab w:val="left" w:pos="3871"/>
        </w:tabs>
        <w:rPr>
          <w:sz w:val="44"/>
          <w:szCs w:val="44"/>
        </w:rPr>
      </w:pPr>
      <w:r>
        <w:rPr>
          <w:sz w:val="32"/>
          <w:szCs w:val="32"/>
        </w:rPr>
        <w:tab/>
      </w:r>
      <w:r w:rsidRPr="00615C4D">
        <w:rPr>
          <w:b/>
          <w:sz w:val="44"/>
          <w:szCs w:val="44"/>
        </w:rPr>
        <w:t xml:space="preserve">ЗВІТ      </w:t>
      </w: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2F37FE">
      <w:pPr>
        <w:rPr>
          <w:b/>
          <w:sz w:val="32"/>
          <w:szCs w:val="32"/>
        </w:rPr>
      </w:pPr>
      <w:r w:rsidRPr="00B3178E">
        <w:rPr>
          <w:b/>
          <w:sz w:val="32"/>
          <w:szCs w:val="32"/>
        </w:rPr>
        <w:t>ПРО ФІНАНСОВО-ГОСПОДАРСЬКУ ДІЯ</w:t>
      </w:r>
      <w:r w:rsidR="00615C4D">
        <w:rPr>
          <w:b/>
          <w:sz w:val="32"/>
          <w:szCs w:val="32"/>
        </w:rPr>
        <w:t>Л</w:t>
      </w:r>
      <w:r w:rsidRPr="00B3178E">
        <w:rPr>
          <w:b/>
          <w:sz w:val="32"/>
          <w:szCs w:val="32"/>
        </w:rPr>
        <w:t>ЬНІСТЬ ТОВ «М</w:t>
      </w:r>
      <w:r w:rsidR="00615C4D">
        <w:rPr>
          <w:b/>
          <w:sz w:val="32"/>
          <w:szCs w:val="32"/>
        </w:rPr>
        <w:t xml:space="preserve"> </w:t>
      </w:r>
      <w:r w:rsidRPr="00B3178E">
        <w:rPr>
          <w:b/>
          <w:sz w:val="32"/>
          <w:szCs w:val="32"/>
        </w:rPr>
        <w:t>- МОНТАЖ»</w:t>
      </w:r>
      <w:r>
        <w:rPr>
          <w:b/>
          <w:sz w:val="32"/>
          <w:szCs w:val="32"/>
        </w:rPr>
        <w:t xml:space="preserve">      </w:t>
      </w:r>
      <w:r w:rsidRPr="00B3178E">
        <w:rPr>
          <w:b/>
          <w:sz w:val="32"/>
          <w:szCs w:val="32"/>
        </w:rPr>
        <w:t>З НАДАННЯ ПО</w:t>
      </w:r>
      <w:r w:rsidR="00615C4D">
        <w:rPr>
          <w:b/>
          <w:sz w:val="32"/>
          <w:szCs w:val="32"/>
        </w:rPr>
        <w:t>СЛУГ З УПРАВЛІННЯ БУДИНКАМИ, СП</w:t>
      </w:r>
      <w:r w:rsidRPr="00B3178E">
        <w:rPr>
          <w:b/>
          <w:sz w:val="32"/>
          <w:szCs w:val="32"/>
        </w:rPr>
        <w:t>ОРУДАМИ,ЖИТЛОВИМИ КОМПЛЕКСАМИ АБО КОМПЛЕКСОМ БУДИНКІВ І СПОРУД ТА ПРИБУДИНКОВИХ ТЕРИТОРІЙ</w:t>
      </w:r>
    </w:p>
    <w:p w:rsidR="00B3178E" w:rsidRPr="00615C4D" w:rsidRDefault="00615C4D" w:rsidP="00B3178E">
      <w:pPr>
        <w:tabs>
          <w:tab w:val="left" w:pos="2188"/>
        </w:tabs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F91A7F">
        <w:rPr>
          <w:b/>
          <w:sz w:val="36"/>
          <w:szCs w:val="36"/>
        </w:rPr>
        <w:t>З 01 червня 201</w:t>
      </w:r>
      <w:r w:rsidR="00F91A7F" w:rsidRPr="00F91A7F">
        <w:rPr>
          <w:b/>
          <w:sz w:val="36"/>
          <w:szCs w:val="36"/>
          <w:lang w:val="ru-RU"/>
        </w:rPr>
        <w:t>9</w:t>
      </w:r>
      <w:r w:rsidR="00B3178E" w:rsidRPr="00615C4D">
        <w:rPr>
          <w:b/>
          <w:sz w:val="36"/>
          <w:szCs w:val="36"/>
        </w:rPr>
        <w:t>р.</w:t>
      </w:r>
      <w:r w:rsidR="00172D8B">
        <w:rPr>
          <w:b/>
          <w:sz w:val="36"/>
          <w:szCs w:val="36"/>
        </w:rPr>
        <w:t xml:space="preserve"> </w:t>
      </w:r>
      <w:r w:rsidR="00F91A7F">
        <w:rPr>
          <w:b/>
          <w:sz w:val="36"/>
          <w:szCs w:val="36"/>
        </w:rPr>
        <w:t xml:space="preserve">по </w:t>
      </w:r>
      <w:r w:rsidR="00F91A7F" w:rsidRPr="00F91A7F">
        <w:rPr>
          <w:b/>
          <w:sz w:val="36"/>
          <w:szCs w:val="36"/>
          <w:lang w:val="ru-RU"/>
        </w:rPr>
        <w:t>3</w:t>
      </w:r>
      <w:r w:rsidR="00176E87">
        <w:rPr>
          <w:b/>
          <w:sz w:val="36"/>
          <w:szCs w:val="36"/>
        </w:rPr>
        <w:t>1</w:t>
      </w:r>
      <w:r w:rsidR="00172D8B">
        <w:rPr>
          <w:b/>
          <w:sz w:val="36"/>
          <w:szCs w:val="36"/>
        </w:rPr>
        <w:t xml:space="preserve"> </w:t>
      </w:r>
      <w:r w:rsidR="00176E87">
        <w:rPr>
          <w:b/>
          <w:sz w:val="36"/>
          <w:szCs w:val="36"/>
        </w:rPr>
        <w:t>берез</w:t>
      </w:r>
      <w:r w:rsidR="00F91A7F">
        <w:rPr>
          <w:b/>
          <w:sz w:val="36"/>
          <w:szCs w:val="36"/>
        </w:rPr>
        <w:t>ня 20</w:t>
      </w:r>
      <w:r w:rsidR="00F91A7F" w:rsidRPr="00F91A7F">
        <w:rPr>
          <w:b/>
          <w:sz w:val="36"/>
          <w:szCs w:val="36"/>
          <w:lang w:val="ru-RU"/>
        </w:rPr>
        <w:t>20</w:t>
      </w:r>
      <w:r w:rsidR="00B3178E" w:rsidRPr="00615C4D">
        <w:rPr>
          <w:b/>
          <w:sz w:val="36"/>
          <w:szCs w:val="36"/>
        </w:rPr>
        <w:t>р.</w:t>
      </w: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Default="00B3178E" w:rsidP="002F37FE">
      <w:pPr>
        <w:rPr>
          <w:sz w:val="32"/>
          <w:szCs w:val="32"/>
        </w:rPr>
      </w:pPr>
    </w:p>
    <w:p w:rsidR="00B3178E" w:rsidRPr="00B3178E" w:rsidRDefault="00B3178E" w:rsidP="00B3178E">
      <w:pPr>
        <w:tabs>
          <w:tab w:val="left" w:pos="3348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Pr="00B3178E">
        <w:rPr>
          <w:b/>
          <w:sz w:val="32"/>
          <w:szCs w:val="32"/>
        </w:rPr>
        <w:t>м.Калуш</w:t>
      </w:r>
      <w:proofErr w:type="spellEnd"/>
    </w:p>
    <w:p w:rsidR="00B3178E" w:rsidRPr="00B3178E" w:rsidRDefault="00F91A7F" w:rsidP="00B3178E">
      <w:pPr>
        <w:tabs>
          <w:tab w:val="left" w:pos="334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2020</w:t>
      </w:r>
      <w:r w:rsidR="00B3178E" w:rsidRPr="00B3178E">
        <w:rPr>
          <w:b/>
          <w:sz w:val="32"/>
          <w:szCs w:val="32"/>
        </w:rPr>
        <w:t>р.</w:t>
      </w:r>
    </w:p>
    <w:p w:rsidR="0022365E" w:rsidRPr="00836135" w:rsidRDefault="00BF0785" w:rsidP="00EB7547">
      <w:pPr>
        <w:rPr>
          <w:b/>
        </w:rPr>
      </w:pPr>
      <w:r w:rsidRPr="00836135">
        <w:rPr>
          <w:b/>
        </w:rPr>
        <w:lastRenderedPageBreak/>
        <w:t xml:space="preserve"> </w:t>
      </w:r>
      <w:r w:rsidR="0022365E" w:rsidRPr="00836135">
        <w:rPr>
          <w:b/>
        </w:rPr>
        <w:t>1.Загальна характеристика.</w:t>
      </w:r>
    </w:p>
    <w:p w:rsidR="00185D28" w:rsidRPr="00836135" w:rsidRDefault="00BF0785" w:rsidP="00EB7547">
      <w:r w:rsidRPr="00836135">
        <w:t xml:space="preserve">   </w:t>
      </w:r>
      <w:r w:rsidR="009A4911" w:rsidRPr="00836135">
        <w:t>Відповідно до рішення Виконавчого комітету Калуської міської ради  за №</w:t>
      </w:r>
      <w:r w:rsidR="007E7291" w:rsidRPr="00836135">
        <w:t xml:space="preserve"> </w:t>
      </w:r>
      <w:r w:rsidR="009A4911" w:rsidRPr="00836135">
        <w:t xml:space="preserve">90 від 24.04.2018 р. «Про призначення управителя багатоквартирного будинку в м. Калуші», Товариство з обмеженою відповідальністю    «М-Монтаж» призначено управителем  </w:t>
      </w:r>
      <w:r w:rsidR="009610D9" w:rsidRPr="00836135">
        <w:t xml:space="preserve">  87-х</w:t>
      </w:r>
      <w:r w:rsidR="00A77234">
        <w:t xml:space="preserve"> ( з 01.08.2019р. 85-х)</w:t>
      </w:r>
      <w:r w:rsidR="009610D9" w:rsidRPr="00836135">
        <w:t xml:space="preserve"> </w:t>
      </w:r>
      <w:r w:rsidR="009A4911" w:rsidRPr="00836135"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836135">
        <w:t xml:space="preserve">   </w:t>
      </w:r>
      <w:r w:rsidR="009610D9" w:rsidRPr="00836135">
        <w:t xml:space="preserve"> </w:t>
      </w:r>
    </w:p>
    <w:p w:rsidR="00A7231D" w:rsidRPr="00A77234" w:rsidRDefault="00185D28" w:rsidP="00EB7547">
      <w:pPr>
        <w:rPr>
          <w:color w:val="000000"/>
        </w:rPr>
      </w:pPr>
      <w:r w:rsidRPr="00836135">
        <w:t xml:space="preserve">     </w:t>
      </w:r>
      <w:r w:rsidR="00A7231D" w:rsidRPr="00836135">
        <w:rPr>
          <w:color w:val="000000"/>
        </w:rPr>
        <w:t>Діяльність підприємства регламентує КВЕД  81.10  Комплексне обслуговування об’єктів.</w:t>
      </w:r>
    </w:p>
    <w:p w:rsidR="00FC45E5" w:rsidRPr="00836135" w:rsidRDefault="00185D28" w:rsidP="00EB7547">
      <w:pPr>
        <w:rPr>
          <w:color w:val="000000"/>
        </w:rPr>
      </w:pPr>
      <w:r w:rsidRPr="00836135">
        <w:rPr>
          <w:color w:val="000000"/>
        </w:rPr>
        <w:t xml:space="preserve">     </w:t>
      </w:r>
      <w:proofErr w:type="spellStart"/>
      <w:r w:rsidRPr="00836135">
        <w:rPr>
          <w:color w:val="000000"/>
        </w:rPr>
        <w:t>.Для</w:t>
      </w:r>
      <w:proofErr w:type="spellEnd"/>
      <w:r w:rsidRPr="00836135">
        <w:rPr>
          <w:color w:val="000000"/>
        </w:rPr>
        <w:t xml:space="preserve"> </w:t>
      </w:r>
      <w:r w:rsidR="00BF0785" w:rsidRPr="00836135">
        <w:rPr>
          <w:color w:val="000000"/>
        </w:rPr>
        <w:t xml:space="preserve"> </w:t>
      </w:r>
      <w:r w:rsidRPr="00836135">
        <w:rPr>
          <w:color w:val="000000"/>
        </w:rPr>
        <w:t xml:space="preserve"> ефективного та своєча</w:t>
      </w:r>
      <w:r w:rsidR="00F55018">
        <w:rPr>
          <w:color w:val="000000"/>
        </w:rPr>
        <w:t xml:space="preserve">сного виконання робіт існує </w:t>
      </w:r>
      <w:r w:rsidRPr="00836135">
        <w:rPr>
          <w:color w:val="000000"/>
        </w:rPr>
        <w:t xml:space="preserve"> штат праці</w:t>
      </w:r>
      <w:r w:rsidR="00BF0785" w:rsidRPr="00836135">
        <w:rPr>
          <w:color w:val="000000"/>
        </w:rPr>
        <w:t xml:space="preserve">вників робітничого та інженерно-технічного </w:t>
      </w:r>
      <w:r w:rsidRPr="00836135">
        <w:rPr>
          <w:color w:val="000000"/>
        </w:rPr>
        <w:t>складу:</w:t>
      </w:r>
    </w:p>
    <w:p w:rsidR="00185D28" w:rsidRPr="00836135" w:rsidRDefault="00F55018" w:rsidP="00EB7547">
      <w:proofErr w:type="spellStart"/>
      <w:r>
        <w:t>Двірники-</w:t>
      </w:r>
      <w:proofErr w:type="spellEnd"/>
      <w:r>
        <w:t xml:space="preserve"> 2</w:t>
      </w:r>
      <w:r w:rsidRPr="00473391">
        <w:t>7</w:t>
      </w:r>
      <w:r w:rsidR="00185D28" w:rsidRPr="00836135">
        <w:t xml:space="preserve"> чол.;</w:t>
      </w:r>
    </w:p>
    <w:p w:rsidR="00185D28" w:rsidRPr="00836135" w:rsidRDefault="00185D28" w:rsidP="00EB7547">
      <w:proofErr w:type="spellStart"/>
      <w:r w:rsidRPr="00836135">
        <w:t>Слюсарі-</w:t>
      </w:r>
      <w:proofErr w:type="spellEnd"/>
      <w:r w:rsidRPr="00836135">
        <w:t xml:space="preserve"> </w:t>
      </w:r>
      <w:proofErr w:type="spellStart"/>
      <w:r w:rsidRPr="00836135">
        <w:t>сантехніки-</w:t>
      </w:r>
      <w:proofErr w:type="spellEnd"/>
      <w:r w:rsidR="002C3A8E" w:rsidRPr="00836135">
        <w:t xml:space="preserve"> 3 </w:t>
      </w:r>
      <w:r w:rsidRPr="00836135">
        <w:t>чол.;</w:t>
      </w:r>
    </w:p>
    <w:p w:rsidR="00185D28" w:rsidRPr="00836135" w:rsidRDefault="00185D28" w:rsidP="00EB7547">
      <w:r w:rsidRPr="00836135">
        <w:t>Слюсарі-електрики-</w:t>
      </w:r>
      <w:r w:rsidR="00F55018">
        <w:t>4</w:t>
      </w:r>
      <w:r w:rsidR="002C3A8E" w:rsidRPr="00836135">
        <w:t xml:space="preserve"> </w:t>
      </w:r>
      <w:r w:rsidRPr="00836135">
        <w:t>чол.;</w:t>
      </w:r>
    </w:p>
    <w:p w:rsidR="00185D28" w:rsidRPr="00836135" w:rsidRDefault="00BB18DC" w:rsidP="00EB7547">
      <w:proofErr w:type="spellStart"/>
      <w:r w:rsidRPr="00836135">
        <w:t>Газозварн</w:t>
      </w:r>
      <w:r w:rsidR="00185D28" w:rsidRPr="00836135">
        <w:t>ики-</w:t>
      </w:r>
      <w:proofErr w:type="spellEnd"/>
      <w:r w:rsidR="00185D28" w:rsidRPr="00836135">
        <w:t xml:space="preserve"> </w:t>
      </w:r>
      <w:r w:rsidR="002C3A8E" w:rsidRPr="00836135">
        <w:t xml:space="preserve">2 </w:t>
      </w:r>
      <w:r w:rsidR="00185D28" w:rsidRPr="00836135">
        <w:t>чол.;</w:t>
      </w:r>
    </w:p>
    <w:p w:rsidR="00185D28" w:rsidRPr="00836135" w:rsidRDefault="00185D28" w:rsidP="00EB7547">
      <w:r w:rsidRPr="00836135">
        <w:t>Електрозварники-</w:t>
      </w:r>
      <w:r w:rsidR="00F55018">
        <w:t>1</w:t>
      </w:r>
      <w:r w:rsidR="00BF0785" w:rsidRPr="00836135">
        <w:t xml:space="preserve"> </w:t>
      </w:r>
      <w:r w:rsidRPr="00836135">
        <w:t>чол.;</w:t>
      </w:r>
    </w:p>
    <w:p w:rsidR="00185D28" w:rsidRPr="00836135" w:rsidRDefault="00185D28" w:rsidP="00EB7547">
      <w:proofErr w:type="spellStart"/>
      <w:r w:rsidRPr="00836135">
        <w:t>Слюсарі-</w:t>
      </w:r>
      <w:proofErr w:type="spellEnd"/>
      <w:r w:rsidRPr="00836135">
        <w:t xml:space="preserve"> </w:t>
      </w:r>
      <w:r w:rsidR="002C3A8E" w:rsidRPr="00836135">
        <w:t xml:space="preserve"> 2 </w:t>
      </w:r>
      <w:r w:rsidR="00BF0785" w:rsidRPr="00836135">
        <w:t>чол</w:t>
      </w:r>
      <w:r w:rsidRPr="00836135">
        <w:t>.;</w:t>
      </w:r>
    </w:p>
    <w:p w:rsidR="00185D28" w:rsidRPr="00836135" w:rsidRDefault="00185D28" w:rsidP="00EB7547">
      <w:r w:rsidRPr="00836135">
        <w:t>Покрівельники-</w:t>
      </w:r>
      <w:r w:rsidR="002C3A8E" w:rsidRPr="00836135">
        <w:t xml:space="preserve">2 </w:t>
      </w:r>
      <w:r w:rsidRPr="00836135">
        <w:t>чол.;</w:t>
      </w:r>
    </w:p>
    <w:p w:rsidR="00EF18CB" w:rsidRPr="00836135" w:rsidRDefault="00EF18CB" w:rsidP="00EB7547">
      <w:r w:rsidRPr="00836135">
        <w:t>Диспетчер-1чол.</w:t>
      </w:r>
    </w:p>
    <w:p w:rsidR="002C3A8E" w:rsidRPr="00836135" w:rsidRDefault="002C3A8E" w:rsidP="00EB7547">
      <w:r w:rsidRPr="00836135">
        <w:t xml:space="preserve"> Інженерно-технічні працівники-8 чол.</w:t>
      </w:r>
    </w:p>
    <w:p w:rsidR="00BF0785" w:rsidRPr="00836135" w:rsidRDefault="002C3A8E" w:rsidP="00EB7547">
      <w:r w:rsidRPr="00836135">
        <w:t xml:space="preserve">                                                               </w:t>
      </w:r>
      <w:r w:rsidR="00F55018">
        <w:t>Всього : 5</w:t>
      </w:r>
      <w:r w:rsidR="00F55018" w:rsidRPr="00F55018">
        <w:rPr>
          <w:lang w:val="ru-RU"/>
        </w:rPr>
        <w:t>0</w:t>
      </w:r>
      <w:r w:rsidRPr="00836135">
        <w:t xml:space="preserve"> чол.</w:t>
      </w:r>
    </w:p>
    <w:p w:rsidR="004A554F" w:rsidRPr="00836135" w:rsidRDefault="00F55018" w:rsidP="00EB7547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       Станом на </w:t>
      </w:r>
      <w:r w:rsidRPr="00F55018">
        <w:rPr>
          <w:rFonts w:eastAsia="Times New Roman" w:cs="Arial"/>
          <w:color w:val="000000"/>
          <w:lang w:val="ru-RU" w:eastAsia="ru-RU"/>
        </w:rPr>
        <w:t>30</w:t>
      </w:r>
      <w:r>
        <w:rPr>
          <w:rFonts w:eastAsia="Times New Roman" w:cs="Arial"/>
          <w:color w:val="000000"/>
          <w:lang w:eastAsia="ru-RU"/>
        </w:rPr>
        <w:t>.0</w:t>
      </w:r>
      <w:r w:rsidRPr="00F55018">
        <w:rPr>
          <w:rFonts w:eastAsia="Times New Roman" w:cs="Arial"/>
          <w:color w:val="000000"/>
          <w:lang w:val="ru-RU" w:eastAsia="ru-RU"/>
        </w:rPr>
        <w:t>4</w:t>
      </w:r>
      <w:r>
        <w:rPr>
          <w:rFonts w:eastAsia="Times New Roman" w:cs="Arial"/>
          <w:color w:val="000000"/>
          <w:lang w:eastAsia="ru-RU"/>
        </w:rPr>
        <w:t>.20</w:t>
      </w:r>
      <w:r w:rsidRPr="00F55018">
        <w:rPr>
          <w:rFonts w:eastAsia="Times New Roman" w:cs="Arial"/>
          <w:color w:val="000000"/>
          <w:lang w:val="ru-RU" w:eastAsia="ru-RU"/>
        </w:rPr>
        <w:t>20</w:t>
      </w:r>
      <w:r w:rsidR="004A554F" w:rsidRPr="00836135">
        <w:rPr>
          <w:rFonts w:eastAsia="Times New Roman" w:cs="Arial"/>
          <w:color w:val="000000"/>
          <w:lang w:eastAsia="ru-RU"/>
        </w:rPr>
        <w:t xml:space="preserve"> р. </w:t>
      </w:r>
      <w:r>
        <w:rPr>
          <w:rFonts w:eastAsia="Times New Roman" w:cs="Arial"/>
          <w:color w:val="000000"/>
          <w:lang w:eastAsia="ru-RU"/>
        </w:rPr>
        <w:t>ТОВ « М-Монтаж» обслуговувало 8</w:t>
      </w:r>
      <w:r w:rsidRPr="00F55018">
        <w:rPr>
          <w:rFonts w:eastAsia="Times New Roman" w:cs="Arial"/>
          <w:color w:val="000000"/>
          <w:lang w:val="ru-RU" w:eastAsia="ru-RU"/>
        </w:rPr>
        <w:t>5</w:t>
      </w:r>
      <w:r w:rsidR="004A554F" w:rsidRPr="00836135">
        <w:rPr>
          <w:rFonts w:eastAsia="Times New Roman" w:cs="Arial"/>
          <w:color w:val="000000"/>
          <w:lang w:eastAsia="ru-RU"/>
        </w:rPr>
        <w:t xml:space="preserve"> житлових б</w:t>
      </w:r>
      <w:r w:rsidR="00EB7547" w:rsidRPr="00836135">
        <w:rPr>
          <w:rFonts w:eastAsia="Times New Roman" w:cs="Arial"/>
          <w:color w:val="000000"/>
          <w:lang w:eastAsia="ru-RU"/>
        </w:rPr>
        <w:t>удинків</w:t>
      </w:r>
      <w:r w:rsidR="004A554F" w:rsidRPr="00836135">
        <w:rPr>
          <w:rFonts w:eastAsia="Times New Roman" w:cs="Arial"/>
          <w:color w:val="000000"/>
          <w:lang w:eastAsia="ru-RU"/>
        </w:rPr>
        <w:t>,  в тому числі :</w:t>
      </w:r>
    </w:p>
    <w:p w:rsidR="004A554F" w:rsidRPr="00836135" w:rsidRDefault="00F55018" w:rsidP="00EB7547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 </w:t>
      </w:r>
      <w:r w:rsidRPr="00473391">
        <w:rPr>
          <w:rFonts w:eastAsia="Times New Roman" w:cs="Arial"/>
          <w:color w:val="000000"/>
          <w:lang w:val="ru-RU" w:eastAsia="ru-RU"/>
        </w:rPr>
        <w:t>2</w:t>
      </w:r>
      <w:r w:rsidR="00E477DA">
        <w:rPr>
          <w:rFonts w:eastAsia="Times New Roman" w:cs="Arial"/>
          <w:color w:val="000000"/>
          <w:lang w:eastAsia="ru-RU"/>
        </w:rPr>
        <w:t xml:space="preserve">  будинки -9-ти поверхові </w:t>
      </w:r>
      <w:proofErr w:type="gramStart"/>
      <w:r w:rsidR="00E477DA">
        <w:rPr>
          <w:rFonts w:eastAsia="Times New Roman" w:cs="Arial"/>
          <w:color w:val="000000"/>
          <w:lang w:eastAsia="ru-RU"/>
        </w:rPr>
        <w:t xml:space="preserve">(  </w:t>
      </w:r>
      <w:proofErr w:type="gramEnd"/>
      <w:r w:rsidRPr="00473391">
        <w:rPr>
          <w:rFonts w:eastAsia="Times New Roman" w:cs="Arial"/>
          <w:color w:val="000000"/>
          <w:lang w:val="ru-RU" w:eastAsia="ru-RU"/>
        </w:rPr>
        <w:t>6</w:t>
      </w:r>
      <w:r w:rsidR="00E477DA" w:rsidRPr="004F6E73">
        <w:rPr>
          <w:rFonts w:eastAsia="Times New Roman" w:cs="Arial"/>
          <w:color w:val="000000"/>
          <w:lang w:val="ru-RU" w:eastAsia="ru-RU"/>
        </w:rPr>
        <w:t xml:space="preserve"> </w:t>
      </w:r>
      <w:r w:rsidR="004A554F" w:rsidRPr="00836135">
        <w:rPr>
          <w:rFonts w:eastAsia="Times New Roman" w:cs="Arial"/>
          <w:color w:val="000000"/>
          <w:lang w:eastAsia="ru-RU"/>
        </w:rPr>
        <w:t>ліфтів)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37 будинків-5-ти поверхові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24 будинки-4-ьох поверхові</w:t>
      </w:r>
    </w:p>
    <w:p w:rsidR="004A554F" w:rsidRPr="00836135" w:rsidRDefault="00F55018" w:rsidP="00EB7547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1</w:t>
      </w:r>
      <w:r w:rsidRPr="00473391">
        <w:rPr>
          <w:rFonts w:eastAsia="Times New Roman" w:cs="Arial"/>
          <w:color w:val="000000"/>
          <w:lang w:val="ru-RU" w:eastAsia="ru-RU"/>
        </w:rPr>
        <w:t>3</w:t>
      </w:r>
      <w:r w:rsidR="004A554F" w:rsidRPr="00836135">
        <w:rPr>
          <w:rFonts w:eastAsia="Times New Roman" w:cs="Arial"/>
          <w:color w:val="000000"/>
          <w:lang w:eastAsia="ru-RU"/>
        </w:rPr>
        <w:t xml:space="preserve"> будинків-3-ьох поверхові</w:t>
      </w:r>
    </w:p>
    <w:p w:rsidR="004A554F" w:rsidRPr="00836135" w:rsidRDefault="004A554F" w:rsidP="00EB7547">
      <w:pPr>
        <w:rPr>
          <w:rFonts w:eastAsia="Times New Roman" w:cs="Arial"/>
          <w:color w:val="000000"/>
          <w:lang w:eastAsia="ru-RU"/>
        </w:rPr>
      </w:pPr>
      <w:r w:rsidRPr="00836135">
        <w:rPr>
          <w:rFonts w:eastAsia="Times New Roman" w:cs="Arial"/>
          <w:color w:val="000000"/>
          <w:lang w:eastAsia="ru-RU"/>
        </w:rPr>
        <w:t>9 будинків – 2-ох поверхові</w:t>
      </w:r>
    </w:p>
    <w:p w:rsidR="00EF18CB" w:rsidRPr="00836135" w:rsidRDefault="00F55018" w:rsidP="00505DB3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Загальна  кількість квартир-4577</w:t>
      </w:r>
      <w:r w:rsidR="0074118E" w:rsidRPr="00836135">
        <w:rPr>
          <w:rFonts w:eastAsia="Times New Roman" w:cs="Arial"/>
          <w:color w:val="000000"/>
          <w:lang w:eastAsia="ru-RU"/>
        </w:rPr>
        <w:t>,</w:t>
      </w:r>
      <w:r w:rsidR="0074118E" w:rsidRPr="00836135">
        <w:rPr>
          <w:rFonts w:eastAsia="Times New Roman" w:cs="Arial"/>
          <w:color w:val="000000"/>
          <w:lang w:val="ru-RU" w:eastAsia="ru-RU"/>
        </w:rPr>
        <w:t xml:space="preserve"> </w:t>
      </w:r>
      <w:r>
        <w:rPr>
          <w:rFonts w:eastAsia="Times New Roman" w:cs="Arial"/>
          <w:color w:val="000000"/>
          <w:lang w:eastAsia="ru-RU"/>
        </w:rPr>
        <w:t>площею 20</w:t>
      </w:r>
      <w:r w:rsidRPr="00F55018">
        <w:rPr>
          <w:rFonts w:eastAsia="Times New Roman" w:cs="Arial"/>
          <w:color w:val="000000"/>
          <w:lang w:val="ru-RU" w:eastAsia="ru-RU"/>
        </w:rPr>
        <w:t>4516</w:t>
      </w:r>
      <w:r w:rsidR="0074118E" w:rsidRPr="00836135">
        <w:rPr>
          <w:rFonts w:eastAsia="Times New Roman" w:cs="Arial"/>
          <w:color w:val="000000"/>
          <w:lang w:eastAsia="ru-RU"/>
        </w:rPr>
        <w:t xml:space="preserve">,15 </w:t>
      </w:r>
      <w:proofErr w:type="spellStart"/>
      <w:r w:rsidR="0074118E" w:rsidRPr="00836135">
        <w:rPr>
          <w:rFonts w:eastAsia="Times New Roman" w:cs="Arial"/>
          <w:color w:val="000000"/>
          <w:lang w:eastAsia="ru-RU"/>
        </w:rPr>
        <w:t>м.кв</w:t>
      </w:r>
      <w:proofErr w:type="spellEnd"/>
    </w:p>
    <w:p w:rsidR="00505DB3" w:rsidRPr="00836135" w:rsidRDefault="00505DB3" w:rsidP="0022365E">
      <w:pPr>
        <w:rPr>
          <w:b/>
        </w:rPr>
      </w:pPr>
      <w:r w:rsidRPr="00836135">
        <w:rPr>
          <w:b/>
        </w:rPr>
        <w:t>2. Звіт про про</w:t>
      </w:r>
      <w:r w:rsidR="00836135">
        <w:rPr>
          <w:b/>
        </w:rPr>
        <w:t>ведені роботи та надані послуги</w:t>
      </w:r>
    </w:p>
    <w:p w:rsidR="00550B2F" w:rsidRDefault="00A77234" w:rsidP="00176E87">
      <w:pPr>
        <w:rPr>
          <w:rFonts w:eastAsia="Times New Roman" w:cs="Arial"/>
          <w:color w:val="000000"/>
          <w:lang w:eastAsia="ru-RU"/>
        </w:rPr>
      </w:pPr>
      <w:r>
        <w:t>В період з 01 трав</w:t>
      </w:r>
      <w:r w:rsidR="006E6173" w:rsidRPr="00836135">
        <w:t>ня</w:t>
      </w:r>
      <w:r w:rsidR="00F55018">
        <w:t xml:space="preserve"> 201</w:t>
      </w:r>
      <w:r w:rsidR="00F55018" w:rsidRPr="00F55018">
        <w:rPr>
          <w:lang w:val="ru-RU"/>
        </w:rPr>
        <w:t>9</w:t>
      </w:r>
      <w:r w:rsidR="001937D1">
        <w:t>р.</w:t>
      </w:r>
      <w:r w:rsidR="006E6173" w:rsidRPr="00836135">
        <w:t xml:space="preserve"> по</w:t>
      </w:r>
      <w:r w:rsidR="00F55018">
        <w:t xml:space="preserve"> </w:t>
      </w:r>
      <w:r w:rsidR="00F55018" w:rsidRPr="00F55018">
        <w:rPr>
          <w:lang w:val="ru-RU"/>
        </w:rPr>
        <w:t>30</w:t>
      </w:r>
      <w:r w:rsidR="00F55018">
        <w:t>квітня 20</w:t>
      </w:r>
      <w:r w:rsidR="00F55018" w:rsidRPr="00F55018">
        <w:rPr>
          <w:lang w:val="ru-RU"/>
        </w:rPr>
        <w:t>20</w:t>
      </w:r>
      <w:r w:rsidR="006E6173" w:rsidRPr="00836135">
        <w:t>р. регулярно та вчасно нада</w:t>
      </w:r>
      <w:r w:rsidR="00933D3D" w:rsidRPr="00836135">
        <w:t xml:space="preserve">валися послуги, що вказані </w:t>
      </w:r>
      <w:r w:rsidR="006E6173" w:rsidRPr="00836135">
        <w:t>в структурі  ціни за управління будинками та ліквідову</w:t>
      </w:r>
      <w:r w:rsidR="00D46BEB" w:rsidRPr="00836135">
        <w:t>ва</w:t>
      </w:r>
      <w:r w:rsidR="006E6173" w:rsidRPr="00836135">
        <w:t xml:space="preserve">лися </w:t>
      </w:r>
      <w:r w:rsidR="00D46BEB" w:rsidRPr="00836135">
        <w:t xml:space="preserve"> неполадки , що виникали. </w:t>
      </w:r>
      <w:r w:rsidR="0022365E" w:rsidRPr="00836135">
        <w:t xml:space="preserve">У відповідні пори року на всіх прибудинкових територіях своєчасно проводилося косіння трави та </w:t>
      </w:r>
      <w:r>
        <w:t xml:space="preserve">її </w:t>
      </w:r>
      <w:proofErr w:type="spellStart"/>
      <w:r w:rsidR="0022365E" w:rsidRPr="00836135">
        <w:t>вивіз.</w:t>
      </w:r>
      <w:r w:rsidR="00BB18DC" w:rsidRPr="00836135">
        <w:t>У</w:t>
      </w:r>
      <w:proofErr w:type="spellEnd"/>
      <w:r w:rsidR="009F4663">
        <w:t xml:space="preserve"> </w:t>
      </w:r>
      <w:r w:rsidR="00BB18DC" w:rsidRPr="00836135">
        <w:t xml:space="preserve"> зимовий період проводилося прибирання снігу та посипання </w:t>
      </w:r>
      <w:proofErr w:type="spellStart"/>
      <w:r w:rsidR="00BB18DC" w:rsidRPr="00836135">
        <w:t>протиожеледними</w:t>
      </w:r>
      <w:proofErr w:type="spellEnd"/>
      <w:r w:rsidR="00BB18DC" w:rsidRPr="00836135">
        <w:t xml:space="preserve"> засобами пішохідних доріжок</w:t>
      </w:r>
    </w:p>
    <w:p w:rsidR="00176E87" w:rsidRPr="00550B2F" w:rsidRDefault="00D46BEB" w:rsidP="00176E87">
      <w:pPr>
        <w:rPr>
          <w:rFonts w:eastAsia="Times New Roman" w:cs="Arial"/>
          <w:color w:val="000000"/>
          <w:lang w:eastAsia="ru-RU"/>
        </w:rPr>
      </w:pPr>
      <w:proofErr w:type="spellStart"/>
      <w:r w:rsidRPr="00836135">
        <w:lastRenderedPageBreak/>
        <w:t>Ни</w:t>
      </w:r>
      <w:r w:rsidR="00BB18DC" w:rsidRPr="00836135">
        <w:t>ще</w:t>
      </w:r>
      <w:proofErr w:type="spellEnd"/>
      <w:r w:rsidR="00BB18DC" w:rsidRPr="00836135">
        <w:t xml:space="preserve"> наведена статистика</w:t>
      </w:r>
      <w:r w:rsidR="00A77234">
        <w:t xml:space="preserve"> </w:t>
      </w:r>
      <w:r w:rsidR="00D22C55">
        <w:t xml:space="preserve">ліквідованих </w:t>
      </w:r>
      <w:r w:rsidR="00A77234">
        <w:t xml:space="preserve">випадків </w:t>
      </w:r>
      <w:r w:rsidR="00BB18DC" w:rsidRPr="00836135">
        <w:t xml:space="preserve">  несправностей</w:t>
      </w:r>
      <w:r w:rsidR="00A77234">
        <w:t xml:space="preserve"> ,поломок та аварійних ситуацій </w:t>
      </w:r>
      <w:r w:rsidR="009F4663">
        <w:t>по житловому фонду ТОВ « М-Монтаж»</w:t>
      </w:r>
    </w:p>
    <w:p w:rsidR="009F4663" w:rsidRPr="00176E87" w:rsidRDefault="00A77234" w:rsidP="00176E87">
      <w:r>
        <w:rPr>
          <w:rFonts w:cs="Times New Roman"/>
          <w:b/>
        </w:rPr>
        <w:t>-</w:t>
      </w:r>
      <w:r w:rsidRPr="00A77234">
        <w:rPr>
          <w:rFonts w:cs="Times New Roman"/>
          <w:sz w:val="20"/>
          <w:szCs w:val="20"/>
        </w:rPr>
        <w:t xml:space="preserve"> </w:t>
      </w:r>
      <w:r w:rsidRPr="0077282F">
        <w:rPr>
          <w:rFonts w:cs="Times New Roman"/>
          <w:sz w:val="20"/>
          <w:szCs w:val="20"/>
        </w:rPr>
        <w:t xml:space="preserve">По холодному </w:t>
      </w:r>
      <w:proofErr w:type="spellStart"/>
      <w:r w:rsidRPr="0077282F">
        <w:rPr>
          <w:rFonts w:cs="Times New Roman"/>
          <w:sz w:val="20"/>
          <w:szCs w:val="20"/>
        </w:rPr>
        <w:t>водопост</w:t>
      </w:r>
      <w:r w:rsidR="009F4663">
        <w:rPr>
          <w:rFonts w:cs="Times New Roman"/>
          <w:sz w:val="20"/>
          <w:szCs w:val="20"/>
        </w:rPr>
        <w:t>ачанню-</w:t>
      </w:r>
      <w:proofErr w:type="spellEnd"/>
      <w:r w:rsidR="009F4663">
        <w:rPr>
          <w:rFonts w:cs="Times New Roman"/>
          <w:sz w:val="20"/>
          <w:szCs w:val="20"/>
        </w:rPr>
        <w:t xml:space="preserve"> 93</w:t>
      </w:r>
    </w:p>
    <w:p w:rsidR="0077282F" w:rsidRDefault="00A77234" w:rsidP="008F6751">
      <w:pPr>
        <w:tabs>
          <w:tab w:val="left" w:pos="8232"/>
          <w:tab w:val="left" w:pos="9020"/>
        </w:tabs>
        <w:rPr>
          <w:rFonts w:cs="Times New Roman"/>
          <w:b/>
        </w:rPr>
      </w:pPr>
      <w:r>
        <w:rPr>
          <w:rFonts w:cs="Times New Roman"/>
          <w:b/>
        </w:rPr>
        <w:t>-</w:t>
      </w:r>
      <w:r w:rsidRPr="00A77234">
        <w:rPr>
          <w:rFonts w:cs="Times New Roman"/>
          <w:sz w:val="20"/>
          <w:szCs w:val="20"/>
        </w:rPr>
        <w:t xml:space="preserve"> </w:t>
      </w:r>
      <w:r w:rsidRPr="0077282F">
        <w:rPr>
          <w:rFonts w:cs="Times New Roman"/>
          <w:sz w:val="20"/>
          <w:szCs w:val="20"/>
        </w:rPr>
        <w:t>По каналізації</w:t>
      </w:r>
      <w:r w:rsidR="009F4663">
        <w:rPr>
          <w:rFonts w:cs="Times New Roman"/>
          <w:sz w:val="20"/>
          <w:szCs w:val="20"/>
        </w:rPr>
        <w:t>-105</w:t>
      </w:r>
    </w:p>
    <w:p w:rsidR="0077282F" w:rsidRDefault="00A77234" w:rsidP="008F6751">
      <w:pPr>
        <w:tabs>
          <w:tab w:val="left" w:pos="8232"/>
          <w:tab w:val="left" w:pos="9020"/>
        </w:tabs>
        <w:rPr>
          <w:rFonts w:cs="Times New Roman"/>
          <w:b/>
        </w:rPr>
      </w:pPr>
      <w:r>
        <w:rPr>
          <w:rFonts w:cs="Times New Roman"/>
          <w:b/>
        </w:rPr>
        <w:t>-</w:t>
      </w:r>
      <w:r w:rsidRPr="00A77234">
        <w:rPr>
          <w:rFonts w:cs="Times New Roman"/>
          <w:sz w:val="20"/>
          <w:szCs w:val="20"/>
        </w:rPr>
        <w:t xml:space="preserve"> </w:t>
      </w:r>
      <w:r w:rsidRPr="0077282F">
        <w:rPr>
          <w:rFonts w:cs="Times New Roman"/>
          <w:sz w:val="20"/>
          <w:szCs w:val="20"/>
        </w:rPr>
        <w:t xml:space="preserve">По </w:t>
      </w:r>
      <w:proofErr w:type="spellStart"/>
      <w:r w:rsidRPr="0077282F">
        <w:rPr>
          <w:rFonts w:cs="Times New Roman"/>
          <w:sz w:val="20"/>
          <w:szCs w:val="20"/>
        </w:rPr>
        <w:t>електро</w:t>
      </w:r>
      <w:proofErr w:type="spellEnd"/>
      <w:r w:rsidR="009F4663">
        <w:rPr>
          <w:rFonts w:cs="Times New Roman"/>
          <w:sz w:val="20"/>
          <w:szCs w:val="20"/>
          <w:lang w:val="ru-RU"/>
        </w:rPr>
        <w:t>п</w:t>
      </w:r>
      <w:proofErr w:type="spellStart"/>
      <w:r w:rsidRPr="0077282F">
        <w:rPr>
          <w:rFonts w:cs="Times New Roman"/>
          <w:sz w:val="20"/>
          <w:szCs w:val="20"/>
        </w:rPr>
        <w:t>остачанню</w:t>
      </w:r>
      <w:proofErr w:type="spellEnd"/>
      <w:r w:rsidR="009F4663">
        <w:rPr>
          <w:rFonts w:cs="Times New Roman"/>
          <w:sz w:val="20"/>
          <w:szCs w:val="20"/>
        </w:rPr>
        <w:t xml:space="preserve"> -333</w:t>
      </w:r>
    </w:p>
    <w:p w:rsidR="00A77234" w:rsidRDefault="00A77234" w:rsidP="008F6751">
      <w:pPr>
        <w:tabs>
          <w:tab w:val="left" w:pos="8232"/>
          <w:tab w:val="left" w:pos="9020"/>
        </w:tabs>
        <w:rPr>
          <w:rFonts w:cs="Times New Roman"/>
          <w:b/>
        </w:rPr>
      </w:pPr>
      <w:proofErr w:type="spellStart"/>
      <w:r>
        <w:rPr>
          <w:rFonts w:cs="Times New Roman"/>
          <w:sz w:val="20"/>
          <w:szCs w:val="20"/>
        </w:rPr>
        <w:t>-</w:t>
      </w:r>
      <w:r w:rsidR="009F4663">
        <w:rPr>
          <w:rFonts w:cs="Times New Roman"/>
          <w:sz w:val="20"/>
          <w:szCs w:val="20"/>
        </w:rPr>
        <w:t>По</w:t>
      </w:r>
      <w:proofErr w:type="spellEnd"/>
      <w:r w:rsidR="009F4663">
        <w:rPr>
          <w:rFonts w:cs="Times New Roman"/>
          <w:sz w:val="20"/>
          <w:szCs w:val="20"/>
        </w:rPr>
        <w:t xml:space="preserve"> покрів</w:t>
      </w:r>
      <w:r w:rsidR="00114DDE">
        <w:rPr>
          <w:rFonts w:cs="Times New Roman"/>
          <w:sz w:val="20"/>
          <w:szCs w:val="20"/>
        </w:rPr>
        <w:t>л</w:t>
      </w:r>
      <w:r w:rsidR="009F4663">
        <w:rPr>
          <w:rFonts w:cs="Times New Roman"/>
          <w:sz w:val="20"/>
          <w:szCs w:val="20"/>
        </w:rPr>
        <w:t>ях</w:t>
      </w:r>
      <w:r w:rsidR="00114DDE">
        <w:rPr>
          <w:rFonts w:cs="Times New Roman"/>
          <w:sz w:val="20"/>
          <w:szCs w:val="20"/>
        </w:rPr>
        <w:t xml:space="preserve"> </w:t>
      </w:r>
      <w:bookmarkStart w:id="0" w:name="_GoBack"/>
      <w:bookmarkEnd w:id="0"/>
      <w:r w:rsidR="00114DDE">
        <w:rPr>
          <w:rFonts w:cs="Times New Roman"/>
          <w:sz w:val="20"/>
          <w:szCs w:val="20"/>
        </w:rPr>
        <w:t>-23</w:t>
      </w:r>
    </w:p>
    <w:p w:rsidR="009F4663" w:rsidRDefault="00A77234" w:rsidP="008F6751">
      <w:pPr>
        <w:tabs>
          <w:tab w:val="left" w:pos="8232"/>
          <w:tab w:val="left" w:pos="9020"/>
        </w:tabs>
        <w:rPr>
          <w:rFonts w:cs="Times New Roman"/>
          <w:b/>
        </w:rPr>
      </w:pPr>
      <w:r>
        <w:rPr>
          <w:rFonts w:cs="Times New Roman"/>
          <w:b/>
        </w:rPr>
        <w:t>-</w:t>
      </w:r>
      <w:r w:rsidRPr="00A77234">
        <w:rPr>
          <w:rFonts w:cs="Times New Roman"/>
          <w:sz w:val="20"/>
          <w:szCs w:val="20"/>
        </w:rPr>
        <w:t xml:space="preserve"> </w:t>
      </w:r>
      <w:r w:rsidRPr="0077282F">
        <w:rPr>
          <w:rFonts w:cs="Times New Roman"/>
          <w:sz w:val="20"/>
          <w:szCs w:val="20"/>
        </w:rPr>
        <w:t>По відкачці води з підвалів</w:t>
      </w:r>
      <w:r w:rsidR="009F4663">
        <w:rPr>
          <w:rFonts w:cs="Times New Roman"/>
          <w:sz w:val="20"/>
          <w:szCs w:val="20"/>
        </w:rPr>
        <w:t>-89</w:t>
      </w:r>
    </w:p>
    <w:p w:rsidR="00A77234" w:rsidRPr="009F4663" w:rsidRDefault="00A77234" w:rsidP="009F4663">
      <w:pPr>
        <w:tabs>
          <w:tab w:val="left" w:pos="8232"/>
          <w:tab w:val="left" w:pos="9020"/>
        </w:tabs>
        <w:rPr>
          <w:rFonts w:cs="Times New Roman"/>
          <w:b/>
        </w:rPr>
      </w:pPr>
      <w:proofErr w:type="spellStart"/>
      <w:r>
        <w:rPr>
          <w:rFonts w:cs="Times New Roman"/>
          <w:sz w:val="20"/>
          <w:szCs w:val="20"/>
        </w:rPr>
        <w:t>-</w:t>
      </w:r>
      <w:r w:rsidRPr="0077282F">
        <w:rPr>
          <w:rFonts w:cs="Times New Roman"/>
          <w:sz w:val="20"/>
          <w:szCs w:val="20"/>
        </w:rPr>
        <w:t>По</w:t>
      </w:r>
      <w:proofErr w:type="spellEnd"/>
      <w:r w:rsidRPr="0077282F">
        <w:rPr>
          <w:rFonts w:cs="Times New Roman"/>
          <w:sz w:val="20"/>
          <w:szCs w:val="20"/>
        </w:rPr>
        <w:t xml:space="preserve"> опаленню</w:t>
      </w:r>
      <w:r w:rsidR="009F4663">
        <w:rPr>
          <w:rFonts w:cs="Times New Roman"/>
          <w:sz w:val="20"/>
          <w:szCs w:val="20"/>
        </w:rPr>
        <w:t>-405</w:t>
      </w:r>
    </w:p>
    <w:p w:rsidR="00B21EC6" w:rsidRPr="00836135" w:rsidRDefault="00933D3D" w:rsidP="00BF0785">
      <w:r w:rsidRPr="00836135">
        <w:t>Аналіз показує, що основна кількість</w:t>
      </w:r>
      <w:r w:rsidR="0069517A" w:rsidRPr="00836135">
        <w:t xml:space="preserve">  матеріальних витратах </w:t>
      </w:r>
      <w:r w:rsidRPr="00836135">
        <w:t xml:space="preserve"> </w:t>
      </w:r>
      <w:r w:rsidR="0069517A" w:rsidRPr="00836135">
        <w:t xml:space="preserve"> та </w:t>
      </w:r>
      <w:proofErr w:type="spellStart"/>
      <w:r w:rsidRPr="00836135">
        <w:t>трудозатрат</w:t>
      </w:r>
      <w:proofErr w:type="spellEnd"/>
      <w:r w:rsidRPr="00836135">
        <w:t xml:space="preserve">  пов’язана з </w:t>
      </w:r>
      <w:r w:rsidR="00B21EC6" w:rsidRPr="00836135">
        <w:t>ліквідацією несправностей</w:t>
      </w:r>
      <w:r w:rsidR="003C37EB" w:rsidRPr="00836135">
        <w:t xml:space="preserve"> ,що виникал</w:t>
      </w:r>
      <w:r w:rsidRPr="00836135">
        <w:t>и під час запуску</w:t>
      </w:r>
      <w:r w:rsidR="00B21EC6" w:rsidRPr="00836135">
        <w:t xml:space="preserve"> </w:t>
      </w:r>
      <w:r w:rsidRPr="00836135">
        <w:t xml:space="preserve"> теплоносія в системи опалення будинків т</w:t>
      </w:r>
      <w:r w:rsidR="0069517A" w:rsidRPr="00836135">
        <w:t>а під час опалювального сезону.</w:t>
      </w:r>
      <w:r w:rsidRPr="00836135">
        <w:t xml:space="preserve">.  Друге місце по </w:t>
      </w:r>
      <w:r w:rsidR="0069517A" w:rsidRPr="00836135">
        <w:t xml:space="preserve">матеріальних витратах та </w:t>
      </w:r>
      <w:proofErr w:type="spellStart"/>
      <w:r w:rsidRPr="00836135">
        <w:t>трудозатратах</w:t>
      </w:r>
      <w:proofErr w:type="spellEnd"/>
      <w:r w:rsidRPr="00836135">
        <w:t xml:space="preserve">  займають </w:t>
      </w:r>
      <w:r w:rsidR="00B21EC6" w:rsidRPr="00836135">
        <w:t xml:space="preserve"> ліквідації несправностей</w:t>
      </w:r>
      <w:r w:rsidRPr="00836135">
        <w:t xml:space="preserve"> по</w:t>
      </w:r>
      <w:r w:rsidR="009F4663">
        <w:t xml:space="preserve"> електропостачанню</w:t>
      </w:r>
      <w:r w:rsidR="00625454">
        <w:t>, в зв’язку з значним зносом мереж</w:t>
      </w:r>
      <w:r w:rsidR="009F4663">
        <w:t>.</w:t>
      </w:r>
      <w:r w:rsidR="00625454">
        <w:t xml:space="preserve"> </w:t>
      </w:r>
      <w:r w:rsidR="009F4663">
        <w:t xml:space="preserve">Зниження </w:t>
      </w:r>
      <w:r w:rsidRPr="00836135">
        <w:t xml:space="preserve"> </w:t>
      </w:r>
      <w:r w:rsidR="009F4663">
        <w:t>випадків</w:t>
      </w:r>
      <w:r w:rsidR="00625454">
        <w:t xml:space="preserve"> по водопостачанню,</w:t>
      </w:r>
      <w:r w:rsidR="009F4663">
        <w:t xml:space="preserve"> по </w:t>
      </w:r>
      <w:r w:rsidRPr="00836135">
        <w:t>каналізаційних мере</w:t>
      </w:r>
      <w:r w:rsidR="00625454">
        <w:t xml:space="preserve">жах та відкачуванню </w:t>
      </w:r>
      <w:r w:rsidR="009F4663">
        <w:t xml:space="preserve"> води з підвалів</w:t>
      </w:r>
      <w:r w:rsidR="003C37EB" w:rsidRPr="00836135">
        <w:t xml:space="preserve"> підтверджує </w:t>
      </w:r>
      <w:r w:rsidR="009F4663">
        <w:t xml:space="preserve"> ,що проводилися планові роботи по ремонту та заміні </w:t>
      </w:r>
      <w:r w:rsidR="00625454">
        <w:t xml:space="preserve"> вкрай зношених </w:t>
      </w:r>
      <w:r w:rsidR="00FB560C" w:rsidRPr="00836135">
        <w:t>внутрішньо будинкових мереж та комунікацій</w:t>
      </w:r>
      <w:r w:rsidR="00625454">
        <w:t>.</w:t>
      </w:r>
    </w:p>
    <w:p w:rsidR="00550B2F" w:rsidRDefault="00505DB3" w:rsidP="00BF0785">
      <w:pPr>
        <w:rPr>
          <w:b/>
        </w:rPr>
      </w:pPr>
      <w:r w:rsidRPr="00836135">
        <w:rPr>
          <w:b/>
        </w:rPr>
        <w:t>3.Фінансові показники</w:t>
      </w:r>
    </w:p>
    <w:p w:rsidR="00BF0785" w:rsidRPr="00550B2F" w:rsidRDefault="00AB3291" w:rsidP="00BF0785">
      <w:pPr>
        <w:rPr>
          <w:b/>
        </w:rPr>
      </w:pPr>
      <w:r w:rsidRPr="00836135">
        <w:t>Витрати на утримання будинків та прибудинкових територій склали: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6"/>
        <w:gridCol w:w="6700"/>
        <w:gridCol w:w="2115"/>
      </w:tblGrid>
      <w:tr w:rsidR="0074118E" w:rsidRPr="00836135" w:rsidTr="00176E87">
        <w:tc>
          <w:tcPr>
            <w:tcW w:w="756" w:type="dxa"/>
          </w:tcPr>
          <w:p w:rsidR="0074118E" w:rsidRPr="00836135" w:rsidRDefault="0074118E" w:rsidP="00BF0785">
            <w:r w:rsidRPr="00836135">
              <w:t>№п/п</w:t>
            </w:r>
          </w:p>
        </w:tc>
        <w:tc>
          <w:tcPr>
            <w:tcW w:w="6700" w:type="dxa"/>
          </w:tcPr>
          <w:p w:rsidR="0074118E" w:rsidRPr="00836135" w:rsidRDefault="0074118E" w:rsidP="00BF0785">
            <w:r w:rsidRPr="00836135">
              <w:t xml:space="preserve">                                         Стаття витрат</w:t>
            </w:r>
          </w:p>
        </w:tc>
        <w:tc>
          <w:tcPr>
            <w:tcW w:w="2115" w:type="dxa"/>
            <w:tcBorders>
              <w:bottom w:val="nil"/>
            </w:tcBorders>
          </w:tcPr>
          <w:p w:rsidR="0074118E" w:rsidRPr="00836135" w:rsidRDefault="00473391" w:rsidP="00BF0785">
            <w:r>
              <w:t xml:space="preserve">     Тисяч грн.</w:t>
            </w:r>
          </w:p>
        </w:tc>
      </w:tr>
      <w:tr w:rsidR="00176E87" w:rsidRPr="00836135" w:rsidTr="003326AC">
        <w:tc>
          <w:tcPr>
            <w:tcW w:w="756" w:type="dxa"/>
          </w:tcPr>
          <w:p w:rsidR="00176E87" w:rsidRPr="00836135" w:rsidRDefault="00176E87" w:rsidP="00BF0785">
            <w:r w:rsidRPr="00836135">
              <w:t>1</w:t>
            </w:r>
          </w:p>
        </w:tc>
        <w:tc>
          <w:tcPr>
            <w:tcW w:w="6700" w:type="dxa"/>
          </w:tcPr>
          <w:p w:rsidR="00176E87" w:rsidRPr="00836135" w:rsidRDefault="00176E87" w:rsidP="00BF0785">
            <w:r>
              <w:t>Матеріали сантехнічні ,</w:t>
            </w:r>
            <w:r w:rsidRPr="00836135">
              <w:t>електротехнічні</w:t>
            </w:r>
            <w:r>
              <w:t>,покрівельні, технічні гази та зварювальні матеріали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285,375</w:t>
            </w:r>
          </w:p>
        </w:tc>
      </w:tr>
      <w:tr w:rsidR="00176E87" w:rsidRPr="00836135" w:rsidTr="00B04F18">
        <w:tc>
          <w:tcPr>
            <w:tcW w:w="756" w:type="dxa"/>
          </w:tcPr>
          <w:p w:rsidR="00176E87" w:rsidRPr="00836135" w:rsidRDefault="00176E87" w:rsidP="00BF0785">
            <w:r w:rsidRPr="00836135">
              <w:t>2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Обладнання,  оргтехніка,інструмент , запасні частини</w:t>
            </w:r>
          </w:p>
        </w:tc>
        <w:tc>
          <w:tcPr>
            <w:tcW w:w="2115" w:type="dxa"/>
          </w:tcPr>
          <w:p w:rsidR="00176E87" w:rsidRPr="00473391" w:rsidRDefault="00176E87" w:rsidP="00473391">
            <w:pPr>
              <w:rPr>
                <w:lang w:val="en-US"/>
              </w:rPr>
            </w:pPr>
            <w:r>
              <w:t>60,</w:t>
            </w:r>
            <w:r w:rsidRPr="00473391">
              <w:t>0</w:t>
            </w:r>
            <w:r>
              <w:rPr>
                <w:lang w:val="en-US"/>
              </w:rPr>
              <w:t>59</w:t>
            </w:r>
          </w:p>
        </w:tc>
      </w:tr>
      <w:tr w:rsidR="00176E87" w:rsidRPr="00836135" w:rsidTr="00E47B86">
        <w:tc>
          <w:tcPr>
            <w:tcW w:w="756" w:type="dxa"/>
          </w:tcPr>
          <w:p w:rsidR="00176E87" w:rsidRPr="00836135" w:rsidRDefault="00176E87" w:rsidP="00BF0785">
            <w:r w:rsidRPr="00836135">
              <w:t>3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 xml:space="preserve">Освітлення </w:t>
            </w:r>
            <w:proofErr w:type="spellStart"/>
            <w:r w:rsidRPr="00836135">
              <w:t>підʼїздів</w:t>
            </w:r>
            <w:proofErr w:type="spellEnd"/>
            <w:r w:rsidRPr="00836135">
              <w:t xml:space="preserve">, </w:t>
            </w:r>
            <w:proofErr w:type="spellStart"/>
            <w:r w:rsidRPr="00836135">
              <w:t>ел.енергія</w:t>
            </w:r>
            <w:proofErr w:type="spellEnd"/>
            <w:r w:rsidRPr="00836135">
              <w:t xml:space="preserve"> ліфтів,електротехнічні послуги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412,037</w:t>
            </w:r>
          </w:p>
        </w:tc>
      </w:tr>
      <w:tr w:rsidR="00176E87" w:rsidRPr="00836135" w:rsidTr="00D763C6">
        <w:tc>
          <w:tcPr>
            <w:tcW w:w="756" w:type="dxa"/>
          </w:tcPr>
          <w:p w:rsidR="00176E87" w:rsidRPr="00836135" w:rsidRDefault="00176E87" w:rsidP="00BF0785">
            <w:r w:rsidRPr="00836135">
              <w:t>4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Обслуговування ліфтів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67,134</w:t>
            </w:r>
          </w:p>
        </w:tc>
      </w:tr>
      <w:tr w:rsidR="00176E87" w:rsidRPr="00836135" w:rsidTr="00964263">
        <w:tc>
          <w:tcPr>
            <w:tcW w:w="756" w:type="dxa"/>
          </w:tcPr>
          <w:p w:rsidR="00176E87" w:rsidRPr="00836135" w:rsidRDefault="00176E87" w:rsidP="00BF0785">
            <w:r w:rsidRPr="00836135">
              <w:t>5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 xml:space="preserve">Послуги </w:t>
            </w:r>
            <w:proofErr w:type="spellStart"/>
            <w:r w:rsidRPr="00836135">
              <w:t>тепло-водопостачання</w:t>
            </w:r>
            <w:proofErr w:type="spellEnd"/>
          </w:p>
        </w:tc>
        <w:tc>
          <w:tcPr>
            <w:tcW w:w="2115" w:type="dxa"/>
          </w:tcPr>
          <w:p w:rsidR="00176E87" w:rsidRPr="00836135" w:rsidRDefault="00176E87" w:rsidP="00473391">
            <w:r>
              <w:t>11,558</w:t>
            </w:r>
          </w:p>
        </w:tc>
      </w:tr>
      <w:tr w:rsidR="00176E87" w:rsidRPr="00836135" w:rsidTr="00FA4723">
        <w:tc>
          <w:tcPr>
            <w:tcW w:w="756" w:type="dxa"/>
          </w:tcPr>
          <w:p w:rsidR="00176E87" w:rsidRPr="00836135" w:rsidRDefault="00176E87" w:rsidP="00BF0785">
            <w:r w:rsidRPr="00836135">
              <w:t>6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Оренда приміщень</w:t>
            </w:r>
            <w:r>
              <w:t>,обладнання,техніки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120,810</w:t>
            </w:r>
          </w:p>
        </w:tc>
      </w:tr>
      <w:tr w:rsidR="00176E87" w:rsidRPr="00836135" w:rsidTr="00B71209">
        <w:trPr>
          <w:trHeight w:val="131"/>
        </w:trPr>
        <w:tc>
          <w:tcPr>
            <w:tcW w:w="756" w:type="dxa"/>
          </w:tcPr>
          <w:p w:rsidR="00176E87" w:rsidRPr="00836135" w:rsidRDefault="00176E87" w:rsidP="00BF0785">
            <w:r w:rsidRPr="00836135">
              <w:t>7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Програмне забезпечення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19,100</w:t>
            </w:r>
          </w:p>
        </w:tc>
      </w:tr>
      <w:tr w:rsidR="00176E87" w:rsidRPr="00836135" w:rsidTr="006C3B04">
        <w:trPr>
          <w:trHeight w:val="119"/>
        </w:trPr>
        <w:tc>
          <w:tcPr>
            <w:tcW w:w="756" w:type="dxa"/>
          </w:tcPr>
          <w:p w:rsidR="00176E87" w:rsidRPr="00836135" w:rsidRDefault="00176E87" w:rsidP="00BF0785">
            <w:r w:rsidRPr="00836135">
              <w:t>8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Послуги автокрана, авто вежі та тракторної техніки</w:t>
            </w:r>
          </w:p>
        </w:tc>
        <w:tc>
          <w:tcPr>
            <w:tcW w:w="2115" w:type="dxa"/>
          </w:tcPr>
          <w:p w:rsidR="00176E87" w:rsidRPr="00836135" w:rsidRDefault="00176E87" w:rsidP="00473391">
            <w:r>
              <w:t>120,211</w:t>
            </w:r>
          </w:p>
        </w:tc>
      </w:tr>
      <w:tr w:rsidR="00176E87" w:rsidRPr="00836135" w:rsidTr="003F5073">
        <w:trPr>
          <w:trHeight w:val="119"/>
        </w:trPr>
        <w:tc>
          <w:tcPr>
            <w:tcW w:w="756" w:type="dxa"/>
          </w:tcPr>
          <w:p w:rsidR="00176E87" w:rsidRPr="00836135" w:rsidRDefault="00176E87" w:rsidP="00BF0785">
            <w:r w:rsidRPr="00836135">
              <w:t>9</w:t>
            </w:r>
          </w:p>
        </w:tc>
        <w:tc>
          <w:tcPr>
            <w:tcW w:w="6700" w:type="dxa"/>
          </w:tcPr>
          <w:p w:rsidR="00176E87" w:rsidRPr="00836135" w:rsidRDefault="00176E87" w:rsidP="00BF0785">
            <w:r w:rsidRPr="00836135">
              <w:t>Заробітна плата з нарахуваннями</w:t>
            </w:r>
          </w:p>
        </w:tc>
        <w:tc>
          <w:tcPr>
            <w:tcW w:w="2115" w:type="dxa"/>
          </w:tcPr>
          <w:p w:rsidR="00176E87" w:rsidRPr="00836135" w:rsidRDefault="00177996" w:rsidP="00473391">
            <w:r>
              <w:t>45</w:t>
            </w:r>
            <w:r w:rsidR="00176E87">
              <w:t>86,582</w:t>
            </w:r>
          </w:p>
        </w:tc>
      </w:tr>
      <w:tr w:rsidR="00176E87" w:rsidRPr="00836135" w:rsidTr="00AD2FC5">
        <w:trPr>
          <w:trHeight w:val="100"/>
        </w:trPr>
        <w:tc>
          <w:tcPr>
            <w:tcW w:w="756" w:type="dxa"/>
          </w:tcPr>
          <w:p w:rsidR="00176E87" w:rsidRPr="00836135" w:rsidRDefault="00176E87" w:rsidP="00BF0785"/>
        </w:tc>
        <w:tc>
          <w:tcPr>
            <w:tcW w:w="6700" w:type="dxa"/>
          </w:tcPr>
          <w:p w:rsidR="00176E87" w:rsidRPr="00836135" w:rsidRDefault="00176E87" w:rsidP="006A71AA">
            <w:pPr>
              <w:tabs>
                <w:tab w:val="left" w:pos="4918"/>
              </w:tabs>
            </w:pPr>
            <w:r w:rsidRPr="00836135">
              <w:tab/>
              <w:t>Разом</w:t>
            </w:r>
          </w:p>
        </w:tc>
        <w:tc>
          <w:tcPr>
            <w:tcW w:w="2115" w:type="dxa"/>
          </w:tcPr>
          <w:p w:rsidR="00176E87" w:rsidRPr="00836135" w:rsidRDefault="00177996" w:rsidP="00473391">
            <w:r>
              <w:t>5682</w:t>
            </w:r>
            <w:r w:rsidR="00176E87">
              <w:t>,866</w:t>
            </w:r>
          </w:p>
        </w:tc>
      </w:tr>
    </w:tbl>
    <w:p w:rsidR="00BF0785" w:rsidRPr="00176E87" w:rsidRDefault="00AB3291" w:rsidP="00BF0785">
      <w:proofErr w:type="spellStart"/>
      <w:r w:rsidRPr="00836135">
        <w:t>Нараховано</w:t>
      </w:r>
      <w:proofErr w:type="spellEnd"/>
      <w:r w:rsidR="0022365E" w:rsidRPr="00836135">
        <w:t xml:space="preserve"> мешканцям  плату</w:t>
      </w:r>
      <w:r w:rsidRPr="00836135">
        <w:t xml:space="preserve"> за утримання будинків та прибудинкових територій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  <w:r w:rsidR="00176E87">
        <w:t xml:space="preserve">       </w:t>
      </w:r>
      <w:r w:rsidR="00625454">
        <w:rPr>
          <w:b/>
        </w:rPr>
        <w:t>6</w:t>
      </w:r>
      <w:r w:rsidR="00A3389D">
        <w:rPr>
          <w:b/>
        </w:rPr>
        <w:t xml:space="preserve"> </w:t>
      </w:r>
      <w:r w:rsidR="00625454">
        <w:rPr>
          <w:b/>
        </w:rPr>
        <w:t>811,300</w:t>
      </w:r>
      <w:r w:rsidRPr="00836135">
        <w:rPr>
          <w:b/>
        </w:rPr>
        <w:t>;</w:t>
      </w:r>
    </w:p>
    <w:p w:rsidR="00AB3291" w:rsidRPr="00A3389D" w:rsidRDefault="00AB3291" w:rsidP="00BF0785">
      <w:pPr>
        <w:rPr>
          <w:b/>
        </w:rPr>
      </w:pPr>
      <w:r w:rsidRPr="00836135">
        <w:t xml:space="preserve">Оплачено мешканцями та відшкодовано пільг та субсидій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  <w:r w:rsidR="00A3389D">
        <w:t xml:space="preserve"> </w:t>
      </w:r>
      <w:r w:rsidR="00176E87" w:rsidRPr="00176E87">
        <w:rPr>
          <w:b/>
        </w:rPr>
        <w:t>5</w:t>
      </w:r>
      <w:r w:rsidR="00A3389D">
        <w:rPr>
          <w:b/>
        </w:rPr>
        <w:t xml:space="preserve"> </w:t>
      </w:r>
      <w:r w:rsidR="00176E87" w:rsidRPr="00176E87">
        <w:rPr>
          <w:b/>
        </w:rPr>
        <w:t>060,1</w:t>
      </w:r>
      <w:r w:rsidR="00176E87" w:rsidRPr="00176E87">
        <w:rPr>
          <w:b/>
          <w:lang w:val="ru-RU"/>
        </w:rPr>
        <w:t>00</w:t>
      </w:r>
      <w:r w:rsidR="00177996">
        <w:rPr>
          <w:b/>
          <w:lang w:val="ru-RU"/>
        </w:rPr>
        <w:t xml:space="preserve">  </w:t>
      </w:r>
      <w:r w:rsidR="00177996" w:rsidRPr="00177996">
        <w:rPr>
          <w:lang w:val="ru-RU"/>
        </w:rPr>
        <w:t>( 74</w:t>
      </w:r>
      <w:r w:rsidR="00550B2F">
        <w:rPr>
          <w:lang w:val="ru-RU"/>
        </w:rPr>
        <w:t>,3</w:t>
      </w:r>
      <w:r w:rsidR="00177996" w:rsidRPr="00177996">
        <w:rPr>
          <w:lang w:val="ru-RU"/>
        </w:rPr>
        <w:t xml:space="preserve">% </w:t>
      </w:r>
      <w:proofErr w:type="spellStart"/>
      <w:r w:rsidR="00177996" w:rsidRPr="00177996">
        <w:rPr>
          <w:lang w:val="ru-RU"/>
        </w:rPr>
        <w:t>від</w:t>
      </w:r>
      <w:proofErr w:type="spellEnd"/>
      <w:r w:rsidR="00177996" w:rsidRPr="00177996">
        <w:rPr>
          <w:lang w:val="ru-RU"/>
        </w:rPr>
        <w:t xml:space="preserve"> </w:t>
      </w:r>
      <w:proofErr w:type="spellStart"/>
      <w:r w:rsidR="00177996" w:rsidRPr="00177996">
        <w:rPr>
          <w:lang w:val="ru-RU"/>
        </w:rPr>
        <w:t>нарахованої</w:t>
      </w:r>
      <w:proofErr w:type="spellEnd"/>
      <w:r w:rsidR="00177996" w:rsidRPr="00177996">
        <w:rPr>
          <w:lang w:val="ru-RU"/>
        </w:rPr>
        <w:t xml:space="preserve"> плати)</w:t>
      </w:r>
    </w:p>
    <w:p w:rsidR="0069517A" w:rsidRPr="00836135" w:rsidRDefault="0022365E" w:rsidP="00BF0785">
      <w:r w:rsidRPr="00836135">
        <w:t xml:space="preserve">Борг мешканців по оплаті послуг за утримання будинків та прибудинкових територій ( </w:t>
      </w:r>
      <w:proofErr w:type="spellStart"/>
      <w:r w:rsidRPr="00836135">
        <w:t>тис.грн</w:t>
      </w:r>
      <w:proofErr w:type="spellEnd"/>
      <w:r w:rsidRPr="00836135">
        <w:t xml:space="preserve"> без ПДВ)</w:t>
      </w:r>
      <w:r w:rsidR="00176E87">
        <w:t xml:space="preserve">   </w:t>
      </w:r>
      <w:r w:rsidRPr="00836135">
        <w:t>:</w:t>
      </w:r>
      <w:r w:rsidR="00A3389D">
        <w:rPr>
          <w:b/>
          <w:sz w:val="24"/>
          <w:szCs w:val="24"/>
        </w:rPr>
        <w:t xml:space="preserve">1 </w:t>
      </w:r>
      <w:r w:rsidR="00625454" w:rsidRPr="00176E87">
        <w:rPr>
          <w:b/>
          <w:sz w:val="24"/>
          <w:szCs w:val="24"/>
        </w:rPr>
        <w:t>751,200</w:t>
      </w:r>
    </w:p>
    <w:p w:rsidR="0069517A" w:rsidRPr="00176E87" w:rsidRDefault="0022365E" w:rsidP="00BF0785">
      <w:r w:rsidRPr="00836135">
        <w:t xml:space="preserve">Збитки Товариства становлять ( </w:t>
      </w:r>
      <w:proofErr w:type="spellStart"/>
      <w:r w:rsidRPr="00836135">
        <w:t>тис.грн</w:t>
      </w:r>
      <w:proofErr w:type="spellEnd"/>
      <w:r w:rsidRPr="00836135">
        <w:t xml:space="preserve"> без ПДВ):</w:t>
      </w:r>
      <w:r w:rsidR="00176E87">
        <w:t xml:space="preserve">  </w:t>
      </w:r>
      <w:r w:rsidR="00177996">
        <w:rPr>
          <w:b/>
        </w:rPr>
        <w:t>622</w:t>
      </w:r>
      <w:r w:rsidR="00AF3786">
        <w:rPr>
          <w:b/>
        </w:rPr>
        <w:t>,766</w:t>
      </w:r>
    </w:p>
    <w:p w:rsidR="0069517A" w:rsidRPr="00836135" w:rsidRDefault="0069517A" w:rsidP="00BF0785"/>
    <w:tbl>
      <w:tblPr>
        <w:tblW w:w="112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144"/>
        <w:gridCol w:w="848"/>
        <w:gridCol w:w="2611"/>
        <w:gridCol w:w="508"/>
        <w:gridCol w:w="1847"/>
      </w:tblGrid>
      <w:tr w:rsidR="00F40698" w:rsidRPr="00836135" w:rsidTr="0077282F">
        <w:trPr>
          <w:trHeight w:val="207"/>
        </w:trPr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2F" w:rsidRPr="0077282F" w:rsidRDefault="00550B2F" w:rsidP="00550B2F">
            <w:pPr>
              <w:rPr>
                <w:b/>
              </w:rPr>
            </w:pPr>
            <w:r w:rsidRPr="0077282F">
              <w:rPr>
                <w:b/>
              </w:rPr>
              <w:t>Директор ТОВ «</w:t>
            </w:r>
            <w:r>
              <w:rPr>
                <w:b/>
              </w:rPr>
              <w:t xml:space="preserve"> М-Монтаж»_____________</w:t>
            </w:r>
            <w:r w:rsidRPr="0077282F">
              <w:rPr>
                <w:b/>
              </w:rPr>
              <w:t xml:space="preserve"> Майко  І.С.</w:t>
            </w:r>
          </w:p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F40698" w:rsidRPr="00836135" w:rsidTr="0077282F">
        <w:trPr>
          <w:trHeight w:val="207"/>
        </w:trPr>
        <w:tc>
          <w:tcPr>
            <w:tcW w:w="8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550B2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698" w:rsidRPr="00836135" w:rsidRDefault="00F40698" w:rsidP="00130D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D22C55" w:rsidRPr="00836135" w:rsidTr="00446AB4">
        <w:trPr>
          <w:gridAfter w:val="1"/>
          <w:wAfter w:w="1847" w:type="dxa"/>
          <w:trHeight w:val="11182"/>
        </w:trPr>
        <w:tc>
          <w:tcPr>
            <w:tcW w:w="5275" w:type="dxa"/>
            <w:tcBorders>
              <w:top w:val="nil"/>
              <w:left w:val="nil"/>
              <w:right w:val="nil"/>
            </w:tcBorders>
          </w:tcPr>
          <w:p w:rsidR="00D22C55" w:rsidRPr="00836135" w:rsidRDefault="00D22C55" w:rsidP="007728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D22C55" w:rsidRPr="00836135" w:rsidRDefault="00D22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D22C55" w:rsidRPr="00836135" w:rsidRDefault="00D22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77282F" w:rsidRDefault="0077282F" w:rsidP="00542D43"/>
    <w:p w:rsidR="0091199A" w:rsidRPr="0077282F" w:rsidRDefault="0091199A" w:rsidP="00542D43">
      <w:pPr>
        <w:rPr>
          <w:b/>
        </w:rPr>
      </w:pPr>
    </w:p>
    <w:sectPr w:rsidR="0091199A" w:rsidRPr="0077282F" w:rsidSect="0085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9D" w:rsidRDefault="00E3089D" w:rsidP="00D34D32">
      <w:pPr>
        <w:spacing w:after="0" w:line="240" w:lineRule="auto"/>
      </w:pPr>
      <w:r>
        <w:separator/>
      </w:r>
    </w:p>
  </w:endnote>
  <w:endnote w:type="continuationSeparator" w:id="0">
    <w:p w:rsidR="00E3089D" w:rsidRDefault="00E3089D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9D" w:rsidRDefault="00E3089D" w:rsidP="00D34D32">
      <w:pPr>
        <w:spacing w:after="0" w:line="240" w:lineRule="auto"/>
      </w:pPr>
      <w:r>
        <w:separator/>
      </w:r>
    </w:p>
  </w:footnote>
  <w:footnote w:type="continuationSeparator" w:id="0">
    <w:p w:rsidR="00E3089D" w:rsidRDefault="00E3089D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3D"/>
    <w:rsid w:val="000034E2"/>
    <w:rsid w:val="00013A67"/>
    <w:rsid w:val="00015677"/>
    <w:rsid w:val="00017C08"/>
    <w:rsid w:val="00022E20"/>
    <w:rsid w:val="00053CD2"/>
    <w:rsid w:val="0005717E"/>
    <w:rsid w:val="000661F4"/>
    <w:rsid w:val="00071B16"/>
    <w:rsid w:val="000D223D"/>
    <w:rsid w:val="00114DDE"/>
    <w:rsid w:val="001173CA"/>
    <w:rsid w:val="00120C40"/>
    <w:rsid w:val="00130DE9"/>
    <w:rsid w:val="001423F6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D4EA4"/>
    <w:rsid w:val="001D75F5"/>
    <w:rsid w:val="001E4F1F"/>
    <w:rsid w:val="001F5560"/>
    <w:rsid w:val="00200EFA"/>
    <w:rsid w:val="0022365E"/>
    <w:rsid w:val="002275B3"/>
    <w:rsid w:val="00253615"/>
    <w:rsid w:val="002802BD"/>
    <w:rsid w:val="002A6706"/>
    <w:rsid w:val="002B003B"/>
    <w:rsid w:val="002C3A8E"/>
    <w:rsid w:val="002F37FE"/>
    <w:rsid w:val="00355DC8"/>
    <w:rsid w:val="003603E7"/>
    <w:rsid w:val="00382BE6"/>
    <w:rsid w:val="0039717E"/>
    <w:rsid w:val="003A1BCB"/>
    <w:rsid w:val="003B762C"/>
    <w:rsid w:val="003C37EB"/>
    <w:rsid w:val="004533AF"/>
    <w:rsid w:val="00454785"/>
    <w:rsid w:val="004624C4"/>
    <w:rsid w:val="00473391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83CD3"/>
    <w:rsid w:val="00596D30"/>
    <w:rsid w:val="005A0501"/>
    <w:rsid w:val="005A30B6"/>
    <w:rsid w:val="005A7DB3"/>
    <w:rsid w:val="005C70D7"/>
    <w:rsid w:val="005C7D9D"/>
    <w:rsid w:val="005F7CA0"/>
    <w:rsid w:val="00613420"/>
    <w:rsid w:val="00615C4D"/>
    <w:rsid w:val="00615DD0"/>
    <w:rsid w:val="00625454"/>
    <w:rsid w:val="0065481F"/>
    <w:rsid w:val="0069517A"/>
    <w:rsid w:val="006964D3"/>
    <w:rsid w:val="006A0426"/>
    <w:rsid w:val="006A4363"/>
    <w:rsid w:val="006A71AA"/>
    <w:rsid w:val="006E6173"/>
    <w:rsid w:val="006F3D92"/>
    <w:rsid w:val="006F4E66"/>
    <w:rsid w:val="00730005"/>
    <w:rsid w:val="0073170A"/>
    <w:rsid w:val="0074118E"/>
    <w:rsid w:val="00742439"/>
    <w:rsid w:val="00754ABD"/>
    <w:rsid w:val="0076640C"/>
    <w:rsid w:val="0077282F"/>
    <w:rsid w:val="007756DB"/>
    <w:rsid w:val="00792D76"/>
    <w:rsid w:val="007B43F0"/>
    <w:rsid w:val="007E54B6"/>
    <w:rsid w:val="007E7291"/>
    <w:rsid w:val="007F3C84"/>
    <w:rsid w:val="00802B86"/>
    <w:rsid w:val="008215C6"/>
    <w:rsid w:val="00826D60"/>
    <w:rsid w:val="00836135"/>
    <w:rsid w:val="00840CD4"/>
    <w:rsid w:val="00853B29"/>
    <w:rsid w:val="00887CC8"/>
    <w:rsid w:val="008A0E1A"/>
    <w:rsid w:val="008C3CE7"/>
    <w:rsid w:val="008C48DA"/>
    <w:rsid w:val="008F6751"/>
    <w:rsid w:val="0091199A"/>
    <w:rsid w:val="00933D3D"/>
    <w:rsid w:val="0093545D"/>
    <w:rsid w:val="009406C4"/>
    <w:rsid w:val="00952E5E"/>
    <w:rsid w:val="009610D9"/>
    <w:rsid w:val="00974A5C"/>
    <w:rsid w:val="009A4911"/>
    <w:rsid w:val="009B0A25"/>
    <w:rsid w:val="009F296F"/>
    <w:rsid w:val="009F4663"/>
    <w:rsid w:val="00A24CB5"/>
    <w:rsid w:val="00A3389D"/>
    <w:rsid w:val="00A67DB5"/>
    <w:rsid w:val="00A7231D"/>
    <w:rsid w:val="00A77234"/>
    <w:rsid w:val="00A77BDA"/>
    <w:rsid w:val="00A94F54"/>
    <w:rsid w:val="00AB3291"/>
    <w:rsid w:val="00AC5651"/>
    <w:rsid w:val="00AE76F8"/>
    <w:rsid w:val="00AF3786"/>
    <w:rsid w:val="00B031B2"/>
    <w:rsid w:val="00B21EC6"/>
    <w:rsid w:val="00B3178E"/>
    <w:rsid w:val="00B56C19"/>
    <w:rsid w:val="00B77F86"/>
    <w:rsid w:val="00B94EFB"/>
    <w:rsid w:val="00B9667F"/>
    <w:rsid w:val="00BA26F0"/>
    <w:rsid w:val="00BB18DC"/>
    <w:rsid w:val="00BB6BA7"/>
    <w:rsid w:val="00BC7995"/>
    <w:rsid w:val="00BF0785"/>
    <w:rsid w:val="00C0702B"/>
    <w:rsid w:val="00C41E71"/>
    <w:rsid w:val="00C718DF"/>
    <w:rsid w:val="00C75C45"/>
    <w:rsid w:val="00CA781D"/>
    <w:rsid w:val="00CB47A6"/>
    <w:rsid w:val="00CD050A"/>
    <w:rsid w:val="00CD3C43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46BEB"/>
    <w:rsid w:val="00D51BF1"/>
    <w:rsid w:val="00D866AC"/>
    <w:rsid w:val="00D965AE"/>
    <w:rsid w:val="00D96C9B"/>
    <w:rsid w:val="00DA0993"/>
    <w:rsid w:val="00DA485D"/>
    <w:rsid w:val="00DA6377"/>
    <w:rsid w:val="00DB2185"/>
    <w:rsid w:val="00DD3C79"/>
    <w:rsid w:val="00DE7C23"/>
    <w:rsid w:val="00DF7AE2"/>
    <w:rsid w:val="00E3089D"/>
    <w:rsid w:val="00E35495"/>
    <w:rsid w:val="00E477DA"/>
    <w:rsid w:val="00E6014A"/>
    <w:rsid w:val="00E83B89"/>
    <w:rsid w:val="00E852FF"/>
    <w:rsid w:val="00E91B2E"/>
    <w:rsid w:val="00EB7547"/>
    <w:rsid w:val="00EC4CD1"/>
    <w:rsid w:val="00EC73E7"/>
    <w:rsid w:val="00EE2522"/>
    <w:rsid w:val="00EF18CB"/>
    <w:rsid w:val="00F0217C"/>
    <w:rsid w:val="00F2140D"/>
    <w:rsid w:val="00F27948"/>
    <w:rsid w:val="00F40698"/>
    <w:rsid w:val="00F55018"/>
    <w:rsid w:val="00F575E6"/>
    <w:rsid w:val="00F70962"/>
    <w:rsid w:val="00F91A7F"/>
    <w:rsid w:val="00FB3F95"/>
    <w:rsid w:val="00FB560C"/>
    <w:rsid w:val="00FC4315"/>
    <w:rsid w:val="00FC45E5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C163F-AF93-44EA-8A0A-837ECC8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kopir</cp:lastModifiedBy>
  <cp:revision>11</cp:revision>
  <cp:lastPrinted>2020-04-23T08:25:00Z</cp:lastPrinted>
  <dcterms:created xsi:type="dcterms:W3CDTF">2020-04-22T10:24:00Z</dcterms:created>
  <dcterms:modified xsi:type="dcterms:W3CDTF">2020-04-27T08:41:00Z</dcterms:modified>
</cp:coreProperties>
</file>