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878" w:rsidRPr="00141AD0" w:rsidRDefault="00C56878" w:rsidP="008630C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uk-UA"/>
        </w:rPr>
      </w:pPr>
      <w:bookmarkStart w:id="0" w:name="_GoBack"/>
      <w:bookmarkEnd w:id="0"/>
    </w:p>
    <w:p w:rsidR="00B875DD" w:rsidRPr="00C00D2F" w:rsidRDefault="008630CD" w:rsidP="00CB3F6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реалізації проекту  – </w:t>
      </w:r>
      <w:r w:rsidR="00DD2F06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</w:t>
      </w:r>
      <w:r w:rsidR="0059140F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Капітальний ремонт приміщення комунального закладу "Центр комплексної реабілітації дітей з інвалідністю "Добродія Калуська" на вул.Пушкіна,9А в </w:t>
      </w:r>
      <w:proofErr w:type="spellStart"/>
      <w:r w:rsidR="0059140F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59140F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F2690D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0</w:t>
      </w:r>
      <w:r w:rsidR="009F258F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1.03.</w:t>
      </w:r>
      <w:r w:rsidR="00F2690D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202</w:t>
      </w:r>
      <w:r w:rsidR="009F258F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</w:t>
      </w:r>
      <w:r w:rsidR="00F2690D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р.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в</w:t>
      </w:r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 xml:space="preserve"> електронній системі публічних </w:t>
      </w:r>
      <w:proofErr w:type="spellStart"/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закупівель</w:t>
      </w:r>
      <w:proofErr w:type="spellEnd"/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 xml:space="preserve"> «</w:t>
      </w:r>
      <w:proofErr w:type="spellStart"/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Prozorro</w:t>
      </w:r>
      <w:proofErr w:type="spellEnd"/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 оголошено відкриті торги </w:t>
      </w:r>
      <w:r w:rsid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особливостями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</w:t>
      </w:r>
      <w:r w:rsidR="0030314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закупівлі робіт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DD2F06" w:rsidRPr="00C00D2F">
        <w:rPr>
          <w:rFonts w:ascii="Times New Roman" w:eastAsia="Calibri" w:hAnsi="Times New Roman" w:cs="Times New Roman"/>
          <w:sz w:val="24"/>
          <w:szCs w:val="24"/>
        </w:rPr>
        <w:t>«</w:t>
      </w:r>
      <w:r w:rsidR="0059140F" w:rsidRPr="00C00D2F">
        <w:rPr>
          <w:rFonts w:ascii="Times New Roman" w:eastAsia="Calibri" w:hAnsi="Times New Roman" w:cs="Times New Roman"/>
          <w:sz w:val="24"/>
          <w:szCs w:val="24"/>
        </w:rPr>
        <w:t xml:space="preserve">Капітальний ремонт приміщення комунального закладу "Центр комплексної реабілітації дітей з інвалідністю "Добродія Калуська" на вул.Пушкіна,9А в </w:t>
      </w:r>
      <w:proofErr w:type="spellStart"/>
      <w:r w:rsidR="0059140F" w:rsidRPr="00C00D2F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59140F" w:rsidRPr="00C00D2F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області»</w:t>
      </w:r>
      <w:r w:rsidR="00B875DD" w:rsidRPr="00C00D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,</w:t>
      </w:r>
      <w:r w:rsidR="00952439" w:rsidRPr="00C00D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="00B875DD" w:rsidRPr="00C00D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(Ідентифікатор закупівлі:</w:t>
      </w:r>
      <w:r w:rsidR="00B875DD" w:rsidRPr="00C00D2F">
        <w:rPr>
          <w:rFonts w:ascii="Times New Roman" w:hAnsi="Times New Roman" w:cs="Times New Roman"/>
        </w:rPr>
        <w:t xml:space="preserve"> </w:t>
      </w:r>
      <w:r w:rsidR="009F258F" w:rsidRPr="009F25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UA-2023-03-01-001683-a</w:t>
      </w:r>
      <w:r w:rsidR="009F25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– очікуваною вартістю -  </w:t>
      </w:r>
      <w:r w:rsidR="009F258F" w:rsidRPr="009F25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1 852 657,20 </w:t>
      </w:r>
      <w:r w:rsidR="009F25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грн.</w:t>
      </w:r>
      <w:r w:rsidR="009F258F" w:rsidRPr="009F25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з ПДВ</w:t>
      </w:r>
      <w:r w:rsidR="00C84D93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.</w:t>
      </w:r>
    </w:p>
    <w:p w:rsidR="008630CD" w:rsidRDefault="003768C0" w:rsidP="00CB3F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ікуваної вартості по закупівлі</w:t>
      </w:r>
      <w:r w:rsidR="003A63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B875DD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по </w:t>
      </w:r>
      <w:r w:rsidR="003A63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предмету </w:t>
      </w:r>
      <w:r w:rsidR="00B875DD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закупівлі </w:t>
      </w:r>
      <w:r w:rsidR="003A63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</w:t>
      </w:r>
      <w:r w:rsidR="0059140F" w:rsidRPr="00C00D2F">
        <w:rPr>
          <w:rFonts w:ascii="Times New Roman" w:eastAsia="Calibri" w:hAnsi="Times New Roman" w:cs="Times New Roman"/>
          <w:sz w:val="24"/>
          <w:szCs w:val="24"/>
        </w:rPr>
        <w:t xml:space="preserve">Капітальний ремонт приміщення комунального закладу "Центр комплексної реабілітації дітей з інвалідністю "Добродія Калуська" на вул.Пушкіна,9А в </w:t>
      </w:r>
      <w:proofErr w:type="spellStart"/>
      <w:r w:rsidR="0059140F" w:rsidRPr="00C00D2F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59140F" w:rsidRPr="00C00D2F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області»</w:t>
      </w:r>
      <w:r w:rsidR="00DD2F06" w:rsidRPr="00C00D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A2268" w:rsidRPr="009F258F">
        <w:rPr>
          <w:rFonts w:ascii="Times New Roman" w:eastAsia="Times New Roman" w:hAnsi="Times New Roman" w:cs="Times New Roman"/>
          <w:sz w:val="24"/>
          <w:szCs w:val="24"/>
          <w:lang w:eastAsia="uk-UA"/>
        </w:rPr>
        <w:t>(Ідентифікатор закупівлі:</w:t>
      </w:r>
      <w:r w:rsidR="00F2690D" w:rsidRPr="009F258F">
        <w:rPr>
          <w:rFonts w:ascii="Times New Roman" w:hAnsi="Times New Roman" w:cs="Times New Roman"/>
        </w:rPr>
        <w:t xml:space="preserve"> </w:t>
      </w:r>
      <w:r w:rsidR="009F258F" w:rsidRPr="009F258F">
        <w:rPr>
          <w:rFonts w:ascii="Times New Roman" w:eastAsia="Times New Roman" w:hAnsi="Times New Roman" w:cs="Times New Roman"/>
          <w:sz w:val="24"/>
          <w:szCs w:val="24"/>
          <w:lang w:eastAsia="uk-UA"/>
        </w:rPr>
        <w:t>UA-2023-03-01-001683-a</w:t>
      </w:r>
      <w:r w:rsidR="00AA2268" w:rsidRPr="009F258F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8630CD" w:rsidRPr="009F258F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8630CD" w:rsidRPr="009F258F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 </w:t>
      </w:r>
      <w:r w:rsidR="008630CD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повідомляємо:</w:t>
      </w:r>
    </w:p>
    <w:p w:rsidR="009F258F" w:rsidRPr="00C00D2F" w:rsidRDefault="009F258F" w:rsidP="00863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630CD" w:rsidRPr="00C00D2F" w:rsidRDefault="008630CD" w:rsidP="009F2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:rsidR="00B875DD" w:rsidRPr="00C00D2F" w:rsidRDefault="00B55A74" w:rsidP="00CB3F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="00CD711E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Рішення</w:t>
      </w:r>
      <w:r w:rsidR="00141AD0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сесії </w:t>
      </w:r>
      <w:r w:rsidR="00CD711E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Калуської міської ради від </w:t>
      </w:r>
      <w:r w:rsidR="00E7321F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26</w:t>
      </w:r>
      <w:r w:rsidR="00B875DD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E7321F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01</w:t>
      </w:r>
      <w:r w:rsidR="00B875DD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.202</w:t>
      </w:r>
      <w:r w:rsidR="00E7321F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</w:t>
      </w:r>
      <w:r w:rsidR="00CD711E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р. №</w:t>
      </w:r>
      <w:r w:rsidR="00E7321F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1878</w:t>
      </w:r>
      <w:r w:rsidR="00B875DD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D711E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«Про </w:t>
      </w:r>
      <w:r w:rsidR="00B875DD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внесення змін до бюджету Калуської міської територіальної громади на 202</w:t>
      </w:r>
      <w:r w:rsidR="00E7321F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</w:t>
      </w:r>
      <w:r w:rsidR="00B875DD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рік»</w:t>
      </w:r>
      <w:r w:rsidR="00CA30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B875DD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:rsidR="00B875DD" w:rsidRPr="00C00D2F" w:rsidRDefault="00B875DD" w:rsidP="00B87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630CD" w:rsidRPr="00C00D2F" w:rsidRDefault="008630CD" w:rsidP="00863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:rsidR="0059140F" w:rsidRDefault="0059140F" w:rsidP="00D626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по об’єкту будівництва 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 w:rsid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3A63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C00D2F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урахуванням чинних кошторисних норм України, які затверджені  наказом «Міністерства </w:t>
      </w:r>
      <w:r w:rsid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="00C00D2F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 w:rsid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="00C00D2F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 275 «Про затвердження примірної методики визначення очікуваної вартості пре</w:t>
      </w:r>
      <w:r w:rsidR="00F418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та затвердженої </w:t>
      </w:r>
      <w:proofErr w:type="spellStart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-кошторисної документації з врахуванням позитивного експертного звіту </w:t>
      </w:r>
      <w:r w:rsid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розгляду проектної документації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від </w:t>
      </w:r>
      <w:r w:rsidR="00F96796"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29</w:t>
      </w:r>
      <w:r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F96796"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11</w:t>
      </w:r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202</w:t>
      </w:r>
      <w:r w:rsidR="00F96796"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</w:t>
      </w:r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р.</w:t>
      </w:r>
      <w:r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№ </w:t>
      </w:r>
      <w:r w:rsidR="00F96796"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09-006-22</w:t>
      </w:r>
      <w:r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C5195A" w:rsidRPr="00A00ED9" w:rsidRDefault="00C5195A" w:rsidP="00D626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1 668 180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,00грн. – глава 10 (утримання служби замовника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інжинірингові послуги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37 025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,00грн. – 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12 (проектні,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вишукувальні роботи, 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експертиза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авторський нагляд) – 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48 120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,00грн. 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– (кошти на покриття ризику всіх учасників будівництва) - 39 154,00грн.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+ (ПДВ 20%) -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308 776,20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r w:rsidR="00A00ED9" w:rsidRPr="00A00ED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1 852  657,20</w:t>
      </w:r>
      <w:r w:rsidRPr="00A00ED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грн. з ПДВ.</w:t>
      </w:r>
    </w:p>
    <w:p w:rsidR="00A00ED9" w:rsidRPr="00A00ED9" w:rsidRDefault="00A00ED9" w:rsidP="00C519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F309B4" w:rsidRPr="00E7321F" w:rsidRDefault="003129DF" w:rsidP="00F30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129D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1 668 180,00грн</w:t>
      </w:r>
      <w:r w:rsidR="00C5195A"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- </w:t>
      </w:r>
      <w:r w:rsidRPr="003129D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37 025,00грн </w:t>
      </w:r>
      <w:r w:rsidR="00C5195A"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3129D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48 120,00грн.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3129D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39 154,00грн</w:t>
      </w:r>
      <w:r w:rsidR="00F309B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</w:t>
      </w:r>
      <w:r w:rsidR="00C5195A"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+</w:t>
      </w:r>
      <w:r w:rsidRPr="003129D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308 776,20грн</w:t>
      </w:r>
      <w:r w:rsidR="00C5195A"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= </w:t>
      </w:r>
      <w:r w:rsidR="00F309B4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1 852  657,20 грн. з ПДВ </w:t>
      </w:r>
    </w:p>
    <w:p w:rsidR="00F309B4" w:rsidRDefault="00F309B4" w:rsidP="00F30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630CD" w:rsidRPr="00C00D2F" w:rsidRDefault="008630CD" w:rsidP="00F30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:rsidR="008630CD" w:rsidRPr="00C00D2F" w:rsidRDefault="008630CD" w:rsidP="00EE56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:rsidR="008630CD" w:rsidRPr="00C00D2F" w:rsidRDefault="008630CD" w:rsidP="003A63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Технічне </w:t>
      </w:r>
      <w:r w:rsidR="00AA2268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вимоги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B3F6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закупівлі робіт </w:t>
      </w:r>
      <w:r w:rsidR="00CB3F6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</w:t>
      </w:r>
      <w:r w:rsidR="00CB3F6E" w:rsidRPr="00BA7C3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Капітальний ремонт приміщення комунального закладу "Центр комплексної реабілітації дітей з інвалідністю "Добродія Калуська" на вул.Пушкіна,9А в </w:t>
      </w:r>
      <w:proofErr w:type="spellStart"/>
      <w:r w:rsidR="00CB3F6E" w:rsidRPr="00BA7C3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</w:t>
      </w:r>
      <w:r w:rsidR="00CB3F6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луш</w:t>
      </w:r>
      <w:proofErr w:type="spellEnd"/>
      <w:r w:rsidR="00CB3F6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="00CB3F6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CB3F6E" w:rsidRPr="00C00D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(Ідентифікатор закупівлі:</w:t>
      </w:r>
      <w:r w:rsidR="00CB3F6E" w:rsidRPr="00C00D2F">
        <w:rPr>
          <w:rFonts w:ascii="Times New Roman" w:hAnsi="Times New Roman" w:cs="Times New Roman"/>
        </w:rPr>
        <w:t xml:space="preserve"> </w:t>
      </w:r>
      <w:r w:rsidR="00CB3F6E" w:rsidRPr="00A5382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UA-2023-03-01-001683-a</w:t>
      </w:r>
      <w:r w:rsidR="00CB3F6E" w:rsidRPr="00C00D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)</w:t>
      </w:r>
      <w:r w:rsidR="00CB3F6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</w:t>
      </w:r>
      <w:r w:rsidR="00AA2268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Додатком </w:t>
      </w:r>
      <w:r w:rsidR="00C5195A"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3 </w:t>
      </w:r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 тендерної документації </w:t>
      </w:r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</w:t>
      </w:r>
      <w:proofErr w:type="spellStart"/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Технiчна</w:t>
      </w:r>
      <w:proofErr w:type="spellEnd"/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proofErr w:type="spellStart"/>
      <w:r w:rsidR="00C5195A"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специфiкацiя</w:t>
      </w:r>
      <w:proofErr w:type="spellEnd"/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</w:t>
      </w:r>
      <w:r w:rsidR="00CB3F6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tbl>
      <w:tblPr>
        <w:tblW w:w="1173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33"/>
      </w:tblGrid>
      <w:tr w:rsidR="00EE56D8" w:rsidRPr="00EE56D8" w:rsidTr="00CD1150">
        <w:trPr>
          <w:trHeight w:val="80"/>
          <w:jc w:val="center"/>
        </w:trPr>
        <w:tc>
          <w:tcPr>
            <w:tcW w:w="11733" w:type="dxa"/>
            <w:tcBorders>
              <w:top w:val="nil"/>
              <w:left w:val="nil"/>
              <w:bottom w:val="nil"/>
              <w:right w:val="nil"/>
            </w:tcBorders>
          </w:tcPr>
          <w:p w:rsidR="00EE56D8" w:rsidRPr="00EE56D8" w:rsidRDefault="00EE56D8" w:rsidP="00EE56D8">
            <w:pPr>
              <w:tabs>
                <w:tab w:val="left" w:pos="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E56D8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   Додаток 3</w:t>
            </w:r>
          </w:p>
          <w:p w:rsidR="00EE56D8" w:rsidRPr="00EE56D8" w:rsidRDefault="00EE56D8" w:rsidP="00EE56D8">
            <w:pPr>
              <w:tabs>
                <w:tab w:val="left" w:pos="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E56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                          до Тендерної документації</w:t>
            </w:r>
          </w:p>
          <w:p w:rsidR="00EE56D8" w:rsidRPr="00EE56D8" w:rsidRDefault="00EE56D8" w:rsidP="00EE56D8">
            <w:pPr>
              <w:tabs>
                <w:tab w:val="left" w:pos="0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E56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EE56D8" w:rsidRPr="00EE56D8" w:rsidRDefault="00EE56D8" w:rsidP="00EE56D8">
            <w:pPr>
              <w:tabs>
                <w:tab w:val="left" w:pos="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uk-UA"/>
              </w:rPr>
            </w:pPr>
            <w:r w:rsidRPr="00EE56D8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uk-UA"/>
              </w:rPr>
              <w:t xml:space="preserve"> Технічна специфікація </w:t>
            </w:r>
          </w:p>
        </w:tc>
      </w:tr>
    </w:tbl>
    <w:p w:rsidR="00EE56D8" w:rsidRPr="00EE56D8" w:rsidRDefault="00EE56D8" w:rsidP="00EE56D8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</w:pPr>
      <w:r w:rsidRPr="00EE56D8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 xml:space="preserve">по об’єкту </w:t>
      </w:r>
      <w:r w:rsidRPr="00EE56D8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t>«Капітальний ремонт приміщення комунального закладу "Центр комплексної реабілітації дітей з інвалідністю "Добродія Калуська" на вул.Пушкіна,9А</w:t>
      </w:r>
    </w:p>
    <w:p w:rsidR="00EE56D8" w:rsidRPr="00EE56D8" w:rsidRDefault="00EE56D8" w:rsidP="00EE56D8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</w:pPr>
      <w:r w:rsidRPr="00EE56D8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t xml:space="preserve">в </w:t>
      </w:r>
      <w:proofErr w:type="spellStart"/>
      <w:r w:rsidRPr="00EE56D8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t>м.Калуш</w:t>
      </w:r>
      <w:proofErr w:type="spellEnd"/>
      <w:r w:rsidRPr="00EE56D8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t xml:space="preserve"> Івано-Франківської області»</w:t>
      </w:r>
    </w:p>
    <w:p w:rsidR="00EE56D8" w:rsidRPr="00EE56D8" w:rsidRDefault="00EE56D8" w:rsidP="00EE56D8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1"/>
          <w:szCs w:val="21"/>
          <w:highlight w:val="yellow"/>
          <w:lang w:eastAsia="uk-UA"/>
        </w:rPr>
      </w:pPr>
    </w:p>
    <w:p w:rsidR="00EE56D8" w:rsidRPr="00EE56D8" w:rsidRDefault="00EE56D8" w:rsidP="00EE56D8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  <w:r w:rsidRPr="00EE56D8">
        <w:rPr>
          <w:rFonts w:ascii="Times New Roman" w:eastAsia="SimSun" w:hAnsi="Times New Roman" w:cs="Times New Roman"/>
          <w:color w:val="FF0000"/>
          <w:kern w:val="2"/>
          <w:sz w:val="21"/>
          <w:szCs w:val="21"/>
          <w:lang w:eastAsia="uk-UA"/>
        </w:rPr>
        <w:tab/>
      </w:r>
      <w:r w:rsidRPr="00EE56D8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>Клас наслідків (відповідальності) - СС1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700"/>
        <w:gridCol w:w="1470"/>
        <w:gridCol w:w="5093"/>
        <w:gridCol w:w="1266"/>
        <w:gridCol w:w="1267"/>
      </w:tblGrid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  <w:t>№ п/п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  <w:t>Обґрун-тування</w:t>
            </w:r>
            <w:proofErr w:type="spellEnd"/>
            <w:r w:rsidRPr="00EE56D8"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  <w:t xml:space="preserve"> (шифр норми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  <w:t>Найменування робіт і витрат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  <w:t>Одиниця виміру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  <w:t>Кількість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  <w:t>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  <w:t>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  <w:t>Локальний кошторис на загально-будівельні роботи № 02-01-01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1. </w:t>
            </w: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Пройоми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РН6-1-1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Демонтаж віконних коробок в кам'яних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стінах з відбиванням штукатурки в укосах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РН6-2-2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Знімання засклених віконних рам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0,282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ЕН10-20-4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Заповнення віконних прорізів готовими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блоками площею більше 3 м2 з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металопластику в кам'яних стінах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житлових і громадських будівель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0,282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ЕН10-20-2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Заповнення віконних прорізів готовими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блоками площею до 2 м2 з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металопластику в кам'яних стінах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житлових і громадських будівель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С1493-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418-15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Віконні блоки з металопластику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28,2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1624-1-Б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Піна монтажна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5,3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РН6-14-1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Знімання дверних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0,226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РН6-13-1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Демонтаж дверних коробок в кам'яних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стінах з відбиванням штукатурки в укосах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0,13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РН3-45-1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Улаштування металевої перемички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0,077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ЕН10-28-1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Котз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Заповнення дверних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прорiзiв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готовими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дверними блоками площею до 2 м2 з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металлопластику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у кам'яних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стiнах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0,239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С123-219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Дверні блоки з металопластику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23,9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1624-1-Б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Піна монтажна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4,42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2. Опорядження </w:t>
            </w: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внутрiшнє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СТІНИ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РН5-3-1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Розбирання цегляних перегородок1,6м3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1,6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РН5-8-9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Улаштування неармованих глухих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цегляних перегородок товщиною 0,5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цеглини в приміщеннях площею до 5 м2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0,15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РН3-28-4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Мурування окремих ділянок внутрішніх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стін із цегли(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замуровка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пройому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0,0144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С1422-10932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Цегла керамічна одинарна повнотіла,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розміри 250х120х65 мм, марка М200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1,328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РН13-15-5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Розбирання облицювання стін з керамічних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глазурованих плиток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0,177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РН11-50-2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Відбивання штукатурки по цеглі та бетону зі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стін та стель, площа відбивання в одному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місці більше 5 м2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1,78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РН12-66-1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Протравлення цементної штукатурки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нейтралізуючим розчином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1,78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С111-221-1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Протигрибковий захист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35,6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РН12-65-13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Очищення вручну внутрішніх поверхонь стін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від вапняної фарби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РН11-7-1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Ремонт штукатурки прямолінійних укосів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lastRenderedPageBreak/>
              <w:t>всередині будівлі по каменю та бетону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цементно-вапняним розчином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lastRenderedPageBreak/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0,302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lastRenderedPageBreak/>
              <w:t>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РН11-26-3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Поліпшене штукатурення поверхонь стін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всередені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будівлі цементно-вапняним або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цементним розчином по каменю та бетону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2,19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РН20-18-7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Готування важких опоряджувальних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цементно-вапняних розчинів, склад 1:1:6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0,0543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ЕН15-47-5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Установлення перфорованих штукатурних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кутиків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2,5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ЕН15-182-1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Котз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Шпаклювання стін мінеральною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шпаклівкою "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3,452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С1113-296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Шпаклівка "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"  старт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621,36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ЕН15-182-3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Додавати на 1 мм зміни товщини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шпаклівки до норм 15-182-1, 15-182-2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3,452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С1113-296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Шпаклівка  "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"   фініш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621,36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РН12-49-5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Поліпшене фарбування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сумішами стін по збірних конструкціях,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3,452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ЕН15-25-2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Котз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Облицювання поверхонь стін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керамiчними</w:t>
            </w:r>
            <w:proofErr w:type="spellEnd"/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плитками на розчині із сухої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суміші,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число плиток в 1 м2 понад 7 до 12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0,352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С111-256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Плитка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керамiчна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облиц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.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35,552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С111-329-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Суміш  клейова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CM 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183,04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С111-1608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Суха суміш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CЕ33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15,9456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СТЕЛЯ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РН12-65-14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Очищення вручну внутрішніх поверхонь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стель від вапняної фарби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ЕН15-182-2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Котз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Шпаклювання стель мінеральною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шпаклівкою "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1895-1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Шпаклівка"Cerezit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"   старт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ЕН15-182-3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Котз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Додавати на 1 мм зміни товщини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шпаклівки до норм 15-182-1, 15-182-2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1895-1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Шпаклівка"Cerezit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"   фініш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РН12-49-6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Поліпшене фарбування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сумішами стель по збірних конструкціях,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РН7-31-5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Улаштування багет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полiвiнiлхлоридних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0,32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ЕН15-76-1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Котз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Улаштування каркасу підвісних стель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"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Армстронг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1,192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С111-120-1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Підвіси в комплекті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95,36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С111-123-1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Тяга підвісу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95,36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С111-136-1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Дюбелі 6х40мм в комплекті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354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С111-826-1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Т- профілі металеві основні напрямні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довжиною 3,7м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113,24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С111-826-2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Т- профілі металеві поперечні  довжиною 1,2м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226,22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С111-826-2-1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 xml:space="preserve">Т- профілі металеві поперечні  довжиною 0,6 м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113,24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49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С111-826-4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Кутик металевий пристінний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128,737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ЕН15-76-2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Котз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Укладання плит стельових в каркас стелі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"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Армстронг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1,192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С111-762-1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Плити стельові  600х600мм "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Армстронг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125,16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ЕН15-77-3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Котз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Опорядження стель пластиковими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панелями шириною до 400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0,08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ind w:right="-135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С111-64-1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Пластикова вагонка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8,4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3. Підлога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РН7-2-5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Розбирання покриттів підлог з лінолеуму та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реліну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1,125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РН7-3-1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Розбирання дерев'яних плінтусів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1,154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РН7-2-7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Розбирання покриттів підлог з керамічних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плиток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0,285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ЕН11-11-3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Котз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Улаштування стяжок цементних з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напівсухої суміші товщиною 50 мм: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1,41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С111-1564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Промізол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146,64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РН20-17-19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Готування напівсухої цементно-піщаної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суміші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0,07191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ЕН11-29-2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Улаштування покриттів з керамічних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плиток на розчині із сухої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суміші,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кількість плиток в 1 м2 понад 7 до 12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0,523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С111-283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Плитки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керамiчнi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підлоги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53,346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С111-329-1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Клейова суміш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CM 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261,5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С111-1608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Суха суміш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CЕ33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23,535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ЕН15-26-1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Улаштування покриттів східців і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підсхідців</w:t>
            </w:r>
            <w:proofErr w:type="spellEnd"/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з керамічних плиток розміром 30х30 см на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розчині із сухої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суміші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С111-283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Плитки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керамiчнi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підлоги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38,76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С111-329-1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Клейова суміш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CM 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197,6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С111-1608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Суха суміш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CЕ33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17,328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ЕН11-29-2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Улаштування плінтусів шириною 50мм з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керамічних плиток розміром 30х30 см на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розчині із сухої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суміші(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Сапожок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0,171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С111-283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Плитки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керамiчнi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підлоги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17,442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С111-329-1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Клейова суміш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CM 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88,92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С111-1608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Суха суміш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CЕ33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7,76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РН7-15-6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Улаштування під покриття підлоги основи із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деpевностружкових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плит площею основи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понад 20 м2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0,92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ЕН11-38-1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Улаштування покриттів з ламінату на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шумогідроізоляційній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прокладці з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проклеюванням швів клеєм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0,92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С112-256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Ламінат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93,84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С111-1564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Прокладка TARKETT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шумогідроізоляційна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93,84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1621-П1С3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Клей TARBIKOL RS-88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3,68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С111-1628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Планки Е-подібні  перехідні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7,286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lastRenderedPageBreak/>
              <w:t>78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РН7-31-1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Улаштування плінтусів дерев'яних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0,75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С311-5-М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Перевезення сміття до 5 км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20,52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77"/>
            </w:tblGrid>
            <w:tr w:rsidR="00EE56D8" w:rsidRPr="00EE56D8" w:rsidTr="00CD1150">
              <w:trPr>
                <w:jc w:val="center"/>
              </w:trPr>
              <w:tc>
                <w:tcPr>
                  <w:tcW w:w="15082" w:type="dxa"/>
                </w:tcPr>
                <w:p w:rsidR="00EE56D8" w:rsidRPr="00EE56D8" w:rsidRDefault="00EE56D8" w:rsidP="00EE56D8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b/>
                      <w:bCs/>
                      <w:spacing w:val="-3"/>
                      <w:kern w:val="2"/>
                      <w:sz w:val="20"/>
                      <w:szCs w:val="20"/>
                      <w:lang w:eastAsia="uk-UA"/>
                    </w:rPr>
                  </w:pPr>
                  <w:r w:rsidRPr="00EE56D8">
                    <w:rPr>
                      <w:rFonts w:ascii="Arial" w:eastAsia="SimSun" w:hAnsi="Arial" w:cs="Arial"/>
                      <w:b/>
                      <w:bCs/>
                      <w:spacing w:val="-3"/>
                      <w:kern w:val="2"/>
                      <w:sz w:val="20"/>
                      <w:szCs w:val="20"/>
                      <w:lang w:eastAsia="uk-UA"/>
                    </w:rPr>
                    <w:t xml:space="preserve">Локальний кошторис на </w:t>
                  </w:r>
                </w:p>
                <w:p w:rsidR="00EE56D8" w:rsidRPr="00EE56D8" w:rsidRDefault="00EE56D8" w:rsidP="00EE56D8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EE56D8">
                    <w:rPr>
                      <w:rFonts w:ascii="Arial" w:eastAsia="SimSun" w:hAnsi="Arial" w:cs="Arial"/>
                      <w:b/>
                      <w:bCs/>
                      <w:spacing w:val="-3"/>
                      <w:kern w:val="2"/>
                      <w:sz w:val="20"/>
                      <w:szCs w:val="20"/>
                      <w:lang w:eastAsia="uk-UA"/>
                    </w:rPr>
                    <w:t>будівельні роботи № 02-01-02</w:t>
                  </w:r>
                </w:p>
              </w:tc>
            </w:tr>
            <w:tr w:rsidR="00EE56D8" w:rsidRPr="00EE56D8" w:rsidTr="00CD1150">
              <w:trPr>
                <w:jc w:val="center"/>
              </w:trPr>
              <w:tc>
                <w:tcPr>
                  <w:tcW w:w="15082" w:type="dxa"/>
                </w:tcPr>
                <w:p w:rsidR="00EE56D8" w:rsidRPr="00EE56D8" w:rsidRDefault="00EE56D8" w:rsidP="00EE56D8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EE56D8">
                    <w:rPr>
                      <w:rFonts w:ascii="Arial" w:eastAsia="SimSun" w:hAnsi="Arial" w:cs="Arial"/>
                      <w:b/>
                      <w:bCs/>
                      <w:spacing w:val="-3"/>
                      <w:kern w:val="2"/>
                      <w:sz w:val="20"/>
                      <w:szCs w:val="20"/>
                      <w:lang w:eastAsia="uk-UA"/>
                    </w:rPr>
                    <w:t xml:space="preserve">на </w:t>
                  </w:r>
                  <w:proofErr w:type="spellStart"/>
                  <w:r w:rsidRPr="00EE56D8">
                    <w:rPr>
                      <w:rFonts w:ascii="Arial" w:eastAsia="SimSun" w:hAnsi="Arial" w:cs="Arial"/>
                      <w:b/>
                      <w:bCs/>
                      <w:spacing w:val="-3"/>
                      <w:kern w:val="2"/>
                      <w:sz w:val="20"/>
                      <w:szCs w:val="20"/>
                      <w:lang w:eastAsia="uk-UA"/>
                    </w:rPr>
                    <w:t>Елекроосвітлення</w:t>
                  </w:r>
                  <w:proofErr w:type="spellEnd"/>
                </w:p>
              </w:tc>
            </w:tr>
          </w:tbl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1. </w:t>
            </w: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Еектроосвітлення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РН20-28-1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Пробивання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штраб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2,5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РН20-33-4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Заробка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електричних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штраб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2,5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РН17-1-1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Демонтаж схованої електропроводки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2,5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РН17-5-3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Прокладання проводів при схованій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проводці в борознах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3,01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С1547-5-1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Кабель ВВГ 3х2,5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150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С1547-5-1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Кабель ВВГ 3х1,5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С1547-5-1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Кабель ВВГ 5х6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С1547-5-1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Кабель ВВГ 5х16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С1545-70-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Коробка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розпридільча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С1545-70-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Коробка монтажна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РН17-14-1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Установлення щитків освітлювальних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групових масою до 3 кг у готовій ніші або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на стіні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С1514-1-1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Щитки освітлювальні групові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РН17-12-7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Установлення вимикачів та перемикачів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пакетних 2-х і 3-х полюсних на струм до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25 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С1547-16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Автоматичний вимикач ВА 63 1/Р Ін-10А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С1547-16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Автоматичний вимикач ВА 63 2/Р Ін-25А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С1547-16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Автоматичний вимикач ВА 63 3/Р Ін-25А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С1547-16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Диференційний  вимикач РД 16/30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мА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РН17-12-8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Установлення вимикачів та перемикачів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пакетних 2-х і 3-х полюсних на струм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понад 25 А до 100 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С1547-16</w:t>
            </w:r>
          </w:p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Автоматичний вимикач ВА 63 3/Р Ін-63А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РН17-15-2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Установлення електролічильників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побутових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однофазових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С1547-16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лічильник прямого включення МХТ-80А 3ф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РН17-4-3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Демонтаж світильників з лампами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розжарювання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0,22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РН17-4-1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Демонтаж вимикачів, розеток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0,9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РН17-11-3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Монтаж світильників для люмінесцентних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ламп, які встановлюються на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штирах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,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кількість ламп понад 2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до 4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0,17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С1547-7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Світильники НПБ-60 (12W-LED)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РН17-10-4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Монтаж світильників для ламп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розжарювання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С1547-7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Світильники 4 ARS /R UNI LED 595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С1547-7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Світильник евакуаційний ЕХІТ з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автоматичним джерелом живлення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РН17-12-3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Установлення вимикачів утопленого типу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при схованій проводці, 2-клавішних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0,13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С1545-70-1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Вимикачі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РН17-12-11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Установлення штепсельних розеток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утопленого типу при схованій проводці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0,15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С1545-70-1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Штепсельні розетки одинарні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С1545-70-1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Штепсельні розетки подвійні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77"/>
            </w:tblGrid>
            <w:tr w:rsidR="00EE56D8" w:rsidRPr="00EE56D8" w:rsidTr="00CD1150">
              <w:trPr>
                <w:jc w:val="center"/>
              </w:trPr>
              <w:tc>
                <w:tcPr>
                  <w:tcW w:w="15082" w:type="dxa"/>
                </w:tcPr>
                <w:p w:rsidR="00EE56D8" w:rsidRPr="00EE56D8" w:rsidRDefault="00EE56D8" w:rsidP="00EE56D8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EE56D8">
                    <w:rPr>
                      <w:rFonts w:ascii="Arial" w:eastAsia="SimSun" w:hAnsi="Arial" w:cs="Arial"/>
                      <w:b/>
                      <w:bCs/>
                      <w:spacing w:val="-3"/>
                      <w:kern w:val="2"/>
                      <w:sz w:val="21"/>
                      <w:szCs w:val="21"/>
                      <w:lang w:eastAsia="uk-UA"/>
                    </w:rPr>
                    <w:t>Локальний кошторис на будівельні роботи № 02-01-03</w:t>
                  </w:r>
                </w:p>
              </w:tc>
            </w:tr>
            <w:tr w:rsidR="00EE56D8" w:rsidRPr="00EE56D8" w:rsidTr="00CD1150">
              <w:trPr>
                <w:jc w:val="center"/>
              </w:trPr>
              <w:tc>
                <w:tcPr>
                  <w:tcW w:w="15082" w:type="dxa"/>
                </w:tcPr>
                <w:p w:rsidR="00EE56D8" w:rsidRPr="00EE56D8" w:rsidRDefault="00EE56D8" w:rsidP="00EE56D8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EE56D8">
                    <w:rPr>
                      <w:rFonts w:ascii="Arial" w:eastAsia="SimSun" w:hAnsi="Arial" w:cs="Arial"/>
                      <w:b/>
                      <w:bCs/>
                      <w:spacing w:val="-3"/>
                      <w:kern w:val="2"/>
                      <w:sz w:val="20"/>
                      <w:szCs w:val="20"/>
                      <w:lang w:eastAsia="uk-UA"/>
                    </w:rPr>
                    <w:t>на Сантехнічні роботи</w:t>
                  </w:r>
                </w:p>
              </w:tc>
            </w:tr>
          </w:tbl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1. Водопостачання В1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РН15-87-1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Установлення клапанів запобіжних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одноважільних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діаметром до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клапан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С1630-64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Клапан зворотний різьбовий O20, Р=1,6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МПа, Т=250°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РН15-103-1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Установлення фільтрів для очищення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води діаметром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фільтр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С1630-734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Фiльтр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сітчатий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води Ф25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РН15-19-1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Прокладання трубопроводів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водопостачання з труб поліетиленових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[поліпропіленових] напірних діаметром 20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0,27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1199-1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Труби тришарові з поліпропілену PP-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RСТ(тип 4) 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армованІ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базальтовим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волокном Ф20х2,8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РН15-19-2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Прокладання трубопроводів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водопостачання з труб поліетиленових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[поліпропіленових] напірних діаметром 25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0,33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1199-1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Труби тришарові з поліпропілену PP-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RСТ(тип 4) 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армованІ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базальтовим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волокном Ф25х3,5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РН19-5-1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Iзоляцiя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трубопроводiв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до 76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мм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цилiндрами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напiвцилiндрами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та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сегментами товщина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iзоляцiйного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шару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С113-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2150-15-1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Ізоляцiя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труб  діам.20Х2,8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С113-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2150-15-1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Ізоляцiя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труб діам.25х3,5мм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С113-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2150-15-1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Ізоляцiя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  діам.22мм товщиною 30мм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С113-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2150-15-1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Ізоляцiя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труб-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цилiндри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діам.28мм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товщиною 30мм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С121-785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Металоконструкцiї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для кріплення труб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С1630-64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Кран різьбовий із н/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ж.сталі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Ф15, Р=6,4 МПа,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Т=180°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С1630-64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Кран різьбовий із н/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ж.сталі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Ф20, Р=6,4 МПа,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Т=180°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Е16-27-3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Врізування в діючі внутрішні мережі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трубопроводів опалення і водопостачання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діаметром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С111-123-1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Протипожежна манжетка Ф20мм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С111-123-1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Протипожежна манжетка Ф25мм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2. ВОДОПОСТАЧАННЯ Т3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РН15-19-1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Прокладання трубопроводів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водопостачання з труб поліетиленових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[поліпропіленових] напірних діаметром 20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1199-1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Труби тришарові з поліпропілену PP-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RСТ(тип 4) 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армованІ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базальтовим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волокном Ф20х2,8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РН19-5-1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Iзоляцiя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трубопроводiв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до 76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мм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цилiндрами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напiвцилiндрами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та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сегментами товщина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iзоляцiйного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шару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С113-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2150-15-1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Ізоляцiя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труб діам.22 мм б=30мм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С1630-64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Кран різьбовий із н/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ж.сталі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Ф15, Р=6,4 МПа,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Т=180°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С1630-64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Кран різьбовий із н/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ж.сталі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Ф15, Р=1,6 МПа,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Т=250°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С111-123-1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Протипожежна манжетка Ф20мм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С121-785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Металоконструкцiї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для кріплення труб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3. </w:t>
            </w: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Сантехнiчне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обладнання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РН15-32-6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Установлення умивальників одиночних з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підведенням холодної та гарячої води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10к-т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С130-644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Умивальники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С1630-973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Сифони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С1630-1449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Змiшувачi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РН15-34-1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Установлення унітазів з безпосередньо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приєднаним бачком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10к-т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С130-901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Унiтаз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з кришкою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С130-592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Гофра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С130-1168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Шланг водяний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РН15-37-1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Установлення нагрівачів індивідуальних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водоводяних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10к-т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1104-1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Водонагрівач 50 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4. Каналізація К1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РН15-18-2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Прокладання трубопроводів каналізації з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поліетиленових труб діаметром 100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С113-1451-1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Труби поліетиленові  каналізаційні 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діаметром 100мм з фасонними частинами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РН15-18-1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Прокладання трубопроводів каналізації з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поліетиленових труб діаметром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С113-1451-1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Труби пластикові каналізаційні   діаметром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50 мм з фасонними частинами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С1630-64-1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Прочистка із заглушкою  пластмасова  ф110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С1630-64-1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Ревізія   110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С121-785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Металоконструкцiї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для кріплення труб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РН15-122-2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Установлення дверцят ревізійних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грати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46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С111-123-1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Дверцята ревізійні 200х300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С111-123-1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Протипожежна манжетка Ф50мм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С111-123-1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Протипожежна манжетка Ф100мм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Е16-28-2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Врізування в діючі внутрішні мережі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трубопроводів каналізації діаметром 100мм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Локальний кошторис на будівельні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роботи № 02-01-04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на Опалення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1. ОПАЛЕННЯ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РН15-47-1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Демонтаж радіаторів масою до 80 кг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РН15-83-1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К=0,4 (Демонтаж)трубопроводів опалення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зі сталевих водогазопровідних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неоцинкованих труб діаметром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0,16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РН15-83-2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К=0,4 (Демонтаж)Прокладання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трубопроводів опалення зі сталевих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водогазопровідних неоцинкованих труб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діаметром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0,87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РН15-83-3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К=0,4 (Демонтаж)Прокладання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трубопроводів опалення зі сталевих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водогазопровідних неоцинкованих труб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діаметром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РН15-82-1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Установлення котла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1104-1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Котел електричний настінний 12 кВт ,380В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С130-508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Циркуляційний насос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Grundfos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С1510-3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Датчик тиску з сигналізацією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С1510-1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Магнієвий анод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С1513-1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Пристрiй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захисного відключення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РН15-33-2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Установлення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висушувачiв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рушникiв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С1547-5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Електросушарка для рушників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РН15-90-2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Установлення опалювальних радіаторів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сталевих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0,24815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С130-557-7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Радiатори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сталевi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панельнi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"ROMSTAL"11-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500-600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С130-557-7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Радiатори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сталевi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панельнi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"ROMSTAL"22-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500-600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С130-557-7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Радiатори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сталевi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панельнi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"ROMSTAL"22-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500-900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С130-557-7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Радiатори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сталевi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панельнi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- "ROMSTAL"22-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500-1200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С130-557-7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Радiатори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сталевi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панельНІ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"ROMSTAL"22-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500-1600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РН15-104-5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Установлення кранів повітряних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С1630-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451-1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Динамічний радіаторний клапан прямий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С1630-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451-1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Термостатичний елемент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С1630-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451-1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Запірний клапан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С1630-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451-1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Кран кульовий з накладною гайкою  ,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діаметр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РН15-103-1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Установлення фільтрів для очищення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води діаметром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фільтр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С1630-734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Фiльтр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сітчатий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води Ф25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РН15-19-1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Прокладання трубопроводів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водопостачання з труб поліетиленових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[поліпропіленових] напірних діаметром 20мм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1,03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С113-1697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Труби багатошарові PE-RT/AI/PE-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RTз</w:t>
            </w:r>
            <w:proofErr w:type="spellEnd"/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робочим тиском 10Ват 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дiам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. 16х2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С113-1697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Труби багатошарові PE-RT/AI/PE-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RTз</w:t>
            </w:r>
            <w:proofErr w:type="spellEnd"/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робочим тиском 10Ват 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дiам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. 20х2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РН15-19-2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Прокладання трубопроводів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водопостачання з труб поліетиленових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[поліпропіленових] напірних діаметром 25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С113-1697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Труби багатошарові PE-RT/AI/PE-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RTз</w:t>
            </w:r>
            <w:proofErr w:type="spellEnd"/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робочим тиском 10Ват 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дiам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. 25х2,5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С113-1737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Трiйник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PPSU 25х2.5/25.х2.5/25х2.5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С113-1737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Трiйник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PPSU 20х2.5/20.х2.5/20х2.5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С113-1737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Трiйник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редукційний  PPSU 20х2/16.х2/20х2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С113-1737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Трiйник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редукційний  PPSU 25х2/20.х2/20х2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С113-1737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Трiйник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редукційний  PPSU 25х2/20.х2/20х2,5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С113-1714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Коліно 90 PPSU 16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С113-1714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Коліно 90 PPSU 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С113-1714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Коліно 90 PPSU 25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С113-1787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З'єднувач  PPSU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двохсторонній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редукцiйний</w:t>
            </w:r>
            <w:proofErr w:type="spellEnd"/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з прес-кільцем 25/20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С113-1787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З'єднувач латунний 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двохсторонній</w:t>
            </w:r>
            <w:proofErr w:type="spellEnd"/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редукцiйний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з прес-кільцем 32/25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С113-1787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З'єднувач латунний  з PЗ16R1/2"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С113-1787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З'єднувач латунний  з PЗ20R3/4"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С113-1787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З'єднувач латунний  з PЗ 20R1/2 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С113-1787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З'єднувач латунний  з PЗ 25R1"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РН19-5-1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Iзоляцiя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трубопроводiв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до 76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мм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цилiндрами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напiвцилiндрами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та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сегментами товщина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iзоляцiйного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шару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1,07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С113-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2150-15-1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Ізоляцiя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труб-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цилiндри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діам.18мм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товщиною 6мм С-16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С113-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2150-15-1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Ізоляцiя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труб-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цилiндри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діам.22мм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товщиною 6мм С-22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С113-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2150-15-1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Ізоляцiя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труб-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цилiндри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діам.28мм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товщиною 6мм С-28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С113-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2150-15-1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Ізоляцiя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для труб-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цилiндри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 діам.28мм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товщиною 9мм С-28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С1630-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451-1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Екран захисний металевий для радіаторів Н-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500 L=630мм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С1630-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451-1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Екран захисний металевий для радіаторів Н-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500 L=930мм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52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С1630-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451-1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Екран захисний металевий для радіаторів Н-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500 L=1230мм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С1630-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451-1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Екран захисний металевий для радіаторів Н-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500 L=1630мм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Локальний кошторис на будівельні 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роботи № 02-01-05 на Вентиляція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1. Вентиляція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Е46-27-3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Пробивання отворів в конструкціях з цегли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1,61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Е20-34-1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Установлення агрегатів повітряно-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опалювальних масою до 0,25 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С1630-1488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Припливно-витяжна установка з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рекуперацією тепла Nу0,054кВт з міні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догрівом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0,0055 кВт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РН15-129-1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Установлення вентиляторів осьових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масою до 0,025 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С130-60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Канальний осьовий вентилятор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Ny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=0,016кВт 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n=2350 хв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С130-60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Канальний осьовий вентилятор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Ny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=0,008кВт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n=2400 хв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С111-120-1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Решітка вентиляційна 150х150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Е20-11-1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Установлення вентиляційних грат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грати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С111-120-1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Решітка вентиляційна 150х150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Локальний кошторис на будівельні 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роботи № 02-01-06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на Зовнішнє опорядження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1. </w:t>
            </w: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Зовнiшнє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оздоблення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ЕН15-78-1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Утеплення фасадів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мінватою</w:t>
            </w:r>
            <w:proofErr w:type="spellEnd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 товщиною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 xml:space="preserve">100 мм з опорядженням </w:t>
            </w:r>
            <w:proofErr w:type="spellStart"/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декоротивним</w:t>
            </w:r>
            <w:proofErr w:type="spellEnd"/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розчином за технологією "CEREZIT".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Стіни гладкі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1,26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С114-97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Плити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теплоiзоляцiйнi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iз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мiнеральної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вати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на синтетичному зв'язувальному, марка М75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13,482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С111-136-1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Дюбелі фасадний 180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1018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1901-1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Cуміш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клейова 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1512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С111-762-1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Склосітка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144,9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1901-1-2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Грунтовка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кварцева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21,42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С111-219-1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Декоративна суміш Короїд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340,2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1901-1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Фарба акрилова фасадна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63,2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С111-826-1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Профілі цокольні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4,15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С111-136-1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Дюбелі монтажні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99,77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ЕН15-78-3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Утеплення фасадів мінеральними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плитами товщиною 30 мм з опорядженням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декоротивним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розчином за технологією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"CEREZIT". Укоси, ширина до 300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0,232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С114-97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Плити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теплоiзоляцiйнi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пiнопласту</w:t>
            </w:r>
            <w:proofErr w:type="spellEnd"/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полiстирольного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, марка ПСБС-25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0,72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С111-136-1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Дюбелі фасадний 160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144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1901-1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Cуміш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клейова 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275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С111-762-1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Склосітка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30,68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1901-1-2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Грунтовка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кварцева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7,02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С111-219-1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Декоративна суміш Короїд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1901-1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Фарба акрилова фасадна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РН20-5-1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Установлення та розбирання зовнішніх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металевих трубчастих інвентарних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риштувань, висота риштувань до 16 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1,5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ЕН10-25-4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Установлення віконних зливів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С111-826-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Віконні зливи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1849-1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Шурупи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самонарізні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150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РН8-40-5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Улаштування з листової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сталi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парапетiв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0,48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С111-826-1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Парапети ширина 0,5м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1849-1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Шурупи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самонарізні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560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водостічна система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РН8-42-2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Улаштування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жолобiв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0,09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С111-826-1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Ринва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С111-115-1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Гаки ринви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РН8-41-2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Навішування водостічних труб, колін,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відливів і лійок з готових елементів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0,09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С111-826-4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Водостічні труби Д=100мм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С111-115-1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Воронки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1849-6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Коліна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1849-6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Хомут труби з дюбелем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1849-6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Муфта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Локальний кошторис на будівельні 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роботи № 02-01-07 на Благоустрій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1. СХОДИ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РН13-15-5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Розбирання облицювання стін з керамічних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глазурованих плиток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РН1-18-2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0,0035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РН2-14-1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Улаштування бетонних фундаментів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0,0075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РН3-28-1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Мурування окремих ділянок простих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зовнішніх стін із цегли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0,0073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lastRenderedPageBreak/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ЕН11-11-18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Армування сходів металевою сіткою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  <w:t>0,086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С111-742-1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Сітка металева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8,6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ЕН15-26-1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Улаштування покриттів східців і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підсхідців</w:t>
            </w:r>
            <w:proofErr w:type="spellEnd"/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з керамічних плиток розміром 30х30 см на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розчині із сухої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суміші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8,6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С111-283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Плитки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керамiчнi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8,77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С111-329-1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Клейова суміш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CM 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44,72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С111-1608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Суха суміш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Cerezit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CЕ33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3,92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Е9-75-2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Виготовлення штирів із арматури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0,004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С111-826-1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Арматура Ф10мм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Е9-75-2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Виготовлення огородження сходів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0,022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РН12-54-4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Фарбування металевих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грат,бiлилом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з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додаванням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колера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за 2 рази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2. Пандус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Фундамент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РН1-18-2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РН2-14-1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Улаштування бетонної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пiдпiрної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стінки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0,064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РН7-16-4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Улаштування підстильного шару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бетонного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РН20-15-8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Готування важкого бетону на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щебені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, клас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бетону В7,5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0,07548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Пандус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РН7-16-1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Улаштування підстильного шару з гравію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3,48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РН7-16-3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Улаштування підстильного шару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щебеневого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4,35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РН7-16-2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Улаштування підстильного шару піщаного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1,74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РН18-49-1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Улаштування покриттів з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дрібнорозмірних</w:t>
            </w:r>
            <w:proofErr w:type="spellEnd"/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фігурних елементів мощення [ФЭМ]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0,18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С1426-11789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Бруківка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18,2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РН18-30-1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Установлення бетонних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поребриків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на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бетонну основу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С1426-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11709-ИНБ1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Поребрик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1000х200х80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24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Е9-75-2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Виготовлення огородження пандуса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0,32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РН20-12-1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Монтаж огородження пандуса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0,32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РН12-54-4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Фарбування металевих конструкцій за 2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рази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С111-826-1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Труба металева діам.50мм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66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С111-826-1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Гарячекатана арматурна сталь гладка, клас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А-1, діаметр 10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40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РН9-13-1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Ремонт сталевих драбин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0,16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EE56D8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3. Відмостка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РН1-18-2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група ґрунту 2 (під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поребрик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0,025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РН18-49-1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Улаштування покриттів з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дрібнорозмірних</w:t>
            </w:r>
            <w:proofErr w:type="spellEnd"/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фігурних елементів мощення [ФЭМ]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0,41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С1426-11789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Бруківка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41,41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РН18-30-1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Установлення бетонних </w:t>
            </w: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поребриків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на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бетонну основу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41</w:t>
            </w:r>
          </w:p>
        </w:tc>
      </w:tr>
      <w:tr w:rsidR="00EE56D8" w:rsidRPr="00EE56D8" w:rsidTr="00CD1150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&amp; С1426-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11709-ИНБ1</w:t>
            </w:r>
          </w:p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lastRenderedPageBreak/>
              <w:t>Поребрик</w:t>
            </w:r>
            <w:proofErr w:type="spellEnd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1000х200х80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proofErr w:type="spellStart"/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D8" w:rsidRPr="00EE56D8" w:rsidRDefault="00EE56D8" w:rsidP="00EE56D8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EE56D8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>41</w:t>
            </w:r>
          </w:p>
        </w:tc>
      </w:tr>
    </w:tbl>
    <w:p w:rsidR="00EE56D8" w:rsidRPr="00EE56D8" w:rsidRDefault="00EE56D8" w:rsidP="00EE56D8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:rsidR="00EE56D8" w:rsidRPr="00EE56D8" w:rsidRDefault="00EE56D8" w:rsidP="00EE56D8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  <w:r w:rsidRPr="00EE56D8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 xml:space="preserve">Примітка: </w:t>
      </w:r>
    </w:p>
    <w:p w:rsidR="00EE56D8" w:rsidRPr="00EE56D8" w:rsidRDefault="00EE56D8" w:rsidP="00EE56D8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  <w:r w:rsidRPr="00EE56D8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 xml:space="preserve">При укладення договору </w:t>
      </w:r>
      <w:proofErr w:type="spellStart"/>
      <w:r w:rsidRPr="00EE56D8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>підряду</w:t>
      </w:r>
      <w:proofErr w:type="spellEnd"/>
      <w:r w:rsidRPr="00EE56D8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 xml:space="preserve">, переможець подає Договірну ціну відповідно до змін, затверджених Наказом </w:t>
      </w:r>
      <w:proofErr w:type="spellStart"/>
      <w:r w:rsidRPr="00EE56D8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>Мінрегіону</w:t>
      </w:r>
      <w:proofErr w:type="spellEnd"/>
      <w:r w:rsidRPr="00EE56D8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 xml:space="preserve"> від 01.12.2022 №244 «Про внесення зміни до Кошторисних норм України у будівництві»</w:t>
      </w:r>
    </w:p>
    <w:p w:rsidR="00C90F7B" w:rsidRPr="00C00D2F" w:rsidRDefault="00C90F7B">
      <w:pPr>
        <w:rPr>
          <w:rFonts w:ascii="Times New Roman" w:hAnsi="Times New Roman" w:cs="Times New Roman"/>
        </w:rPr>
      </w:pPr>
    </w:p>
    <w:sectPr w:rsidR="00C90F7B" w:rsidRPr="00C00D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A2"/>
    <w:rsid w:val="00060D01"/>
    <w:rsid w:val="00141AD0"/>
    <w:rsid w:val="00303141"/>
    <w:rsid w:val="003129DF"/>
    <w:rsid w:val="003768C0"/>
    <w:rsid w:val="003A63EB"/>
    <w:rsid w:val="0059140F"/>
    <w:rsid w:val="008630CD"/>
    <w:rsid w:val="00873759"/>
    <w:rsid w:val="008F7BA2"/>
    <w:rsid w:val="00914482"/>
    <w:rsid w:val="00952439"/>
    <w:rsid w:val="009A4E59"/>
    <w:rsid w:val="009F258F"/>
    <w:rsid w:val="00A0046C"/>
    <w:rsid w:val="00A00ED9"/>
    <w:rsid w:val="00A11BCA"/>
    <w:rsid w:val="00A53825"/>
    <w:rsid w:val="00AA2268"/>
    <w:rsid w:val="00B55A74"/>
    <w:rsid w:val="00B875DD"/>
    <w:rsid w:val="00BA7C32"/>
    <w:rsid w:val="00C00D2F"/>
    <w:rsid w:val="00C4579C"/>
    <w:rsid w:val="00C5195A"/>
    <w:rsid w:val="00C56878"/>
    <w:rsid w:val="00C84D93"/>
    <w:rsid w:val="00C90F7B"/>
    <w:rsid w:val="00CA30B3"/>
    <w:rsid w:val="00CB3F6E"/>
    <w:rsid w:val="00CD711E"/>
    <w:rsid w:val="00D01177"/>
    <w:rsid w:val="00D6260A"/>
    <w:rsid w:val="00DD2F06"/>
    <w:rsid w:val="00E7321F"/>
    <w:rsid w:val="00EE56D8"/>
    <w:rsid w:val="00F2690D"/>
    <w:rsid w:val="00F309B4"/>
    <w:rsid w:val="00F41839"/>
    <w:rsid w:val="00F9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AF400-3B23-47D8-80B8-08940AF2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2F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E56D8"/>
  </w:style>
  <w:style w:type="paragraph" w:styleId="a4">
    <w:name w:val="footer"/>
    <w:basedOn w:val="a"/>
    <w:link w:val="a5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5">
    <w:name w:val="Нижний колонтитул Знак"/>
    <w:basedOn w:val="a0"/>
    <w:link w:val="a4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7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9">
    <w:name w:val="Верхний колонтитул Знак"/>
    <w:basedOn w:val="a0"/>
    <w:link w:val="a8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7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17542</Words>
  <Characters>10000</Characters>
  <Application>Microsoft Office Word</Application>
  <DocSecurity>0</DocSecurity>
  <Lines>83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2023-02-21T13:28:00Z</cp:lastPrinted>
  <dcterms:created xsi:type="dcterms:W3CDTF">2023-03-01T11:06:00Z</dcterms:created>
  <dcterms:modified xsi:type="dcterms:W3CDTF">2023-03-01T11:06:00Z</dcterms:modified>
</cp:coreProperties>
</file>