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8B" w:rsidRPr="00AE26A2" w:rsidRDefault="000E3F8B" w:rsidP="00F3306E">
      <w:pPr>
        <w:spacing w:after="0" w:line="240" w:lineRule="auto"/>
        <w:ind w:firstLine="708"/>
        <w:jc w:val="center"/>
        <w:rPr>
          <w:rFonts w:ascii="Times New Roman" w:hAnsi="Times New Roman" w:cs="Times New Roman"/>
          <w:sz w:val="24"/>
          <w:szCs w:val="24"/>
        </w:rPr>
      </w:pPr>
    </w:p>
    <w:p w:rsidR="00AE26A2" w:rsidRPr="005C00E7" w:rsidRDefault="00306594" w:rsidP="00AE26A2">
      <w:pPr>
        <w:spacing w:after="0"/>
        <w:ind w:firstLine="708"/>
        <w:jc w:val="both"/>
        <w:rPr>
          <w:rStyle w:val="h-select-all"/>
          <w:rFonts w:ascii="Times New Roman" w:hAnsi="Times New Roman" w:cs="Times New Roman"/>
        </w:rPr>
      </w:pPr>
      <w:bookmarkStart w:id="0" w:name="_GoBack"/>
      <w:bookmarkEnd w:id="0"/>
      <w:r w:rsidRPr="005C00E7">
        <w:rPr>
          <w:rFonts w:ascii="Times New Roman" w:hAnsi="Times New Roman" w:cs="Times New Roman"/>
          <w:sz w:val="24"/>
          <w:szCs w:val="24"/>
        </w:rPr>
        <w:t xml:space="preserve"> </w:t>
      </w:r>
      <w:r w:rsidR="00E33273" w:rsidRPr="005C00E7">
        <w:rPr>
          <w:rFonts w:ascii="Times New Roman" w:hAnsi="Times New Roman" w:cs="Times New Roman"/>
          <w:sz w:val="24"/>
          <w:szCs w:val="24"/>
        </w:rPr>
        <w:t>«16</w:t>
      </w:r>
      <w:r w:rsidR="00AE26A2" w:rsidRPr="005C00E7">
        <w:rPr>
          <w:rFonts w:ascii="Times New Roman" w:hAnsi="Times New Roman" w:cs="Times New Roman"/>
          <w:sz w:val="24"/>
          <w:szCs w:val="24"/>
        </w:rPr>
        <w:t xml:space="preserve">.02.2023р. уповноваженою особою УЖКГ Калуської міської ради, завідувачем сектору закупівель в </w:t>
      </w:r>
      <w:r w:rsidR="00AE26A2" w:rsidRPr="005C00E7">
        <w:rPr>
          <w:rStyle w:val="a5"/>
          <w:rFonts w:ascii="Times New Roman" w:hAnsi="Times New Roman" w:cs="Times New Roman"/>
          <w:bCs/>
          <w:i w:val="0"/>
          <w:sz w:val="24"/>
          <w:szCs w:val="24"/>
        </w:rPr>
        <w:t xml:space="preserve">системі публічних </w:t>
      </w:r>
      <w:proofErr w:type="spellStart"/>
      <w:r w:rsidR="00AE26A2" w:rsidRPr="005C00E7">
        <w:rPr>
          <w:rStyle w:val="a5"/>
          <w:rFonts w:ascii="Times New Roman" w:hAnsi="Times New Roman" w:cs="Times New Roman"/>
          <w:bCs/>
          <w:i w:val="0"/>
          <w:sz w:val="24"/>
          <w:szCs w:val="24"/>
        </w:rPr>
        <w:t>закупівель</w:t>
      </w:r>
      <w:proofErr w:type="spellEnd"/>
      <w:r w:rsidR="00AE26A2" w:rsidRPr="005C00E7">
        <w:rPr>
          <w:rStyle w:val="a5"/>
          <w:rFonts w:ascii="Times New Roman" w:hAnsi="Times New Roman" w:cs="Times New Roman"/>
          <w:bCs/>
          <w:i w:val="0"/>
          <w:sz w:val="24"/>
          <w:szCs w:val="24"/>
        </w:rPr>
        <w:t xml:space="preserve"> «</w:t>
      </w:r>
      <w:proofErr w:type="spellStart"/>
      <w:r w:rsidR="00AE26A2" w:rsidRPr="005C00E7">
        <w:rPr>
          <w:rStyle w:val="a5"/>
          <w:rFonts w:ascii="Times New Roman" w:hAnsi="Times New Roman" w:cs="Times New Roman"/>
          <w:bCs/>
          <w:i w:val="0"/>
          <w:sz w:val="24"/>
          <w:szCs w:val="24"/>
        </w:rPr>
        <w:t>Prozorro</w:t>
      </w:r>
      <w:proofErr w:type="spellEnd"/>
      <w:r w:rsidR="00AE26A2" w:rsidRPr="005C00E7">
        <w:rPr>
          <w:rStyle w:val="a5"/>
          <w:rFonts w:ascii="Times New Roman" w:hAnsi="Times New Roman" w:cs="Times New Roman"/>
          <w:bCs/>
          <w:i w:val="0"/>
          <w:sz w:val="24"/>
          <w:szCs w:val="24"/>
        </w:rPr>
        <w:t>»</w:t>
      </w:r>
      <w:r w:rsidR="00AE26A2" w:rsidRPr="005C00E7">
        <w:rPr>
          <w:rFonts w:ascii="Times New Roman" w:hAnsi="Times New Roman" w:cs="Times New Roman"/>
          <w:sz w:val="24"/>
          <w:szCs w:val="24"/>
        </w:rPr>
        <w:t xml:space="preserve"> на веб-порталі Уповноваженого органу </w:t>
      </w:r>
      <w:hyperlink r:id="rId6" w:tgtFrame="_blank" w:history="1">
        <w:r w:rsidR="00AE26A2" w:rsidRPr="005C00E7">
          <w:rPr>
            <w:rStyle w:val="a3"/>
            <w:rFonts w:ascii="Times New Roman" w:hAnsi="Times New Roman" w:cs="Times New Roman"/>
            <w:color w:val="auto"/>
            <w:sz w:val="24"/>
            <w:szCs w:val="24"/>
          </w:rPr>
          <w:t>prozorro.gov.ua</w:t>
        </w:r>
      </w:hyperlink>
      <w:r w:rsidR="00AE26A2" w:rsidRPr="005C00E7">
        <w:rPr>
          <w:rStyle w:val="zk-definition-listitem-text"/>
          <w:rFonts w:ascii="Times New Roman" w:hAnsi="Times New Roman" w:cs="Times New Roman"/>
          <w:sz w:val="24"/>
          <w:szCs w:val="24"/>
        </w:rPr>
        <w:t xml:space="preserve">  розміщено </w:t>
      </w:r>
      <w:r w:rsidR="00AE26A2" w:rsidRPr="005C00E7">
        <w:rPr>
          <w:rFonts w:ascii="Times New Roman" w:hAnsi="Times New Roman" w:cs="Times New Roman"/>
          <w:sz w:val="24"/>
          <w:szCs w:val="24"/>
        </w:rPr>
        <w:t>оголошення щодо закупівлі</w:t>
      </w:r>
      <w:r w:rsidR="00AE26A2" w:rsidRPr="005C00E7">
        <w:rPr>
          <w:rStyle w:val="qaclassifierdescr"/>
          <w:rFonts w:ascii="Times New Roman" w:hAnsi="Times New Roman" w:cs="Times New Roman"/>
          <w:sz w:val="24"/>
          <w:szCs w:val="24"/>
        </w:rPr>
        <w:t xml:space="preserve"> </w:t>
      </w:r>
      <w:r w:rsidR="00AE26A2" w:rsidRPr="005C00E7">
        <w:rPr>
          <w:rFonts w:ascii="Times New Roman" w:hAnsi="Times New Roman" w:cs="Times New Roman"/>
          <w:sz w:val="24"/>
          <w:szCs w:val="24"/>
        </w:rPr>
        <w:t>«</w:t>
      </w:r>
      <w:hyperlink r:id="rId7" w:history="1">
        <w:r w:rsidR="005C00E7" w:rsidRPr="005C00E7">
          <w:rPr>
            <w:rStyle w:val="a3"/>
            <w:rFonts w:ascii="Times New Roman" w:hAnsi="Times New Roman" w:cs="Times New Roman"/>
            <w:color w:val="auto"/>
            <w:sz w:val="24"/>
            <w:szCs w:val="24"/>
          </w:rPr>
          <w:t>Проведення дератизаційних робіт в підвальних приміщеннях житлових будинків м. Калуша на 2023 рік</w:t>
        </w:r>
      </w:hyperlink>
      <w:r w:rsidR="00AE26A2" w:rsidRPr="005C00E7">
        <w:rPr>
          <w:rFonts w:ascii="Times New Roman" w:hAnsi="Times New Roman" w:cs="Times New Roman"/>
          <w:sz w:val="24"/>
          <w:szCs w:val="24"/>
        </w:rPr>
        <w:t xml:space="preserve">» - </w:t>
      </w:r>
      <w:r w:rsidR="00BF5995" w:rsidRPr="005C00E7">
        <w:rPr>
          <w:rFonts w:ascii="Times New Roman" w:hAnsi="Times New Roman" w:cs="Times New Roman"/>
        </w:rPr>
        <w:t xml:space="preserve">ID: </w:t>
      </w:r>
      <w:r w:rsidR="00BF5995" w:rsidRPr="005C00E7">
        <w:rPr>
          <w:rStyle w:val="tendertuid2nhc4"/>
          <w:rFonts w:ascii="Times New Roman" w:hAnsi="Times New Roman" w:cs="Times New Roman"/>
        </w:rPr>
        <w:t>UA-2023-02-16-009628-a</w:t>
      </w:r>
      <w:r w:rsidR="00AE26A2" w:rsidRPr="005C00E7">
        <w:rPr>
          <w:rFonts w:ascii="Times New Roman" w:hAnsi="Times New Roman" w:cs="Times New Roman"/>
          <w:sz w:val="24"/>
          <w:szCs w:val="24"/>
        </w:rPr>
        <w:t xml:space="preserve"> за процедурою відкриті торги (з особливостями)</w:t>
      </w:r>
      <w:r w:rsidR="00AE26A2" w:rsidRPr="005C00E7">
        <w:rPr>
          <w:rStyle w:val="h-select-all"/>
          <w:rFonts w:ascii="Times New Roman" w:hAnsi="Times New Roman" w:cs="Times New Roman"/>
          <w:sz w:val="24"/>
          <w:szCs w:val="24"/>
        </w:rPr>
        <w:t>.</w:t>
      </w:r>
    </w:p>
    <w:p w:rsidR="00AE26A2" w:rsidRPr="005C00E7" w:rsidRDefault="00AE26A2" w:rsidP="00AE26A2">
      <w:pPr>
        <w:spacing w:after="0"/>
        <w:ind w:firstLine="567"/>
        <w:jc w:val="both"/>
        <w:rPr>
          <w:rFonts w:ascii="Times New Roman" w:hAnsi="Times New Roman" w:cs="Times New Roman"/>
          <w:sz w:val="24"/>
          <w:szCs w:val="24"/>
        </w:rPr>
      </w:pPr>
      <w:r w:rsidRPr="005C00E7">
        <w:rPr>
          <w:rFonts w:ascii="Times New Roman" w:hAnsi="Times New Roman" w:cs="Times New Roman"/>
          <w:sz w:val="24"/>
          <w:szCs w:val="24"/>
        </w:rPr>
        <w:t xml:space="preserve">З метою забезпечення виконання Постанови Кабінету Міністрів України </w:t>
      </w:r>
      <w:r w:rsidRPr="005C00E7">
        <w:rPr>
          <w:rFonts w:ascii="Times New Roman" w:hAnsi="Times New Roman" w:cs="Times New Roman"/>
          <w:bCs/>
          <w:sz w:val="24"/>
          <w:szCs w:val="24"/>
        </w:rPr>
        <w:t>від 16 грудня 2020р. N 1266</w:t>
      </w:r>
      <w:r w:rsidRPr="005C00E7">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8" w:history="1">
        <w:r w:rsidR="005C00E7" w:rsidRPr="005C00E7">
          <w:rPr>
            <w:rStyle w:val="a3"/>
            <w:rFonts w:ascii="Times New Roman" w:hAnsi="Times New Roman" w:cs="Times New Roman"/>
            <w:color w:val="auto"/>
            <w:sz w:val="24"/>
            <w:szCs w:val="24"/>
          </w:rPr>
          <w:t>Проведення дератизаційних робіт в підвальних приміщеннях житлових будинків м. Калуша на 2023 рік</w:t>
        </w:r>
      </w:hyperlink>
      <w:r w:rsidRPr="005C00E7">
        <w:rPr>
          <w:rFonts w:ascii="Times New Roman" w:hAnsi="Times New Roman" w:cs="Times New Roman"/>
          <w:sz w:val="24"/>
          <w:szCs w:val="24"/>
        </w:rPr>
        <w:t xml:space="preserve">» - </w:t>
      </w:r>
      <w:r w:rsidR="00BF5995" w:rsidRPr="005C00E7">
        <w:rPr>
          <w:rFonts w:ascii="Times New Roman" w:hAnsi="Times New Roman" w:cs="Times New Roman"/>
        </w:rPr>
        <w:t xml:space="preserve">ID: </w:t>
      </w:r>
      <w:r w:rsidR="00BF5995" w:rsidRPr="005C00E7">
        <w:rPr>
          <w:rStyle w:val="tendertuid2nhc4"/>
          <w:rFonts w:ascii="Times New Roman" w:hAnsi="Times New Roman" w:cs="Times New Roman"/>
        </w:rPr>
        <w:t>UA-2023-02-16-009628-a</w:t>
      </w:r>
      <w:r w:rsidRPr="005C00E7">
        <w:rPr>
          <w:rStyle w:val="h-select-all"/>
          <w:rFonts w:ascii="Times New Roman" w:hAnsi="Times New Roman" w:cs="Times New Roman"/>
          <w:sz w:val="24"/>
          <w:szCs w:val="24"/>
        </w:rPr>
        <w:t xml:space="preserve">, </w:t>
      </w:r>
      <w:r w:rsidRPr="005C00E7">
        <w:rPr>
          <w:rFonts w:ascii="Times New Roman" w:hAnsi="Times New Roman" w:cs="Times New Roman"/>
          <w:sz w:val="24"/>
          <w:szCs w:val="24"/>
        </w:rPr>
        <w:t>повідомляємо:</w:t>
      </w:r>
    </w:p>
    <w:p w:rsidR="00AE26A2" w:rsidRPr="00AE26A2" w:rsidRDefault="00AE26A2" w:rsidP="00AE26A2">
      <w:pPr>
        <w:spacing w:after="0"/>
        <w:ind w:firstLine="567"/>
        <w:jc w:val="both"/>
        <w:rPr>
          <w:rFonts w:ascii="Times New Roman" w:hAnsi="Times New Roman" w:cs="Times New Roman"/>
        </w:rPr>
      </w:pPr>
    </w:p>
    <w:p w:rsidR="00BF5995" w:rsidRPr="005C00E7" w:rsidRDefault="00AE26A2" w:rsidP="00BF5995">
      <w:pPr>
        <w:pStyle w:val="ae"/>
        <w:numPr>
          <w:ilvl w:val="0"/>
          <w:numId w:val="3"/>
        </w:numPr>
        <w:tabs>
          <w:tab w:val="left" w:pos="993"/>
        </w:tabs>
        <w:spacing w:line="276" w:lineRule="auto"/>
        <w:ind w:left="0" w:firstLine="709"/>
        <w:jc w:val="both"/>
      </w:pPr>
      <w:r w:rsidRPr="005C00E7">
        <w:rPr>
          <w:b/>
          <w:lang w:val="uk-UA"/>
        </w:rPr>
        <w:t xml:space="preserve"> </w:t>
      </w:r>
      <w:proofErr w:type="spellStart"/>
      <w:r w:rsidRPr="00AE26A2">
        <w:rPr>
          <w:b/>
        </w:rPr>
        <w:t>Обґрунтування</w:t>
      </w:r>
      <w:proofErr w:type="spellEnd"/>
      <w:r w:rsidRPr="00AE26A2">
        <w:rPr>
          <w:b/>
        </w:rPr>
        <w:t xml:space="preserve"> </w:t>
      </w:r>
      <w:proofErr w:type="spellStart"/>
      <w:r w:rsidRPr="00AE26A2">
        <w:rPr>
          <w:b/>
        </w:rPr>
        <w:t>розміру</w:t>
      </w:r>
      <w:proofErr w:type="spellEnd"/>
      <w:r w:rsidRPr="00AE26A2">
        <w:rPr>
          <w:b/>
        </w:rPr>
        <w:t xml:space="preserve"> бюджетного </w:t>
      </w:r>
      <w:proofErr w:type="spellStart"/>
      <w:r w:rsidRPr="00AE26A2">
        <w:rPr>
          <w:b/>
        </w:rPr>
        <w:t>призначення</w:t>
      </w:r>
      <w:proofErr w:type="spellEnd"/>
      <w:r w:rsidRPr="00AE26A2">
        <w:rPr>
          <w:b/>
        </w:rPr>
        <w:t>:</w:t>
      </w:r>
      <w:r w:rsidRPr="00AE26A2">
        <w:t xml:space="preserve"> </w:t>
      </w:r>
    </w:p>
    <w:p w:rsidR="005C00E7" w:rsidRPr="00AE26A2" w:rsidRDefault="005C00E7" w:rsidP="005C00E7">
      <w:pPr>
        <w:pStyle w:val="ae"/>
        <w:tabs>
          <w:tab w:val="left" w:pos="993"/>
        </w:tabs>
        <w:spacing w:line="276" w:lineRule="auto"/>
        <w:ind w:left="0"/>
        <w:jc w:val="both"/>
      </w:pPr>
    </w:p>
    <w:p w:rsidR="00BF5995" w:rsidRPr="005C00E7" w:rsidRDefault="00BF5995" w:rsidP="005C00E7">
      <w:pPr>
        <w:pStyle w:val="ae"/>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lang w:val="uk-UA"/>
        </w:rPr>
      </w:pPr>
      <w:proofErr w:type="spellStart"/>
      <w:r>
        <w:rPr>
          <w:color w:val="000000"/>
        </w:rPr>
        <w:t>Закупівля</w:t>
      </w:r>
      <w:proofErr w:type="spellEnd"/>
      <w:r>
        <w:rPr>
          <w:color w:val="000000"/>
        </w:rPr>
        <w:t xml:space="preserve"> </w:t>
      </w:r>
      <w:proofErr w:type="spellStart"/>
      <w:proofErr w:type="gramStart"/>
      <w:r>
        <w:rPr>
          <w:color w:val="000000"/>
        </w:rPr>
        <w:t>послуг</w:t>
      </w:r>
      <w:proofErr w:type="spellEnd"/>
      <w:r>
        <w:rPr>
          <w:color w:val="000000"/>
          <w:lang w:val="uk-UA"/>
        </w:rPr>
        <w:t xml:space="preserve">и </w:t>
      </w:r>
      <w:r>
        <w:rPr>
          <w:color w:val="000000"/>
        </w:rPr>
        <w:t xml:space="preserve"> </w:t>
      </w:r>
      <w:proofErr w:type="spellStart"/>
      <w:r>
        <w:rPr>
          <w:color w:val="000000"/>
        </w:rPr>
        <w:t>здійснюється</w:t>
      </w:r>
      <w:proofErr w:type="spellEnd"/>
      <w:proofErr w:type="gramEnd"/>
      <w:r>
        <w:rPr>
          <w:color w:val="000000"/>
        </w:rPr>
        <w:t xml:space="preserve"> </w:t>
      </w:r>
      <w:proofErr w:type="spellStart"/>
      <w:r>
        <w:rPr>
          <w:color w:val="000000"/>
        </w:rPr>
        <w:t>згідно</w:t>
      </w:r>
      <w:proofErr w:type="spellEnd"/>
      <w:r>
        <w:rPr>
          <w:color w:val="000000"/>
        </w:rPr>
        <w:t xml:space="preserve"> </w:t>
      </w:r>
      <w:proofErr w:type="spellStart"/>
      <w:r>
        <w:rPr>
          <w:color w:val="000000"/>
        </w:rPr>
        <w:t>рішення</w:t>
      </w:r>
      <w:proofErr w:type="spellEnd"/>
      <w:r>
        <w:rPr>
          <w:color w:val="000000"/>
        </w:rPr>
        <w:t xml:space="preserve"> </w:t>
      </w:r>
      <w:proofErr w:type="spellStart"/>
      <w:r>
        <w:rPr>
          <w:color w:val="000000"/>
        </w:rPr>
        <w:t>Калуської</w:t>
      </w:r>
      <w:proofErr w:type="spellEnd"/>
      <w:r>
        <w:rPr>
          <w:color w:val="000000"/>
        </w:rPr>
        <w:t xml:space="preserve"> </w:t>
      </w:r>
      <w:proofErr w:type="spellStart"/>
      <w:r>
        <w:rPr>
          <w:color w:val="000000"/>
        </w:rPr>
        <w:t>міської</w:t>
      </w:r>
      <w:proofErr w:type="spellEnd"/>
      <w:r>
        <w:rPr>
          <w:color w:val="000000"/>
        </w:rPr>
        <w:t xml:space="preserve"> ради </w:t>
      </w:r>
      <w:proofErr w:type="spellStart"/>
      <w:r>
        <w:rPr>
          <w:color w:val="000000"/>
        </w:rPr>
        <w:t>від</w:t>
      </w:r>
      <w:proofErr w:type="spellEnd"/>
      <w:r>
        <w:rPr>
          <w:color w:val="000000"/>
        </w:rPr>
        <w:t xml:space="preserve"> 20.12.2020р. №128 «Про </w:t>
      </w:r>
      <w:proofErr w:type="spellStart"/>
      <w:r>
        <w:rPr>
          <w:color w:val="000000"/>
        </w:rPr>
        <w:t>Програму</w:t>
      </w:r>
      <w:proofErr w:type="spellEnd"/>
      <w:r>
        <w:rPr>
          <w:color w:val="000000"/>
        </w:rPr>
        <w:t xml:space="preserve"> </w:t>
      </w:r>
      <w:proofErr w:type="spellStart"/>
      <w:r>
        <w:rPr>
          <w:color w:val="000000"/>
        </w:rPr>
        <w:t>проведення</w:t>
      </w:r>
      <w:proofErr w:type="spellEnd"/>
      <w:r>
        <w:rPr>
          <w:color w:val="000000"/>
        </w:rPr>
        <w:t xml:space="preserve"> </w:t>
      </w:r>
      <w:proofErr w:type="spellStart"/>
      <w:r>
        <w:rPr>
          <w:color w:val="000000"/>
        </w:rPr>
        <w:t>дератизаційних</w:t>
      </w:r>
      <w:proofErr w:type="spellEnd"/>
      <w:r>
        <w:rPr>
          <w:color w:val="000000"/>
        </w:rPr>
        <w:t xml:space="preserve"> </w:t>
      </w:r>
      <w:proofErr w:type="spellStart"/>
      <w:r>
        <w:rPr>
          <w:color w:val="000000"/>
        </w:rPr>
        <w:t>робіт</w:t>
      </w:r>
      <w:proofErr w:type="spellEnd"/>
      <w:r>
        <w:rPr>
          <w:color w:val="000000"/>
        </w:rPr>
        <w:t xml:space="preserve"> в </w:t>
      </w:r>
      <w:proofErr w:type="spellStart"/>
      <w:r>
        <w:rPr>
          <w:color w:val="000000"/>
        </w:rPr>
        <w:t>підвальних</w:t>
      </w:r>
      <w:proofErr w:type="spellEnd"/>
      <w:r>
        <w:rPr>
          <w:color w:val="000000"/>
        </w:rPr>
        <w:t xml:space="preserve"> </w:t>
      </w:r>
      <w:proofErr w:type="spellStart"/>
      <w:r>
        <w:rPr>
          <w:color w:val="000000"/>
        </w:rPr>
        <w:t>приміщеннях</w:t>
      </w:r>
      <w:proofErr w:type="spellEnd"/>
      <w:r>
        <w:rPr>
          <w:color w:val="000000"/>
        </w:rPr>
        <w:t xml:space="preserve"> </w:t>
      </w:r>
      <w:proofErr w:type="spellStart"/>
      <w:r>
        <w:rPr>
          <w:color w:val="000000"/>
        </w:rPr>
        <w:t>житлових</w:t>
      </w:r>
      <w:proofErr w:type="spellEnd"/>
      <w:r>
        <w:rPr>
          <w:color w:val="000000"/>
        </w:rPr>
        <w:t xml:space="preserve"> </w:t>
      </w:r>
      <w:proofErr w:type="spellStart"/>
      <w:r>
        <w:rPr>
          <w:color w:val="000000"/>
        </w:rPr>
        <w:t>будинків</w:t>
      </w:r>
      <w:proofErr w:type="spellEnd"/>
      <w:r>
        <w:rPr>
          <w:color w:val="000000"/>
        </w:rPr>
        <w:t xml:space="preserve"> м. Калуша на 2021-2023рр.»</w:t>
      </w:r>
      <w:r w:rsidR="005C00E7">
        <w:rPr>
          <w:color w:val="000000"/>
          <w:lang w:val="uk-UA"/>
        </w:rPr>
        <w:t>.</w:t>
      </w:r>
    </w:p>
    <w:p w:rsidR="00AE26A2" w:rsidRDefault="00AE26A2" w:rsidP="005C00E7">
      <w:pPr>
        <w:spacing w:after="0"/>
        <w:ind w:firstLine="708"/>
        <w:jc w:val="both"/>
        <w:rPr>
          <w:rFonts w:ascii="Times New Roman" w:hAnsi="Times New Roman" w:cs="Times New Roman"/>
          <w:sz w:val="24"/>
          <w:szCs w:val="24"/>
        </w:rPr>
      </w:pPr>
      <w:r w:rsidRPr="00B81AC2">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w:t>
      </w:r>
      <w:r w:rsidR="0096599F">
        <w:rPr>
          <w:rFonts w:ascii="Times New Roman" w:hAnsi="Times New Roman" w:cs="Times New Roman"/>
          <w:sz w:val="24"/>
          <w:szCs w:val="24"/>
        </w:rPr>
        <w:t xml:space="preserve">розподілом видатків місцевого бюджету по статті </w:t>
      </w:r>
      <w:r w:rsidRPr="00B81AC2">
        <w:rPr>
          <w:rFonts w:ascii="Times New Roman" w:hAnsi="Times New Roman" w:cs="Times New Roman"/>
          <w:sz w:val="24"/>
          <w:szCs w:val="24"/>
        </w:rPr>
        <w:t>«</w:t>
      </w:r>
      <w:r w:rsidR="008A13BD" w:rsidRPr="00B81AC2">
        <w:rPr>
          <w:rFonts w:ascii="Times New Roman" w:hAnsi="Times New Roman" w:cs="Times New Roman"/>
          <w:sz w:val="24"/>
          <w:szCs w:val="24"/>
        </w:rPr>
        <w:t>Інша діяльність у сфері житлово-комунального господарства</w:t>
      </w:r>
      <w:r w:rsidRPr="00B81AC2">
        <w:rPr>
          <w:rFonts w:ascii="Times New Roman" w:hAnsi="Times New Roman" w:cs="Times New Roman"/>
          <w:sz w:val="24"/>
          <w:szCs w:val="24"/>
        </w:rPr>
        <w:t>»</w:t>
      </w:r>
      <w:r w:rsidR="008A13BD" w:rsidRPr="00B81AC2">
        <w:rPr>
          <w:rFonts w:ascii="Times New Roman" w:hAnsi="Times New Roman" w:cs="Times New Roman"/>
          <w:sz w:val="24"/>
          <w:szCs w:val="24"/>
        </w:rPr>
        <w:t xml:space="preserve"> на послуги з проведення дератизаційних робіт в підвальних приміщеннях житлових будинків  на 2023р</w:t>
      </w:r>
      <w:r w:rsidRPr="00B81AC2">
        <w:rPr>
          <w:rFonts w:ascii="Times New Roman" w:hAnsi="Times New Roman" w:cs="Times New Roman"/>
          <w:sz w:val="24"/>
          <w:szCs w:val="24"/>
        </w:rPr>
        <w:t xml:space="preserve">.  з місцевого бюджету </w:t>
      </w:r>
      <w:r w:rsidR="0096599F">
        <w:rPr>
          <w:rFonts w:ascii="Times New Roman" w:hAnsi="Times New Roman" w:cs="Times New Roman"/>
          <w:sz w:val="24"/>
          <w:szCs w:val="24"/>
        </w:rPr>
        <w:t>передбачено</w:t>
      </w:r>
      <w:r w:rsidR="0096599F" w:rsidRPr="00B81AC2">
        <w:rPr>
          <w:rFonts w:ascii="Times New Roman" w:hAnsi="Times New Roman" w:cs="Times New Roman"/>
          <w:sz w:val="24"/>
          <w:szCs w:val="24"/>
        </w:rPr>
        <w:t xml:space="preserve"> </w:t>
      </w:r>
      <w:r w:rsidR="008A13BD" w:rsidRPr="00B81AC2">
        <w:rPr>
          <w:rFonts w:ascii="Times New Roman" w:hAnsi="Times New Roman" w:cs="Times New Roman"/>
          <w:sz w:val="24"/>
          <w:szCs w:val="24"/>
        </w:rPr>
        <w:t>156 840</w:t>
      </w:r>
      <w:r w:rsidRPr="00B81AC2">
        <w:rPr>
          <w:rFonts w:ascii="Times New Roman" w:hAnsi="Times New Roman" w:cs="Times New Roman"/>
          <w:sz w:val="24"/>
          <w:szCs w:val="24"/>
        </w:rPr>
        <w:t>,00 грн.</w:t>
      </w:r>
    </w:p>
    <w:p w:rsidR="00AE26A2" w:rsidRPr="00AE26A2" w:rsidRDefault="00AE26A2" w:rsidP="00AE26A2">
      <w:pPr>
        <w:spacing w:after="0"/>
        <w:ind w:firstLine="708"/>
        <w:jc w:val="both"/>
        <w:rPr>
          <w:rFonts w:ascii="Times New Roman" w:hAnsi="Times New Roman" w:cs="Times New Roman"/>
          <w:sz w:val="24"/>
          <w:szCs w:val="24"/>
        </w:rPr>
      </w:pPr>
    </w:p>
    <w:p w:rsidR="00AE26A2" w:rsidRPr="00BF5995" w:rsidRDefault="00AE26A2" w:rsidP="00AE26A2">
      <w:pPr>
        <w:pStyle w:val="ae"/>
        <w:numPr>
          <w:ilvl w:val="0"/>
          <w:numId w:val="3"/>
        </w:numPr>
        <w:tabs>
          <w:tab w:val="left" w:pos="993"/>
        </w:tabs>
        <w:spacing w:line="276" w:lineRule="auto"/>
        <w:ind w:left="0" w:firstLine="709"/>
        <w:jc w:val="both"/>
      </w:pPr>
      <w:r w:rsidRPr="00AE26A2">
        <w:rPr>
          <w:b/>
        </w:rPr>
        <w:t xml:space="preserve"> </w:t>
      </w:r>
      <w:proofErr w:type="spellStart"/>
      <w:r w:rsidRPr="00AE26A2">
        <w:rPr>
          <w:b/>
        </w:rPr>
        <w:t>Обґрунтування</w:t>
      </w:r>
      <w:proofErr w:type="spellEnd"/>
      <w:r w:rsidRPr="00AE26A2">
        <w:rPr>
          <w:b/>
        </w:rPr>
        <w:t xml:space="preserve"> </w:t>
      </w:r>
      <w:proofErr w:type="spellStart"/>
      <w:r w:rsidRPr="00AE26A2">
        <w:rPr>
          <w:b/>
        </w:rPr>
        <w:t>очікуваної</w:t>
      </w:r>
      <w:proofErr w:type="spellEnd"/>
      <w:r w:rsidRPr="00AE26A2">
        <w:rPr>
          <w:b/>
        </w:rPr>
        <w:t xml:space="preserve"> </w:t>
      </w:r>
      <w:proofErr w:type="spellStart"/>
      <w:r w:rsidRPr="00AE26A2">
        <w:rPr>
          <w:b/>
        </w:rPr>
        <w:t>вартість</w:t>
      </w:r>
      <w:proofErr w:type="spellEnd"/>
      <w:r w:rsidRPr="00AE26A2">
        <w:rPr>
          <w:b/>
        </w:rPr>
        <w:t xml:space="preserve"> предмета </w:t>
      </w:r>
      <w:proofErr w:type="spellStart"/>
      <w:r w:rsidRPr="00AE26A2">
        <w:rPr>
          <w:b/>
        </w:rPr>
        <w:t>закупівлі</w:t>
      </w:r>
      <w:proofErr w:type="spellEnd"/>
      <w:r w:rsidRPr="00AE26A2">
        <w:rPr>
          <w:b/>
        </w:rPr>
        <w:t>:</w:t>
      </w:r>
      <w:r w:rsidRPr="00AE26A2">
        <w:t xml:space="preserve"> </w:t>
      </w:r>
    </w:p>
    <w:p w:rsidR="00BF5995" w:rsidRPr="00AE26A2" w:rsidRDefault="00BF5995" w:rsidP="00BF5995">
      <w:pPr>
        <w:pStyle w:val="ae"/>
        <w:tabs>
          <w:tab w:val="left" w:pos="993"/>
        </w:tabs>
        <w:spacing w:line="276" w:lineRule="auto"/>
        <w:ind w:left="709"/>
        <w:jc w:val="both"/>
      </w:pPr>
    </w:p>
    <w:p w:rsidR="00AE26A2" w:rsidRDefault="00AE26A2" w:rsidP="005C00E7">
      <w:pPr>
        <w:pStyle w:val="3"/>
        <w:spacing w:before="0" w:beforeAutospacing="0" w:after="0" w:afterAutospacing="0" w:line="276" w:lineRule="auto"/>
        <w:ind w:firstLine="426"/>
        <w:jc w:val="both"/>
        <w:rPr>
          <w:b w:val="0"/>
          <w:sz w:val="24"/>
          <w:szCs w:val="24"/>
        </w:rPr>
      </w:pPr>
      <w:r w:rsidRPr="00AE26A2">
        <w:rPr>
          <w:b w:val="0"/>
          <w:sz w:val="24"/>
          <w:szCs w:val="24"/>
        </w:rPr>
        <w:t>Очікувана  вартість щодо закупівлі «</w:t>
      </w:r>
      <w:hyperlink r:id="rId9" w:history="1">
        <w:r w:rsidR="00BF5995" w:rsidRPr="008B622D">
          <w:rPr>
            <w:rStyle w:val="a3"/>
            <w:b w:val="0"/>
            <w:color w:val="auto"/>
            <w:sz w:val="24"/>
            <w:szCs w:val="24"/>
            <w:u w:val="none"/>
          </w:rPr>
          <w:t>Проведення дератизаційних робіт в підвальних приміщеннях житлових будинків м. Калуша на 2023 рік</w:t>
        </w:r>
      </w:hyperlink>
      <w:r w:rsidR="00BF5995" w:rsidRPr="00BF5995">
        <w:rPr>
          <w:b w:val="0"/>
          <w:sz w:val="24"/>
          <w:szCs w:val="24"/>
        </w:rPr>
        <w:t>»</w:t>
      </w:r>
      <w:r w:rsidRPr="00AE26A2">
        <w:rPr>
          <w:b w:val="0"/>
          <w:sz w:val="24"/>
          <w:szCs w:val="24"/>
        </w:rPr>
        <w:t xml:space="preserve"> </w:t>
      </w:r>
      <w:r w:rsidRPr="00B81AC2">
        <w:rPr>
          <w:b w:val="0"/>
          <w:iCs/>
          <w:sz w:val="24"/>
          <w:szCs w:val="24"/>
        </w:rPr>
        <w:t>визначен</w:t>
      </w:r>
      <w:r w:rsidR="00B81AC2" w:rsidRPr="00B81AC2">
        <w:rPr>
          <w:b w:val="0"/>
          <w:iCs/>
          <w:sz w:val="24"/>
          <w:szCs w:val="24"/>
        </w:rPr>
        <w:t>о</w:t>
      </w:r>
      <w:r w:rsidRPr="00B81AC2">
        <w:rPr>
          <w:b w:val="0"/>
          <w:iCs/>
          <w:sz w:val="24"/>
          <w:szCs w:val="24"/>
        </w:rPr>
        <w:t xml:space="preserve"> </w:t>
      </w:r>
      <w:r w:rsidR="00B81AC2" w:rsidRPr="00B81AC2">
        <w:rPr>
          <w:b w:val="0"/>
          <w:iCs/>
          <w:sz w:val="24"/>
          <w:szCs w:val="24"/>
        </w:rPr>
        <w:t>як добуток тарифу на проведення дератизаційних робіт у відповідності до калькуляції наданої санітарно-епідеміологічною службою на площ</w:t>
      </w:r>
      <w:r w:rsidR="008B622D">
        <w:rPr>
          <w:b w:val="0"/>
          <w:iCs/>
          <w:sz w:val="24"/>
          <w:szCs w:val="24"/>
        </w:rPr>
        <w:t>у</w:t>
      </w:r>
      <w:r w:rsidR="00B81AC2" w:rsidRPr="00B81AC2">
        <w:rPr>
          <w:b w:val="0"/>
          <w:iCs/>
          <w:sz w:val="24"/>
          <w:szCs w:val="24"/>
        </w:rPr>
        <w:t xml:space="preserve"> підвалів житлових будинків, наданих управляючими компаніями та ОСББ,</w:t>
      </w:r>
      <w:r w:rsidRPr="00B81AC2">
        <w:rPr>
          <w:b w:val="0"/>
          <w:sz w:val="24"/>
          <w:szCs w:val="24"/>
        </w:rPr>
        <w:t xml:space="preserve">  </w:t>
      </w:r>
      <w:r w:rsidRPr="00B81AC2">
        <w:rPr>
          <w:b w:val="0"/>
          <w:iCs/>
          <w:sz w:val="24"/>
          <w:szCs w:val="24"/>
        </w:rPr>
        <w:t xml:space="preserve">із врахуванням  передбачених бюджетних призначень </w:t>
      </w:r>
      <w:r w:rsidRPr="00B81AC2">
        <w:rPr>
          <w:b w:val="0"/>
          <w:sz w:val="24"/>
          <w:szCs w:val="24"/>
        </w:rPr>
        <w:t>у 2023 році.</w:t>
      </w:r>
    </w:p>
    <w:p w:rsidR="00AE26A2" w:rsidRPr="00AE26A2" w:rsidRDefault="00AE26A2" w:rsidP="00AE26A2">
      <w:pPr>
        <w:pStyle w:val="3"/>
        <w:spacing w:before="0" w:beforeAutospacing="0" w:after="0" w:afterAutospacing="0"/>
        <w:ind w:firstLine="426"/>
        <w:jc w:val="both"/>
        <w:rPr>
          <w:b w:val="0"/>
          <w:sz w:val="24"/>
          <w:szCs w:val="24"/>
        </w:rPr>
      </w:pPr>
    </w:p>
    <w:p w:rsidR="00AE26A2" w:rsidRPr="005C00E7" w:rsidRDefault="00AE26A2" w:rsidP="00AE26A2">
      <w:pPr>
        <w:pStyle w:val="ae"/>
        <w:numPr>
          <w:ilvl w:val="0"/>
          <w:numId w:val="5"/>
        </w:numPr>
        <w:tabs>
          <w:tab w:val="left" w:pos="993"/>
          <w:tab w:val="left" w:pos="1276"/>
        </w:tabs>
        <w:spacing w:line="276" w:lineRule="auto"/>
        <w:ind w:left="0" w:firstLine="709"/>
        <w:jc w:val="both"/>
        <w:rPr>
          <w:b/>
        </w:rPr>
      </w:pPr>
      <w:r w:rsidRPr="00AE26A2">
        <w:rPr>
          <w:b/>
        </w:rPr>
        <w:t xml:space="preserve"> </w:t>
      </w:r>
      <w:proofErr w:type="spellStart"/>
      <w:r w:rsidRPr="00AE26A2">
        <w:rPr>
          <w:b/>
        </w:rPr>
        <w:t>Технічні</w:t>
      </w:r>
      <w:proofErr w:type="spellEnd"/>
      <w:r w:rsidRPr="00AE26A2">
        <w:rPr>
          <w:b/>
        </w:rPr>
        <w:t xml:space="preserve"> та </w:t>
      </w:r>
      <w:proofErr w:type="spellStart"/>
      <w:r w:rsidRPr="00AE26A2">
        <w:rPr>
          <w:b/>
        </w:rPr>
        <w:t>якісні</w:t>
      </w:r>
      <w:proofErr w:type="spellEnd"/>
      <w:r w:rsidRPr="00AE26A2">
        <w:rPr>
          <w:b/>
        </w:rPr>
        <w:t xml:space="preserve"> </w:t>
      </w:r>
      <w:proofErr w:type="gramStart"/>
      <w:r w:rsidRPr="00AE26A2">
        <w:rPr>
          <w:b/>
        </w:rPr>
        <w:t>характеристики  предмета</w:t>
      </w:r>
      <w:proofErr w:type="gramEnd"/>
      <w:r w:rsidRPr="00AE26A2">
        <w:rPr>
          <w:b/>
        </w:rPr>
        <w:t xml:space="preserve"> </w:t>
      </w:r>
      <w:proofErr w:type="spellStart"/>
      <w:r w:rsidRPr="00AE26A2">
        <w:rPr>
          <w:b/>
        </w:rPr>
        <w:t>закупівлі</w:t>
      </w:r>
      <w:proofErr w:type="spellEnd"/>
      <w:r w:rsidRPr="00AE26A2">
        <w:rPr>
          <w:b/>
        </w:rPr>
        <w:t>:</w:t>
      </w:r>
    </w:p>
    <w:p w:rsidR="005C00E7" w:rsidRPr="00AE26A2" w:rsidRDefault="005C00E7" w:rsidP="005C00E7">
      <w:pPr>
        <w:pStyle w:val="ae"/>
        <w:tabs>
          <w:tab w:val="left" w:pos="993"/>
          <w:tab w:val="left" w:pos="1276"/>
        </w:tabs>
        <w:spacing w:line="276" w:lineRule="auto"/>
        <w:ind w:left="709"/>
        <w:jc w:val="both"/>
        <w:rPr>
          <w:b/>
        </w:rPr>
      </w:pPr>
    </w:p>
    <w:p w:rsidR="003861F1" w:rsidRPr="00D837B1" w:rsidRDefault="001E2E69" w:rsidP="00AE26A2">
      <w:pPr>
        <w:pStyle w:val="11"/>
        <w:tabs>
          <w:tab w:val="left" w:pos="4935"/>
        </w:tabs>
        <w:spacing w:line="276" w:lineRule="auto"/>
        <w:ind w:left="0" w:firstLine="426"/>
        <w:rPr>
          <w:rFonts w:eastAsiaTheme="majorEastAsia"/>
          <w:b w:val="0"/>
          <w:color w:val="000000" w:themeColor="text1"/>
        </w:rPr>
      </w:pPr>
      <w:r>
        <w:rPr>
          <w:b w:val="0"/>
          <w:color w:val="000000" w:themeColor="text1"/>
        </w:rPr>
        <w:t>Відповідно до  вимог</w:t>
      </w:r>
      <w:r w:rsidR="003172FB" w:rsidRPr="003172FB">
        <w:rPr>
          <w:b w:val="0"/>
          <w:color w:val="000000" w:themeColor="text1"/>
        </w:rPr>
        <w:t xml:space="preserve"> ст.18 та ст.33 Закону України «Про захист населення від інфекційних хвороб»</w:t>
      </w:r>
      <w:r w:rsidR="00AE26A2" w:rsidRPr="003172FB">
        <w:rPr>
          <w:b w:val="0"/>
          <w:color w:val="000000" w:themeColor="text1"/>
        </w:rPr>
        <w:t xml:space="preserve"> оголошено закупівлю послуги</w:t>
      </w:r>
      <w:r w:rsidR="00AE26A2" w:rsidRPr="003172FB">
        <w:rPr>
          <w:color w:val="000000" w:themeColor="text1"/>
        </w:rPr>
        <w:t xml:space="preserve"> «</w:t>
      </w:r>
      <w:hyperlink r:id="rId10" w:history="1">
        <w:r w:rsidR="003172FB" w:rsidRPr="003172FB">
          <w:rPr>
            <w:rStyle w:val="a3"/>
            <w:b w:val="0"/>
            <w:color w:val="000000" w:themeColor="text1"/>
            <w:u w:val="none"/>
          </w:rPr>
          <w:t>Проведення дератизаційних робіт в підвальних приміщеннях житлових будинків м. Калуша на 2023 рік</w:t>
        </w:r>
      </w:hyperlink>
      <w:r w:rsidR="003172FB" w:rsidRPr="003172FB">
        <w:rPr>
          <w:rFonts w:eastAsiaTheme="majorEastAsia"/>
          <w:color w:val="000000" w:themeColor="text1"/>
        </w:rPr>
        <w:t>»</w:t>
      </w:r>
      <w:r w:rsidR="003861F1">
        <w:rPr>
          <w:rFonts w:eastAsiaTheme="majorEastAsia"/>
          <w:color w:val="000000" w:themeColor="text1"/>
        </w:rPr>
        <w:t>.</w:t>
      </w:r>
      <w:r w:rsidR="00D837B1" w:rsidRPr="00D837B1">
        <w:rPr>
          <w:color w:val="000000" w:themeColor="text1"/>
        </w:rPr>
        <w:t xml:space="preserve"> </w:t>
      </w:r>
      <w:r w:rsidR="00D837B1" w:rsidRPr="00D837B1">
        <w:rPr>
          <w:b w:val="0"/>
          <w:color w:val="000000" w:themeColor="text1"/>
        </w:rPr>
        <w:t>Послуги повинні бути надані  відповідно до Технічної специфікації.</w:t>
      </w:r>
    </w:p>
    <w:p w:rsidR="00AE26A2" w:rsidRPr="005C00E7" w:rsidRDefault="00AE26A2" w:rsidP="005C00E7">
      <w:pPr>
        <w:pStyle w:val="11"/>
        <w:tabs>
          <w:tab w:val="left" w:pos="4935"/>
        </w:tabs>
        <w:spacing w:line="276" w:lineRule="auto"/>
        <w:ind w:left="0" w:firstLine="426"/>
        <w:rPr>
          <w:color w:val="000000" w:themeColor="text1"/>
        </w:rPr>
      </w:pPr>
    </w:p>
    <w:p w:rsidR="00AE26A2" w:rsidRPr="00AE26A2" w:rsidRDefault="00AE26A2" w:rsidP="00AE26A2">
      <w:pPr>
        <w:spacing w:after="0" w:line="240" w:lineRule="auto"/>
        <w:jc w:val="center"/>
        <w:rPr>
          <w:rFonts w:ascii="Times New Roman" w:eastAsia="Times New Roman" w:hAnsi="Times New Roman" w:cs="Times New Roman"/>
          <w:b/>
          <w:sz w:val="24"/>
          <w:szCs w:val="24"/>
        </w:rPr>
      </w:pPr>
      <w:r w:rsidRPr="00AE26A2">
        <w:rPr>
          <w:rFonts w:ascii="Times New Roman" w:eastAsia="Times New Roman" w:hAnsi="Times New Roman" w:cs="Times New Roman"/>
          <w:b/>
          <w:sz w:val="24"/>
          <w:szCs w:val="24"/>
        </w:rPr>
        <w:t>ТЕХНІЧНА СПЕЦИФІКАЦІЯ</w:t>
      </w:r>
    </w:p>
    <w:p w:rsidR="00BF5995" w:rsidRPr="00BF5995" w:rsidRDefault="00AE26A2" w:rsidP="00BF5995">
      <w:pPr>
        <w:spacing w:after="0"/>
        <w:ind w:hanging="2"/>
        <w:jc w:val="center"/>
        <w:rPr>
          <w:rStyle w:val="a3"/>
          <w:rFonts w:ascii="Times New Roman" w:hAnsi="Times New Roman" w:cs="Times New Roman"/>
          <w:b/>
          <w:color w:val="auto"/>
          <w:sz w:val="24"/>
          <w:szCs w:val="24"/>
        </w:rPr>
      </w:pPr>
      <w:r w:rsidRPr="00AE26A2">
        <w:rPr>
          <w:rFonts w:ascii="Times New Roman" w:hAnsi="Times New Roman" w:cs="Times New Roman"/>
          <w:b/>
          <w:sz w:val="24"/>
          <w:szCs w:val="24"/>
        </w:rPr>
        <w:t xml:space="preserve">за кодом </w:t>
      </w:r>
      <w:r w:rsidR="001454DC" w:rsidRPr="00BF5995">
        <w:rPr>
          <w:b/>
        </w:rPr>
        <w:fldChar w:fldCharType="begin"/>
      </w:r>
      <w:r w:rsidR="00A30FA2" w:rsidRPr="00BF5995">
        <w:rPr>
          <w:b/>
        </w:rPr>
        <w:instrText>HYPERLINK "https://zakupki.prom.ua/gov/tenders/UA-2023-01-04-005505-a"</w:instrText>
      </w:r>
      <w:r w:rsidR="001454DC" w:rsidRPr="00BF5995">
        <w:rPr>
          <w:b/>
        </w:rPr>
        <w:fldChar w:fldCharType="separate"/>
      </w:r>
      <w:r w:rsidRPr="00BF5995">
        <w:rPr>
          <w:rStyle w:val="a3"/>
          <w:rFonts w:ascii="Times New Roman" w:hAnsi="Times New Roman" w:cs="Times New Roman"/>
          <w:b/>
          <w:color w:val="auto"/>
          <w:sz w:val="24"/>
          <w:szCs w:val="24"/>
        </w:rPr>
        <w:t>ДК 021:2015: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5"/>
        <w:gridCol w:w="81"/>
      </w:tblGrid>
      <w:tr w:rsidR="00BF5995" w:rsidRPr="00BF5995" w:rsidTr="00BF5995">
        <w:trPr>
          <w:tblCellSpacing w:w="15" w:type="dxa"/>
        </w:trPr>
        <w:tc>
          <w:tcPr>
            <w:tcW w:w="0" w:type="auto"/>
            <w:vAlign w:val="center"/>
            <w:hideMark/>
          </w:tcPr>
          <w:p w:rsidR="00BF5995" w:rsidRPr="00BF5995" w:rsidRDefault="00BF5995" w:rsidP="00BF5995">
            <w:pPr>
              <w:spacing w:after="0" w:line="240" w:lineRule="auto"/>
              <w:jc w:val="center"/>
              <w:rPr>
                <w:rFonts w:ascii="Times New Roman" w:eastAsia="Times New Roman" w:hAnsi="Times New Roman" w:cs="Times New Roman"/>
                <w:b/>
                <w:sz w:val="24"/>
                <w:szCs w:val="24"/>
              </w:rPr>
            </w:pPr>
            <w:r w:rsidRPr="00BF5995">
              <w:rPr>
                <w:rFonts w:ascii="Times New Roman" w:eastAsia="Times New Roman" w:hAnsi="Times New Roman" w:cs="Times New Roman"/>
                <w:b/>
                <w:sz w:val="24"/>
                <w:szCs w:val="24"/>
              </w:rPr>
              <w:t xml:space="preserve">(90670000-4) Послуги з дезінфікування та </w:t>
            </w:r>
            <w:proofErr w:type="spellStart"/>
            <w:r w:rsidRPr="00BF5995">
              <w:rPr>
                <w:rFonts w:ascii="Times New Roman" w:eastAsia="Times New Roman" w:hAnsi="Times New Roman" w:cs="Times New Roman"/>
                <w:b/>
                <w:sz w:val="24"/>
                <w:szCs w:val="24"/>
              </w:rPr>
              <w:t>дератизування</w:t>
            </w:r>
            <w:proofErr w:type="spellEnd"/>
            <w:r w:rsidRPr="00BF5995">
              <w:rPr>
                <w:rFonts w:ascii="Times New Roman" w:eastAsia="Times New Roman" w:hAnsi="Times New Roman" w:cs="Times New Roman"/>
                <w:b/>
                <w:sz w:val="24"/>
                <w:szCs w:val="24"/>
              </w:rPr>
              <w:t xml:space="preserve"> міських і сільських територій</w:t>
            </w:r>
          </w:p>
        </w:tc>
        <w:tc>
          <w:tcPr>
            <w:tcW w:w="0" w:type="auto"/>
            <w:vAlign w:val="center"/>
            <w:hideMark/>
          </w:tcPr>
          <w:p w:rsidR="00BF5995" w:rsidRPr="00BF5995" w:rsidRDefault="00BF5995" w:rsidP="00BF5995">
            <w:pPr>
              <w:spacing w:after="0" w:line="240" w:lineRule="auto"/>
              <w:jc w:val="center"/>
              <w:rPr>
                <w:rFonts w:ascii="Times New Roman" w:eastAsia="Times New Roman" w:hAnsi="Times New Roman" w:cs="Times New Roman"/>
                <w:b/>
                <w:sz w:val="24"/>
                <w:szCs w:val="24"/>
              </w:rPr>
            </w:pPr>
          </w:p>
        </w:tc>
      </w:tr>
    </w:tbl>
    <w:p w:rsidR="00BF5995" w:rsidRDefault="001454DC" w:rsidP="00BF5995">
      <w:pPr>
        <w:spacing w:after="0"/>
        <w:jc w:val="center"/>
        <w:rPr>
          <w:rFonts w:ascii="Times New Roman" w:hAnsi="Times New Roman" w:cs="Times New Roman"/>
          <w:b/>
          <w:sz w:val="24"/>
          <w:szCs w:val="24"/>
        </w:rPr>
      </w:pPr>
      <w:r w:rsidRPr="00BF5995">
        <w:rPr>
          <w:b/>
        </w:rPr>
        <w:fldChar w:fldCharType="end"/>
      </w:r>
      <w:r w:rsidR="00AE26A2" w:rsidRPr="00BF5995">
        <w:rPr>
          <w:rFonts w:ascii="Times New Roman" w:hAnsi="Times New Roman" w:cs="Times New Roman"/>
          <w:b/>
          <w:sz w:val="24"/>
          <w:szCs w:val="24"/>
        </w:rPr>
        <w:t>(«</w:t>
      </w:r>
      <w:hyperlink r:id="rId11" w:history="1">
        <w:r w:rsidR="00BF5995" w:rsidRPr="00BF5995">
          <w:rPr>
            <w:rStyle w:val="a3"/>
            <w:rFonts w:ascii="Times New Roman" w:hAnsi="Times New Roman" w:cs="Times New Roman"/>
            <w:b/>
            <w:color w:val="auto"/>
            <w:sz w:val="24"/>
            <w:szCs w:val="24"/>
          </w:rPr>
          <w:t>Проведення дератизаційних робіт в підвальних приміщеннях житлових будинків м. Калуша на 2023 рік</w:t>
        </w:r>
      </w:hyperlink>
      <w:r w:rsidR="00AE26A2" w:rsidRPr="00BF5995">
        <w:rPr>
          <w:rFonts w:ascii="Times New Roman" w:hAnsi="Times New Roman" w:cs="Times New Roman"/>
          <w:b/>
          <w:sz w:val="24"/>
          <w:szCs w:val="24"/>
        </w:rPr>
        <w:t>»)</w:t>
      </w:r>
    </w:p>
    <w:p w:rsidR="00BF5995" w:rsidRPr="00BF5995" w:rsidRDefault="00BF5995" w:rsidP="00BF5995">
      <w:pPr>
        <w:spacing w:after="0"/>
        <w:jc w:val="center"/>
        <w:rPr>
          <w:rFonts w:ascii="Times New Roman" w:hAnsi="Times New Roman" w:cs="Times New Roman"/>
          <w:b/>
          <w:sz w:val="24"/>
          <w:szCs w:val="24"/>
        </w:rPr>
      </w:pPr>
    </w:p>
    <w:tbl>
      <w:tblPr>
        <w:tblW w:w="9600" w:type="dxa"/>
        <w:jc w:val="center"/>
        <w:tblLayout w:type="fixed"/>
        <w:tblCellMar>
          <w:left w:w="28" w:type="dxa"/>
          <w:right w:w="28" w:type="dxa"/>
        </w:tblCellMar>
        <w:tblLook w:val="04A0" w:firstRow="1" w:lastRow="0" w:firstColumn="1" w:lastColumn="0" w:noHBand="0" w:noVBand="1"/>
      </w:tblPr>
      <w:tblGrid>
        <w:gridCol w:w="811"/>
        <w:gridCol w:w="5159"/>
        <w:gridCol w:w="2374"/>
        <w:gridCol w:w="1256"/>
      </w:tblGrid>
      <w:tr w:rsidR="005C00E7" w:rsidRPr="00BF5995" w:rsidTr="005C00E7">
        <w:trPr>
          <w:trHeight w:val="935"/>
          <w:jc w:val="center"/>
        </w:trPr>
        <w:tc>
          <w:tcPr>
            <w:tcW w:w="811" w:type="dxa"/>
            <w:tcBorders>
              <w:top w:val="single" w:sz="12" w:space="0" w:color="auto"/>
              <w:left w:val="single" w:sz="12" w:space="0" w:color="auto"/>
              <w:bottom w:val="single" w:sz="4" w:space="0" w:color="auto"/>
              <w:right w:val="single" w:sz="4" w:space="0" w:color="auto"/>
            </w:tcBorders>
            <w:vAlign w:val="center"/>
            <w:hideMark/>
          </w:tcPr>
          <w:p w:rsidR="005C00E7" w:rsidRPr="00BF5995" w:rsidRDefault="005C00E7"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spacing w:val="-3"/>
                <w:lang w:eastAsia="en-US"/>
              </w:rPr>
            </w:pPr>
            <w:r w:rsidRPr="00BF5995">
              <w:rPr>
                <w:rFonts w:ascii="Times New Roman" w:hAnsi="Times New Roman" w:cs="Times New Roman"/>
                <w:spacing w:val="-3"/>
                <w:lang w:eastAsia="en-US"/>
              </w:rPr>
              <w:t>№</w:t>
            </w:r>
          </w:p>
          <w:p w:rsidR="005C00E7" w:rsidRPr="005C00E7" w:rsidRDefault="005C00E7" w:rsidP="005C00E7">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lang w:val="ru-RU" w:eastAsia="en-US"/>
              </w:rPr>
            </w:pPr>
            <w:r w:rsidRPr="00BF5995">
              <w:rPr>
                <w:rFonts w:ascii="Times New Roman" w:hAnsi="Times New Roman" w:cs="Times New Roman"/>
                <w:spacing w:val="-3"/>
                <w:lang w:eastAsia="en-US"/>
              </w:rPr>
              <w:t>п/</w:t>
            </w:r>
            <w:r>
              <w:rPr>
                <w:rFonts w:ascii="Times New Roman" w:hAnsi="Times New Roman" w:cs="Times New Roman"/>
                <w:spacing w:val="-3"/>
                <w:lang w:eastAsia="en-US"/>
              </w:rPr>
              <w:t>п</w:t>
            </w:r>
          </w:p>
        </w:tc>
        <w:tc>
          <w:tcPr>
            <w:tcW w:w="5159" w:type="dxa"/>
            <w:tcBorders>
              <w:top w:val="single" w:sz="12" w:space="0" w:color="auto"/>
              <w:left w:val="single" w:sz="4" w:space="0" w:color="auto"/>
              <w:right w:val="single" w:sz="4" w:space="0" w:color="auto"/>
            </w:tcBorders>
            <w:vAlign w:val="center"/>
            <w:hideMark/>
          </w:tcPr>
          <w:p w:rsidR="005C00E7" w:rsidRPr="00BF5995" w:rsidRDefault="005C00E7"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lang w:val="ru-RU" w:eastAsia="en-US"/>
              </w:rPr>
            </w:pPr>
            <w:r w:rsidRPr="00BF5995">
              <w:rPr>
                <w:rFonts w:ascii="Times New Roman" w:hAnsi="Times New Roman" w:cs="Times New Roman"/>
                <w:spacing w:val="-3"/>
                <w:lang w:eastAsia="en-US"/>
              </w:rPr>
              <w:t>Найменування заходу</w:t>
            </w:r>
          </w:p>
          <w:p w:rsidR="005C00E7" w:rsidRPr="00BF5995" w:rsidRDefault="005C00E7"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lang w:val="ru-RU" w:eastAsia="en-US"/>
              </w:rPr>
            </w:pPr>
            <w:r w:rsidRPr="00BF5995">
              <w:rPr>
                <w:rFonts w:ascii="Times New Roman" w:hAnsi="Times New Roman" w:cs="Times New Roman"/>
                <w:lang w:val="ru-RU" w:eastAsia="en-US"/>
              </w:rPr>
              <w:t xml:space="preserve"> </w:t>
            </w:r>
          </w:p>
        </w:tc>
        <w:tc>
          <w:tcPr>
            <w:tcW w:w="2374" w:type="dxa"/>
            <w:tcBorders>
              <w:top w:val="single" w:sz="12" w:space="0" w:color="auto"/>
              <w:left w:val="single" w:sz="4" w:space="0" w:color="auto"/>
              <w:right w:val="single" w:sz="4" w:space="0" w:color="auto"/>
            </w:tcBorders>
            <w:vAlign w:val="center"/>
            <w:hideMark/>
          </w:tcPr>
          <w:p w:rsidR="005C00E7" w:rsidRPr="00BF5995" w:rsidRDefault="005C00E7"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lang w:val="ru-RU" w:eastAsia="en-US"/>
              </w:rPr>
            </w:pPr>
            <w:r w:rsidRPr="00BF5995">
              <w:rPr>
                <w:rFonts w:ascii="Times New Roman" w:hAnsi="Times New Roman" w:cs="Times New Roman"/>
                <w:spacing w:val="-3"/>
                <w:lang w:eastAsia="en-US"/>
              </w:rPr>
              <w:t>Термін виконання</w:t>
            </w:r>
          </w:p>
        </w:tc>
        <w:tc>
          <w:tcPr>
            <w:tcW w:w="1256" w:type="dxa"/>
            <w:tcBorders>
              <w:top w:val="single" w:sz="12" w:space="0" w:color="auto"/>
              <w:left w:val="single" w:sz="4" w:space="0" w:color="auto"/>
              <w:right w:val="single" w:sz="4" w:space="0" w:color="auto"/>
            </w:tcBorders>
            <w:vAlign w:val="center"/>
            <w:hideMark/>
          </w:tcPr>
          <w:p w:rsidR="005C00E7" w:rsidRPr="00BF5995" w:rsidRDefault="005C00E7"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lang w:val="ru-RU" w:eastAsia="en-US"/>
              </w:rPr>
            </w:pPr>
            <w:proofErr w:type="spellStart"/>
            <w:r>
              <w:rPr>
                <w:rFonts w:ascii="Times New Roman" w:hAnsi="Times New Roman" w:cs="Times New Roman"/>
                <w:lang w:val="ru-RU" w:eastAsia="en-US"/>
              </w:rPr>
              <w:t>Площа</w:t>
            </w:r>
            <w:proofErr w:type="spellEnd"/>
            <w:r>
              <w:rPr>
                <w:rFonts w:ascii="Times New Roman" w:hAnsi="Times New Roman" w:cs="Times New Roman"/>
                <w:lang w:val="ru-RU" w:eastAsia="en-US"/>
              </w:rPr>
              <w:t>,</w:t>
            </w:r>
          </w:p>
          <w:p w:rsidR="005C00E7" w:rsidRPr="00BF5995" w:rsidRDefault="005C00E7"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vertAlign w:val="superscript"/>
                <w:lang w:val="ru-RU" w:eastAsia="en-US"/>
              </w:rPr>
            </w:pPr>
            <w:r w:rsidRPr="00BF5995">
              <w:rPr>
                <w:rFonts w:ascii="Times New Roman" w:hAnsi="Times New Roman" w:cs="Times New Roman"/>
                <w:lang w:val="ru-RU" w:eastAsia="en-US"/>
              </w:rPr>
              <w:t>м</w:t>
            </w:r>
            <w:r w:rsidRPr="00BF5995">
              <w:rPr>
                <w:rFonts w:ascii="Times New Roman" w:hAnsi="Times New Roman" w:cs="Times New Roman"/>
                <w:vertAlign w:val="superscript"/>
                <w:lang w:val="ru-RU" w:eastAsia="en-US"/>
              </w:rPr>
              <w:t>2</w:t>
            </w:r>
          </w:p>
        </w:tc>
      </w:tr>
      <w:tr w:rsidR="00BF5995" w:rsidRPr="00BF5995" w:rsidTr="00BF5995">
        <w:trPr>
          <w:trHeight w:val="360"/>
          <w:jc w:val="center"/>
        </w:trPr>
        <w:tc>
          <w:tcPr>
            <w:tcW w:w="811" w:type="dxa"/>
            <w:tcBorders>
              <w:top w:val="single" w:sz="4" w:space="0" w:color="auto"/>
              <w:left w:val="single" w:sz="12"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lang w:val="ru-RU" w:eastAsia="en-US"/>
              </w:rPr>
            </w:pPr>
            <w:r w:rsidRPr="00BF5995">
              <w:rPr>
                <w:rFonts w:ascii="Times New Roman" w:hAnsi="Times New Roman" w:cs="Times New Roman"/>
                <w:iCs/>
                <w:spacing w:val="-3"/>
                <w:lang w:eastAsia="en-US"/>
              </w:rPr>
              <w:lastRenderedPageBreak/>
              <w:t>1.</w:t>
            </w:r>
          </w:p>
        </w:tc>
        <w:tc>
          <w:tcPr>
            <w:tcW w:w="5159" w:type="dxa"/>
            <w:tcBorders>
              <w:top w:val="single" w:sz="4" w:space="0" w:color="auto"/>
              <w:left w:val="single" w:sz="4" w:space="0" w:color="auto"/>
              <w:bottom w:val="single" w:sz="4" w:space="0" w:color="auto"/>
              <w:right w:val="nil"/>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iCs/>
                <w:spacing w:val="-3"/>
              </w:rPr>
            </w:pPr>
            <w:r w:rsidRPr="00BF5995">
              <w:rPr>
                <w:rFonts w:ascii="Times New Roman" w:hAnsi="Times New Roman" w:cs="Times New Roman"/>
                <w:iCs/>
                <w:spacing w:val="-3"/>
              </w:rPr>
              <w:t xml:space="preserve">Проведення дератизаційних робіт </w:t>
            </w:r>
            <w:proofErr w:type="spellStart"/>
            <w:r w:rsidRPr="00BF5995">
              <w:rPr>
                <w:rFonts w:ascii="Times New Roman" w:hAnsi="Times New Roman" w:cs="Times New Roman"/>
                <w:iCs/>
                <w:spacing w:val="-3"/>
              </w:rPr>
              <w:t>підваль</w:t>
            </w:r>
            <w:proofErr w:type="spellEnd"/>
            <w:r w:rsidRPr="00BF5995">
              <w:rPr>
                <w:rFonts w:ascii="Times New Roman" w:hAnsi="Times New Roman" w:cs="Times New Roman"/>
                <w:iCs/>
                <w:spacing w:val="-3"/>
              </w:rPr>
              <w:t>-</w:t>
            </w:r>
          </w:p>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iCs/>
                <w:spacing w:val="-3"/>
              </w:rPr>
            </w:pPr>
            <w:r w:rsidRPr="00BF5995">
              <w:rPr>
                <w:rFonts w:ascii="Times New Roman" w:hAnsi="Times New Roman" w:cs="Times New Roman"/>
                <w:iCs/>
                <w:spacing w:val="-3"/>
              </w:rPr>
              <w:t>них приміщень ТОВ УК «Комфорт-Дім»</w:t>
            </w:r>
          </w:p>
        </w:tc>
        <w:tc>
          <w:tcPr>
            <w:tcW w:w="2374" w:type="dxa"/>
            <w:tcBorders>
              <w:top w:val="single" w:sz="4" w:space="0" w:color="auto"/>
              <w:left w:val="single" w:sz="4"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rPr>
            </w:pPr>
            <w:r w:rsidRPr="00BF5995">
              <w:rPr>
                <w:rFonts w:ascii="Times New Roman" w:hAnsi="Times New Roman" w:cs="Times New Roman"/>
              </w:rPr>
              <w:t>2 рази в рік</w:t>
            </w:r>
          </w:p>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rPr>
            </w:pPr>
            <w:r w:rsidRPr="00BF5995">
              <w:rPr>
                <w:rFonts w:ascii="Times New Roman" w:hAnsi="Times New Roman" w:cs="Times New Roman"/>
              </w:rPr>
              <w:t>(весна, осінь)</w:t>
            </w:r>
          </w:p>
        </w:tc>
        <w:tc>
          <w:tcPr>
            <w:tcW w:w="1256" w:type="dxa"/>
            <w:tcBorders>
              <w:top w:val="single" w:sz="4" w:space="0" w:color="auto"/>
              <w:left w:val="single" w:sz="4"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rPr>
            </w:pPr>
            <w:r w:rsidRPr="00BF5995">
              <w:rPr>
                <w:rFonts w:ascii="Times New Roman" w:hAnsi="Times New Roman" w:cs="Times New Roman"/>
              </w:rPr>
              <w:t>50469</w:t>
            </w:r>
          </w:p>
        </w:tc>
      </w:tr>
      <w:tr w:rsidR="00BF5995" w:rsidRPr="00BF5995" w:rsidTr="00BF5995">
        <w:trPr>
          <w:trHeight w:val="274"/>
          <w:jc w:val="center"/>
        </w:trPr>
        <w:tc>
          <w:tcPr>
            <w:tcW w:w="811" w:type="dxa"/>
            <w:tcBorders>
              <w:top w:val="single" w:sz="4" w:space="0" w:color="auto"/>
              <w:left w:val="single" w:sz="12"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lang w:eastAsia="en-US"/>
              </w:rPr>
            </w:pPr>
            <w:r w:rsidRPr="00BF5995">
              <w:rPr>
                <w:rFonts w:ascii="Times New Roman" w:hAnsi="Times New Roman" w:cs="Times New Roman"/>
                <w:iCs/>
                <w:spacing w:val="-3"/>
                <w:lang w:eastAsia="en-US"/>
              </w:rPr>
              <w:t>2.</w:t>
            </w:r>
          </w:p>
        </w:tc>
        <w:tc>
          <w:tcPr>
            <w:tcW w:w="5159" w:type="dxa"/>
            <w:tcBorders>
              <w:top w:val="single" w:sz="4" w:space="0" w:color="auto"/>
              <w:left w:val="single" w:sz="4" w:space="0" w:color="auto"/>
              <w:bottom w:val="single" w:sz="4" w:space="0" w:color="auto"/>
              <w:right w:val="nil"/>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iCs/>
                <w:spacing w:val="-3"/>
              </w:rPr>
            </w:pPr>
            <w:r w:rsidRPr="00BF5995">
              <w:rPr>
                <w:rFonts w:ascii="Times New Roman" w:hAnsi="Times New Roman" w:cs="Times New Roman"/>
                <w:iCs/>
                <w:spacing w:val="-3"/>
              </w:rPr>
              <w:t xml:space="preserve">Проведення дератизаційних робіт </w:t>
            </w:r>
            <w:proofErr w:type="spellStart"/>
            <w:r w:rsidRPr="00BF5995">
              <w:rPr>
                <w:rFonts w:ascii="Times New Roman" w:hAnsi="Times New Roman" w:cs="Times New Roman"/>
                <w:iCs/>
                <w:spacing w:val="-3"/>
              </w:rPr>
              <w:t>підваль</w:t>
            </w:r>
            <w:proofErr w:type="spellEnd"/>
            <w:r w:rsidRPr="00BF5995">
              <w:rPr>
                <w:rFonts w:ascii="Times New Roman" w:hAnsi="Times New Roman" w:cs="Times New Roman"/>
                <w:iCs/>
                <w:spacing w:val="-3"/>
              </w:rPr>
              <w:t>-</w:t>
            </w:r>
          </w:p>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iCs/>
                <w:spacing w:val="-3"/>
              </w:rPr>
            </w:pPr>
            <w:r w:rsidRPr="00BF5995">
              <w:rPr>
                <w:rFonts w:ascii="Times New Roman" w:hAnsi="Times New Roman" w:cs="Times New Roman"/>
                <w:iCs/>
                <w:spacing w:val="-3"/>
              </w:rPr>
              <w:t>них приміщень ТОВ УК «</w:t>
            </w:r>
            <w:proofErr w:type="spellStart"/>
            <w:r w:rsidRPr="00BF5995">
              <w:rPr>
                <w:rFonts w:ascii="Times New Roman" w:hAnsi="Times New Roman" w:cs="Times New Roman"/>
                <w:iCs/>
                <w:spacing w:val="-3"/>
              </w:rPr>
              <w:t>Теплодім</w:t>
            </w:r>
            <w:proofErr w:type="spellEnd"/>
            <w:r w:rsidRPr="00BF5995">
              <w:rPr>
                <w:rFonts w:ascii="Times New Roman" w:hAnsi="Times New Roman" w:cs="Times New Roman"/>
                <w:iCs/>
                <w:spacing w:val="-3"/>
              </w:rPr>
              <w:t>»</w:t>
            </w:r>
          </w:p>
        </w:tc>
        <w:tc>
          <w:tcPr>
            <w:tcW w:w="2374" w:type="dxa"/>
            <w:tcBorders>
              <w:top w:val="single" w:sz="4" w:space="0" w:color="auto"/>
              <w:left w:val="single" w:sz="4"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rPr>
            </w:pPr>
            <w:r w:rsidRPr="00BF5995">
              <w:rPr>
                <w:rFonts w:ascii="Times New Roman" w:hAnsi="Times New Roman" w:cs="Times New Roman"/>
              </w:rPr>
              <w:t>2 рази в рік</w:t>
            </w:r>
          </w:p>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rPr>
            </w:pPr>
            <w:r w:rsidRPr="00BF5995">
              <w:rPr>
                <w:rFonts w:ascii="Times New Roman" w:hAnsi="Times New Roman" w:cs="Times New Roman"/>
              </w:rPr>
              <w:t>(весна, осінь)</w:t>
            </w:r>
          </w:p>
        </w:tc>
        <w:tc>
          <w:tcPr>
            <w:tcW w:w="1256" w:type="dxa"/>
            <w:tcBorders>
              <w:top w:val="single" w:sz="4" w:space="0" w:color="auto"/>
              <w:left w:val="single" w:sz="4"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rPr>
            </w:pPr>
            <w:r w:rsidRPr="00BF5995">
              <w:rPr>
                <w:rFonts w:ascii="Times New Roman" w:hAnsi="Times New Roman" w:cs="Times New Roman"/>
              </w:rPr>
              <w:t>50942</w:t>
            </w:r>
          </w:p>
        </w:tc>
      </w:tr>
      <w:tr w:rsidR="00BF5995" w:rsidRPr="00BF5995" w:rsidTr="00BF5995">
        <w:trPr>
          <w:trHeight w:val="274"/>
          <w:jc w:val="center"/>
        </w:trPr>
        <w:tc>
          <w:tcPr>
            <w:tcW w:w="811" w:type="dxa"/>
            <w:tcBorders>
              <w:top w:val="single" w:sz="4" w:space="0" w:color="auto"/>
              <w:left w:val="single" w:sz="12"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lang w:eastAsia="en-US"/>
              </w:rPr>
            </w:pPr>
            <w:r w:rsidRPr="00BF5995">
              <w:rPr>
                <w:rFonts w:ascii="Times New Roman" w:hAnsi="Times New Roman" w:cs="Times New Roman"/>
                <w:iCs/>
                <w:spacing w:val="-3"/>
                <w:lang w:eastAsia="en-US"/>
              </w:rPr>
              <w:t>3.</w:t>
            </w:r>
          </w:p>
        </w:tc>
        <w:tc>
          <w:tcPr>
            <w:tcW w:w="5159" w:type="dxa"/>
            <w:tcBorders>
              <w:top w:val="single" w:sz="4" w:space="0" w:color="auto"/>
              <w:left w:val="single" w:sz="4" w:space="0" w:color="auto"/>
              <w:bottom w:val="single" w:sz="4" w:space="0" w:color="auto"/>
              <w:right w:val="nil"/>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iCs/>
                <w:spacing w:val="-3"/>
              </w:rPr>
            </w:pPr>
            <w:r w:rsidRPr="00BF5995">
              <w:rPr>
                <w:rFonts w:ascii="Times New Roman" w:hAnsi="Times New Roman" w:cs="Times New Roman"/>
                <w:iCs/>
                <w:spacing w:val="-3"/>
              </w:rPr>
              <w:t xml:space="preserve">Проведення дератизаційних робіт </w:t>
            </w:r>
            <w:proofErr w:type="spellStart"/>
            <w:r w:rsidRPr="00BF5995">
              <w:rPr>
                <w:rFonts w:ascii="Times New Roman" w:hAnsi="Times New Roman" w:cs="Times New Roman"/>
                <w:iCs/>
                <w:spacing w:val="-3"/>
              </w:rPr>
              <w:t>підваль</w:t>
            </w:r>
            <w:proofErr w:type="spellEnd"/>
            <w:r w:rsidRPr="00BF5995">
              <w:rPr>
                <w:rFonts w:ascii="Times New Roman" w:hAnsi="Times New Roman" w:cs="Times New Roman"/>
                <w:iCs/>
                <w:spacing w:val="-3"/>
              </w:rPr>
              <w:t>-</w:t>
            </w:r>
          </w:p>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iCs/>
                <w:spacing w:val="-3"/>
              </w:rPr>
            </w:pPr>
            <w:r w:rsidRPr="00BF5995">
              <w:rPr>
                <w:rFonts w:ascii="Times New Roman" w:hAnsi="Times New Roman" w:cs="Times New Roman"/>
                <w:iCs/>
                <w:spacing w:val="-3"/>
              </w:rPr>
              <w:t>них приміщень ОСББ</w:t>
            </w:r>
          </w:p>
        </w:tc>
        <w:tc>
          <w:tcPr>
            <w:tcW w:w="2374" w:type="dxa"/>
            <w:tcBorders>
              <w:top w:val="single" w:sz="4" w:space="0" w:color="auto"/>
              <w:left w:val="single" w:sz="4"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rPr>
            </w:pPr>
            <w:r w:rsidRPr="00BF5995">
              <w:rPr>
                <w:rFonts w:ascii="Times New Roman" w:hAnsi="Times New Roman" w:cs="Times New Roman"/>
              </w:rPr>
              <w:t>2 рази в рік</w:t>
            </w:r>
          </w:p>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rPr>
            </w:pPr>
            <w:r w:rsidRPr="00BF5995">
              <w:rPr>
                <w:rFonts w:ascii="Times New Roman" w:hAnsi="Times New Roman" w:cs="Times New Roman"/>
              </w:rPr>
              <w:t>(весна, осінь)</w:t>
            </w:r>
          </w:p>
        </w:tc>
        <w:tc>
          <w:tcPr>
            <w:tcW w:w="1256" w:type="dxa"/>
            <w:tcBorders>
              <w:top w:val="single" w:sz="4" w:space="0" w:color="auto"/>
              <w:left w:val="single" w:sz="4"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rPr>
            </w:pPr>
            <w:r w:rsidRPr="00BF5995">
              <w:rPr>
                <w:rFonts w:ascii="Times New Roman" w:hAnsi="Times New Roman" w:cs="Times New Roman"/>
                <w:iCs/>
                <w:spacing w:val="-3"/>
              </w:rPr>
              <w:t>14268</w:t>
            </w:r>
          </w:p>
        </w:tc>
      </w:tr>
      <w:tr w:rsidR="00BF5995" w:rsidRPr="00BF5995" w:rsidTr="00BF5995">
        <w:trPr>
          <w:trHeight w:val="274"/>
          <w:jc w:val="center"/>
        </w:trPr>
        <w:tc>
          <w:tcPr>
            <w:tcW w:w="811" w:type="dxa"/>
            <w:tcBorders>
              <w:top w:val="single" w:sz="4" w:space="0" w:color="auto"/>
              <w:left w:val="single" w:sz="12"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lang w:eastAsia="en-US"/>
              </w:rPr>
            </w:pPr>
            <w:r w:rsidRPr="00BF5995">
              <w:rPr>
                <w:rFonts w:ascii="Times New Roman" w:hAnsi="Times New Roman" w:cs="Times New Roman"/>
                <w:iCs/>
                <w:spacing w:val="-3"/>
                <w:lang w:eastAsia="en-US"/>
              </w:rPr>
              <w:t>4.</w:t>
            </w:r>
          </w:p>
        </w:tc>
        <w:tc>
          <w:tcPr>
            <w:tcW w:w="5159" w:type="dxa"/>
            <w:tcBorders>
              <w:top w:val="single" w:sz="4" w:space="0" w:color="auto"/>
              <w:left w:val="single" w:sz="4" w:space="0" w:color="auto"/>
              <w:bottom w:val="single" w:sz="4" w:space="0" w:color="auto"/>
              <w:right w:val="nil"/>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iCs/>
                <w:spacing w:val="-3"/>
              </w:rPr>
            </w:pPr>
            <w:r w:rsidRPr="00BF5995">
              <w:rPr>
                <w:rFonts w:ascii="Times New Roman" w:hAnsi="Times New Roman" w:cs="Times New Roman"/>
                <w:iCs/>
                <w:spacing w:val="-3"/>
              </w:rPr>
              <w:t xml:space="preserve">Проведення дератизаційних робіт </w:t>
            </w:r>
            <w:proofErr w:type="spellStart"/>
            <w:r w:rsidRPr="00BF5995">
              <w:rPr>
                <w:rFonts w:ascii="Times New Roman" w:hAnsi="Times New Roman" w:cs="Times New Roman"/>
                <w:iCs/>
                <w:spacing w:val="-3"/>
              </w:rPr>
              <w:t>підваль</w:t>
            </w:r>
            <w:proofErr w:type="spellEnd"/>
            <w:r w:rsidRPr="00BF5995">
              <w:rPr>
                <w:rFonts w:ascii="Times New Roman" w:hAnsi="Times New Roman" w:cs="Times New Roman"/>
                <w:iCs/>
                <w:spacing w:val="-3"/>
              </w:rPr>
              <w:t>-</w:t>
            </w:r>
          </w:p>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iCs/>
                <w:spacing w:val="-3"/>
              </w:rPr>
            </w:pPr>
            <w:r w:rsidRPr="00BF5995">
              <w:rPr>
                <w:rFonts w:ascii="Times New Roman" w:hAnsi="Times New Roman" w:cs="Times New Roman"/>
                <w:iCs/>
                <w:spacing w:val="-3"/>
              </w:rPr>
              <w:t>них приміщень ТОВ «М-Монтаж»</w:t>
            </w:r>
          </w:p>
        </w:tc>
        <w:tc>
          <w:tcPr>
            <w:tcW w:w="2374" w:type="dxa"/>
            <w:tcBorders>
              <w:top w:val="single" w:sz="4" w:space="0" w:color="auto"/>
              <w:left w:val="single" w:sz="4"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rPr>
            </w:pPr>
            <w:r w:rsidRPr="00BF5995">
              <w:rPr>
                <w:rFonts w:ascii="Times New Roman" w:hAnsi="Times New Roman" w:cs="Times New Roman"/>
              </w:rPr>
              <w:t>2 рази в рік</w:t>
            </w:r>
          </w:p>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vertAlign w:val="superscript"/>
              </w:rPr>
            </w:pPr>
            <w:r w:rsidRPr="00BF5995">
              <w:rPr>
                <w:rFonts w:ascii="Times New Roman" w:hAnsi="Times New Roman" w:cs="Times New Roman"/>
              </w:rPr>
              <w:t>(весна, осінь)</w:t>
            </w:r>
          </w:p>
        </w:tc>
        <w:tc>
          <w:tcPr>
            <w:tcW w:w="1256" w:type="dxa"/>
            <w:tcBorders>
              <w:top w:val="single" w:sz="4" w:space="0" w:color="auto"/>
              <w:left w:val="single" w:sz="4"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rPr>
            </w:pPr>
            <w:r w:rsidRPr="00BF5995">
              <w:rPr>
                <w:rFonts w:ascii="Times New Roman" w:hAnsi="Times New Roman" w:cs="Times New Roman"/>
                <w:iCs/>
                <w:spacing w:val="-3"/>
              </w:rPr>
              <w:t>45181</w:t>
            </w:r>
          </w:p>
        </w:tc>
      </w:tr>
      <w:tr w:rsidR="00BF5995" w:rsidRPr="00BF5995" w:rsidTr="00BF5995">
        <w:trPr>
          <w:trHeight w:val="274"/>
          <w:jc w:val="center"/>
        </w:trPr>
        <w:tc>
          <w:tcPr>
            <w:tcW w:w="811" w:type="dxa"/>
            <w:tcBorders>
              <w:top w:val="single" w:sz="4" w:space="0" w:color="auto"/>
              <w:left w:val="single" w:sz="12" w:space="0" w:color="auto"/>
              <w:bottom w:val="single" w:sz="4" w:space="0" w:color="auto"/>
              <w:right w:val="single" w:sz="4" w:space="0" w:color="auto"/>
            </w:tcBorders>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lang w:eastAsia="en-US"/>
              </w:rPr>
            </w:pPr>
          </w:p>
        </w:tc>
        <w:tc>
          <w:tcPr>
            <w:tcW w:w="5159" w:type="dxa"/>
            <w:tcBorders>
              <w:top w:val="single" w:sz="4" w:space="0" w:color="auto"/>
              <w:left w:val="single" w:sz="4" w:space="0" w:color="auto"/>
              <w:bottom w:val="single" w:sz="4" w:space="0" w:color="auto"/>
              <w:right w:val="nil"/>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rPr>
                <w:rFonts w:ascii="Times New Roman" w:hAnsi="Times New Roman" w:cs="Times New Roman"/>
                <w:iCs/>
                <w:spacing w:val="-3"/>
              </w:rPr>
            </w:pPr>
            <w:r w:rsidRPr="00BF5995">
              <w:rPr>
                <w:rFonts w:ascii="Times New Roman" w:hAnsi="Times New Roman" w:cs="Times New Roman"/>
                <w:iCs/>
                <w:spacing w:val="-3"/>
              </w:rPr>
              <w:t>Всього:</w:t>
            </w:r>
          </w:p>
        </w:tc>
        <w:tc>
          <w:tcPr>
            <w:tcW w:w="2374" w:type="dxa"/>
            <w:tcBorders>
              <w:top w:val="single" w:sz="4" w:space="0" w:color="auto"/>
              <w:left w:val="single" w:sz="4" w:space="0" w:color="auto"/>
              <w:bottom w:val="single" w:sz="4" w:space="0" w:color="auto"/>
              <w:right w:val="single" w:sz="4" w:space="0" w:color="auto"/>
            </w:tcBorders>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rPr>
            </w:pPr>
          </w:p>
        </w:tc>
        <w:tc>
          <w:tcPr>
            <w:tcW w:w="1256" w:type="dxa"/>
            <w:tcBorders>
              <w:top w:val="single" w:sz="4" w:space="0" w:color="auto"/>
              <w:left w:val="single" w:sz="4" w:space="0" w:color="auto"/>
              <w:bottom w:val="single" w:sz="4" w:space="0" w:color="auto"/>
              <w:right w:val="single" w:sz="4" w:space="0" w:color="auto"/>
            </w:tcBorders>
            <w:hideMark/>
          </w:tcPr>
          <w:p w:rsidR="00BF5995" w:rsidRPr="00BF5995" w:rsidRDefault="00BF5995" w:rsidP="00BF5995">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52" w:lineRule="auto"/>
              <w:jc w:val="center"/>
              <w:rPr>
                <w:rFonts w:ascii="Times New Roman" w:hAnsi="Times New Roman" w:cs="Times New Roman"/>
                <w:iCs/>
                <w:spacing w:val="-3"/>
              </w:rPr>
            </w:pPr>
            <w:r w:rsidRPr="00BF5995">
              <w:rPr>
                <w:rFonts w:ascii="Times New Roman" w:hAnsi="Times New Roman" w:cs="Times New Roman"/>
                <w:iCs/>
                <w:spacing w:val="-3"/>
              </w:rPr>
              <w:t>160860</w:t>
            </w:r>
          </w:p>
        </w:tc>
      </w:tr>
    </w:tbl>
    <w:p w:rsidR="00BF5995" w:rsidRDefault="00BF5995" w:rsidP="00AE26A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BF5995" w:rsidRPr="00AE26A2" w:rsidRDefault="00BF5995" w:rsidP="00AE26A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AE26A2" w:rsidRPr="005C00E7" w:rsidRDefault="00AE26A2" w:rsidP="005C00E7">
      <w:pPr>
        <w:pStyle w:val="ae"/>
        <w:spacing w:line="276" w:lineRule="auto"/>
        <w:ind w:left="0" w:firstLine="284"/>
        <w:jc w:val="both"/>
        <w:outlineLvl w:val="0"/>
        <w:rPr>
          <w:rStyle w:val="rvts23"/>
          <w:lang w:val="uk-UA"/>
        </w:rPr>
      </w:pPr>
      <w:r w:rsidRPr="005C00E7">
        <w:rPr>
          <w:lang w:val="uk-UA"/>
        </w:rPr>
        <w:t>Детальна інформація щодо умов закупівлі «</w:t>
      </w:r>
      <w:hyperlink r:id="rId12" w:history="1">
        <w:r w:rsidR="005C00E7" w:rsidRPr="005C00E7">
          <w:rPr>
            <w:rStyle w:val="a3"/>
            <w:color w:val="auto"/>
            <w:lang w:val="uk-UA"/>
          </w:rPr>
          <w:t>Проведення дератизаційних робіт в підвальних приміщеннях житлових будинків м. Калуша на 2023 рік</w:t>
        </w:r>
      </w:hyperlink>
      <w:r w:rsidRPr="005C00E7">
        <w:rPr>
          <w:lang w:val="uk-UA"/>
        </w:rPr>
        <w:t xml:space="preserve">» </w:t>
      </w:r>
      <w:r w:rsidR="00BF5995" w:rsidRPr="005C00E7">
        <w:rPr>
          <w:rStyle w:val="h-select-all"/>
        </w:rPr>
        <w:t>UA</w:t>
      </w:r>
      <w:r w:rsidR="00BF5995" w:rsidRPr="005C00E7">
        <w:rPr>
          <w:rStyle w:val="h-select-all"/>
          <w:lang w:val="uk-UA"/>
        </w:rPr>
        <w:t>-2023-02-16-009628-</w:t>
      </w:r>
      <w:r w:rsidR="00BF5995" w:rsidRPr="005C00E7">
        <w:rPr>
          <w:rStyle w:val="h-select-all"/>
        </w:rPr>
        <w:t>a</w:t>
      </w:r>
      <w:r w:rsidRPr="005C00E7">
        <w:rPr>
          <w:rStyle w:val="h-select-all"/>
          <w:lang w:val="uk-UA"/>
        </w:rPr>
        <w:t xml:space="preserve">, </w:t>
      </w:r>
      <w:r w:rsidRPr="005C00E7">
        <w:rPr>
          <w:lang w:val="uk-UA"/>
        </w:rPr>
        <w:t xml:space="preserve">розміщена на </w:t>
      </w:r>
      <w:r w:rsidRPr="005C00E7">
        <w:rPr>
          <w:rStyle w:val="rvts23"/>
          <w:lang w:val="uk-UA"/>
        </w:rPr>
        <w:t xml:space="preserve">веб-порталі Уповноваженого органу з питань </w:t>
      </w:r>
      <w:proofErr w:type="spellStart"/>
      <w:r w:rsidRPr="005C00E7">
        <w:rPr>
          <w:rStyle w:val="rvts23"/>
          <w:lang w:val="uk-UA"/>
        </w:rPr>
        <w:t>закупівель</w:t>
      </w:r>
      <w:proofErr w:type="spellEnd"/>
      <w:r w:rsidRPr="005C00E7">
        <w:rPr>
          <w:rStyle w:val="rvts23"/>
          <w:lang w:val="uk-UA"/>
        </w:rPr>
        <w:t xml:space="preserve"> </w:t>
      </w:r>
      <w:proofErr w:type="spellStart"/>
      <w:r w:rsidRPr="005C00E7">
        <w:rPr>
          <w:rStyle w:val="rvts23"/>
          <w:lang w:val="en-US"/>
        </w:rPr>
        <w:t>prozorro</w:t>
      </w:r>
      <w:proofErr w:type="spellEnd"/>
      <w:r w:rsidRPr="005C00E7">
        <w:rPr>
          <w:rStyle w:val="rvts23"/>
          <w:lang w:val="uk-UA"/>
        </w:rPr>
        <w:t>.</w:t>
      </w:r>
      <w:proofErr w:type="spellStart"/>
      <w:r w:rsidRPr="005C00E7">
        <w:rPr>
          <w:rStyle w:val="rvts23"/>
          <w:lang w:val="en-US"/>
        </w:rPr>
        <w:t>gov</w:t>
      </w:r>
      <w:proofErr w:type="spellEnd"/>
      <w:r w:rsidRPr="005C00E7">
        <w:rPr>
          <w:rStyle w:val="rvts23"/>
          <w:lang w:val="uk-UA"/>
        </w:rPr>
        <w:t>.</w:t>
      </w:r>
      <w:proofErr w:type="spellStart"/>
      <w:r w:rsidRPr="005C00E7">
        <w:rPr>
          <w:rStyle w:val="rvts23"/>
          <w:lang w:val="en-US"/>
        </w:rPr>
        <w:t>ua</w:t>
      </w:r>
      <w:proofErr w:type="spellEnd"/>
      <w:r w:rsidRPr="005C00E7">
        <w:rPr>
          <w:rStyle w:val="rvts23"/>
          <w:lang w:val="uk-UA"/>
        </w:rPr>
        <w:t>.</w:t>
      </w:r>
    </w:p>
    <w:p w:rsidR="00AE26A2" w:rsidRPr="005C00E7" w:rsidRDefault="00AE26A2" w:rsidP="005C00E7">
      <w:pPr>
        <w:pStyle w:val="ae"/>
        <w:spacing w:line="276" w:lineRule="auto"/>
        <w:ind w:left="0" w:firstLine="284"/>
        <w:jc w:val="both"/>
        <w:outlineLvl w:val="0"/>
        <w:rPr>
          <w:rStyle w:val="rvts23"/>
          <w:rFonts w:eastAsiaTheme="minorHAnsi"/>
          <w:lang w:val="uk-UA" w:eastAsia="en-US"/>
        </w:rPr>
      </w:pPr>
    </w:p>
    <w:p w:rsidR="00AE26A2" w:rsidRPr="005C00E7" w:rsidRDefault="00AE26A2" w:rsidP="005C00E7">
      <w:pPr>
        <w:pStyle w:val="ae"/>
        <w:spacing w:before="100" w:beforeAutospacing="1" w:after="100" w:afterAutospacing="1" w:line="276" w:lineRule="auto"/>
        <w:ind w:left="0" w:firstLine="284"/>
        <w:jc w:val="both"/>
        <w:rPr>
          <w:b/>
          <w:u w:val="single"/>
        </w:rPr>
      </w:pPr>
      <w:r w:rsidRPr="005C00E7">
        <w:rPr>
          <w:rStyle w:val="rvts23"/>
          <w:lang w:val="uk-UA"/>
        </w:rPr>
        <w:t xml:space="preserve"> </w:t>
      </w:r>
      <w:proofErr w:type="spellStart"/>
      <w:r w:rsidRPr="005C00E7">
        <w:rPr>
          <w:rStyle w:val="rvts23"/>
        </w:rPr>
        <w:t>Крайній</w:t>
      </w:r>
      <w:proofErr w:type="spellEnd"/>
      <w:r w:rsidRPr="005C00E7">
        <w:rPr>
          <w:rStyle w:val="rvts23"/>
        </w:rPr>
        <w:t xml:space="preserve"> </w:t>
      </w:r>
      <w:proofErr w:type="spellStart"/>
      <w:r w:rsidRPr="005C00E7">
        <w:rPr>
          <w:rStyle w:val="rvts23"/>
        </w:rPr>
        <w:t>термін</w:t>
      </w:r>
      <w:proofErr w:type="spellEnd"/>
      <w:r w:rsidRPr="005C00E7">
        <w:t xml:space="preserve"> </w:t>
      </w:r>
      <w:proofErr w:type="spellStart"/>
      <w:r w:rsidRPr="005C00E7">
        <w:t>подання</w:t>
      </w:r>
      <w:proofErr w:type="spellEnd"/>
      <w:r w:rsidRPr="005C00E7">
        <w:t xml:space="preserve"> </w:t>
      </w:r>
      <w:proofErr w:type="spellStart"/>
      <w:r w:rsidRPr="005C00E7">
        <w:t>тендерних</w:t>
      </w:r>
      <w:proofErr w:type="spellEnd"/>
      <w:r w:rsidRPr="005C00E7">
        <w:t xml:space="preserve"> </w:t>
      </w:r>
      <w:proofErr w:type="spellStart"/>
      <w:r w:rsidRPr="005C00E7">
        <w:t>пропозицій</w:t>
      </w:r>
      <w:proofErr w:type="spellEnd"/>
      <w:r w:rsidRPr="005C00E7">
        <w:t xml:space="preserve"> </w:t>
      </w:r>
      <w:proofErr w:type="spellStart"/>
      <w:r w:rsidRPr="005C00E7">
        <w:t>Учасників</w:t>
      </w:r>
      <w:proofErr w:type="spellEnd"/>
      <w:r w:rsidRPr="005C00E7">
        <w:t xml:space="preserve"> в </w:t>
      </w:r>
      <w:proofErr w:type="spellStart"/>
      <w:r w:rsidRPr="005C00E7">
        <w:t>електронній</w:t>
      </w:r>
      <w:proofErr w:type="spellEnd"/>
      <w:r w:rsidRPr="005C00E7">
        <w:t xml:space="preserve"> </w:t>
      </w:r>
      <w:proofErr w:type="spellStart"/>
      <w:r w:rsidRPr="005C00E7">
        <w:t>системі</w:t>
      </w:r>
      <w:proofErr w:type="spellEnd"/>
      <w:r w:rsidRPr="005C00E7">
        <w:t xml:space="preserve"> </w:t>
      </w:r>
      <w:proofErr w:type="spellStart"/>
      <w:proofErr w:type="gramStart"/>
      <w:r w:rsidRPr="005C00E7">
        <w:t>закупівель</w:t>
      </w:r>
      <w:proofErr w:type="spellEnd"/>
      <w:r w:rsidRPr="005C00E7">
        <w:t xml:space="preserve">:  </w:t>
      </w:r>
      <w:r w:rsidRPr="005C00E7">
        <w:rPr>
          <w:b/>
          <w:u w:val="single"/>
        </w:rPr>
        <w:t>до</w:t>
      </w:r>
      <w:proofErr w:type="gramEnd"/>
      <w:r w:rsidRPr="005C00E7">
        <w:rPr>
          <w:b/>
          <w:u w:val="single"/>
        </w:rPr>
        <w:t xml:space="preserve"> 10:00 год. </w:t>
      </w:r>
      <w:r w:rsidR="00BF5995" w:rsidRPr="005C00E7">
        <w:rPr>
          <w:b/>
          <w:u w:val="single"/>
          <w:lang w:val="uk-UA"/>
        </w:rPr>
        <w:t>24</w:t>
      </w:r>
      <w:r w:rsidRPr="005C00E7">
        <w:rPr>
          <w:b/>
          <w:u w:val="single"/>
        </w:rPr>
        <w:t xml:space="preserve"> лютого 2023року.</w:t>
      </w:r>
    </w:p>
    <w:p w:rsidR="00AE26A2" w:rsidRDefault="00AE26A2" w:rsidP="005C00E7">
      <w:pPr>
        <w:pStyle w:val="ae"/>
        <w:spacing w:line="276" w:lineRule="auto"/>
        <w:ind w:left="0" w:firstLine="284"/>
        <w:jc w:val="both"/>
        <w:outlineLvl w:val="0"/>
        <w:rPr>
          <w:lang w:val="uk-UA"/>
        </w:rPr>
      </w:pPr>
      <w:r w:rsidRPr="00BF5995">
        <w:tab/>
      </w:r>
    </w:p>
    <w:p w:rsidR="00BF5995" w:rsidRDefault="00BF5995" w:rsidP="00AE26A2">
      <w:pPr>
        <w:pStyle w:val="ae"/>
        <w:ind w:left="0" w:firstLine="284"/>
        <w:jc w:val="both"/>
        <w:outlineLvl w:val="0"/>
        <w:rPr>
          <w:lang w:val="uk-UA"/>
        </w:rPr>
      </w:pPr>
    </w:p>
    <w:p w:rsidR="00AE26A2" w:rsidRPr="00AE26A2" w:rsidRDefault="00AE26A2" w:rsidP="00AE26A2">
      <w:pPr>
        <w:pStyle w:val="ae"/>
        <w:ind w:left="0" w:firstLine="284"/>
        <w:jc w:val="both"/>
        <w:outlineLvl w:val="0"/>
        <w:rPr>
          <w:rFonts w:eastAsiaTheme="minorHAnsi"/>
          <w:lang w:val="uk-UA" w:eastAsia="uk-UA"/>
        </w:rPr>
      </w:pPr>
    </w:p>
    <w:p w:rsidR="00AE26A2" w:rsidRPr="00AE26A2" w:rsidRDefault="005C00E7" w:rsidP="00AE26A2">
      <w:pPr>
        <w:spacing w:after="0"/>
        <w:jc w:val="both"/>
        <w:rPr>
          <w:rFonts w:ascii="Times New Roman" w:hAnsi="Times New Roman" w:cs="Times New Roman"/>
          <w:sz w:val="24"/>
          <w:szCs w:val="24"/>
        </w:rPr>
      </w:pPr>
      <w:r>
        <w:rPr>
          <w:rFonts w:ascii="Times New Roman" w:hAnsi="Times New Roman" w:cs="Times New Roman"/>
          <w:sz w:val="24"/>
          <w:szCs w:val="24"/>
        </w:rPr>
        <w:t>Н</w:t>
      </w:r>
      <w:r w:rsidR="00AE26A2" w:rsidRPr="00AE26A2">
        <w:rPr>
          <w:rFonts w:ascii="Times New Roman" w:hAnsi="Times New Roman" w:cs="Times New Roman"/>
          <w:sz w:val="24"/>
          <w:szCs w:val="24"/>
        </w:rPr>
        <w:t>ачальник</w:t>
      </w:r>
      <w:r>
        <w:rPr>
          <w:rFonts w:ascii="Times New Roman" w:hAnsi="Times New Roman" w:cs="Times New Roman"/>
          <w:sz w:val="24"/>
          <w:szCs w:val="24"/>
        </w:rPr>
        <w:t xml:space="preserve"> </w:t>
      </w:r>
      <w:r w:rsidR="00AE26A2" w:rsidRPr="00AE26A2">
        <w:rPr>
          <w:rFonts w:ascii="Times New Roman" w:hAnsi="Times New Roman" w:cs="Times New Roman"/>
          <w:sz w:val="24"/>
          <w:szCs w:val="24"/>
        </w:rPr>
        <w:t xml:space="preserve"> УЖКГ міської ради </w:t>
      </w:r>
      <w:r w:rsidR="00AE26A2" w:rsidRPr="00AE26A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AE26A2" w:rsidRPr="00AE26A2">
        <w:rPr>
          <w:rFonts w:ascii="Times New Roman" w:hAnsi="Times New Roman" w:cs="Times New Roman"/>
          <w:sz w:val="24"/>
          <w:szCs w:val="24"/>
        </w:rPr>
        <w:t xml:space="preserve"> </w:t>
      </w:r>
      <w:r>
        <w:rPr>
          <w:rFonts w:ascii="Times New Roman" w:hAnsi="Times New Roman" w:cs="Times New Roman"/>
          <w:sz w:val="24"/>
          <w:szCs w:val="24"/>
        </w:rPr>
        <w:t>Тарас ФІЦАК</w:t>
      </w:r>
    </w:p>
    <w:p w:rsidR="00AE26A2" w:rsidRPr="00AE26A2" w:rsidRDefault="00AE26A2" w:rsidP="00AE26A2">
      <w:pPr>
        <w:spacing w:after="0"/>
        <w:jc w:val="both"/>
        <w:rPr>
          <w:rFonts w:ascii="Times New Roman" w:hAnsi="Times New Roman" w:cs="Times New Roman"/>
          <w:sz w:val="24"/>
          <w:szCs w:val="24"/>
        </w:rPr>
      </w:pPr>
    </w:p>
    <w:p w:rsidR="00AE26A2" w:rsidRPr="00AE26A2" w:rsidRDefault="00AE26A2" w:rsidP="00AE26A2">
      <w:pPr>
        <w:spacing w:after="0"/>
        <w:jc w:val="both"/>
        <w:rPr>
          <w:rFonts w:ascii="Times New Roman" w:hAnsi="Times New Roman" w:cs="Times New Roman"/>
          <w:sz w:val="24"/>
          <w:szCs w:val="24"/>
        </w:rPr>
      </w:pPr>
    </w:p>
    <w:p w:rsidR="000E3F8B" w:rsidRPr="00FD745E" w:rsidRDefault="000E3F8B" w:rsidP="00AE26A2">
      <w:pPr>
        <w:spacing w:after="0" w:line="240" w:lineRule="auto"/>
        <w:ind w:firstLine="708"/>
        <w:jc w:val="center"/>
        <w:rPr>
          <w:rFonts w:ascii="Times New Roman" w:hAnsi="Times New Roman" w:cs="Times New Roman"/>
          <w:sz w:val="24"/>
          <w:szCs w:val="24"/>
        </w:rPr>
      </w:pPr>
    </w:p>
    <w:sectPr w:rsidR="000E3F8B" w:rsidRPr="00FD745E" w:rsidSect="00F56744">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62007215"/>
    <w:multiLevelType w:val="hybridMultilevel"/>
    <w:tmpl w:val="DD68643A"/>
    <w:lvl w:ilvl="0" w:tplc="158E6624">
      <w:start w:val="1"/>
      <w:numFmt w:val="decimal"/>
      <w:lvlText w:val="%1."/>
      <w:lvlJc w:val="left"/>
      <w:pPr>
        <w:ind w:left="502" w:hanging="360"/>
      </w:pPr>
      <w:rPr>
        <w:rFonts w:ascii="Times New Roman" w:eastAsia="Times New Roman" w:hAnsi="Times New Roman" w:cs="Times New Roman"/>
      </w:r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E3F8B"/>
    <w:rsid w:val="001454DC"/>
    <w:rsid w:val="001608EE"/>
    <w:rsid w:val="00174A5B"/>
    <w:rsid w:val="001A2C7E"/>
    <w:rsid w:val="001E2E69"/>
    <w:rsid w:val="00245F09"/>
    <w:rsid w:val="0029167E"/>
    <w:rsid w:val="002A38FE"/>
    <w:rsid w:val="002A701B"/>
    <w:rsid w:val="00306594"/>
    <w:rsid w:val="003172FB"/>
    <w:rsid w:val="003861F1"/>
    <w:rsid w:val="0039523B"/>
    <w:rsid w:val="003B76A4"/>
    <w:rsid w:val="003F7526"/>
    <w:rsid w:val="00413D38"/>
    <w:rsid w:val="004809C8"/>
    <w:rsid w:val="00564427"/>
    <w:rsid w:val="005935A5"/>
    <w:rsid w:val="005A7C11"/>
    <w:rsid w:val="005C00E7"/>
    <w:rsid w:val="00766307"/>
    <w:rsid w:val="007A0CC7"/>
    <w:rsid w:val="007B5E32"/>
    <w:rsid w:val="0084610B"/>
    <w:rsid w:val="00846388"/>
    <w:rsid w:val="008A13BD"/>
    <w:rsid w:val="008A1BBE"/>
    <w:rsid w:val="008B622D"/>
    <w:rsid w:val="008C4E32"/>
    <w:rsid w:val="008C4FED"/>
    <w:rsid w:val="008F6336"/>
    <w:rsid w:val="009067B9"/>
    <w:rsid w:val="0096599F"/>
    <w:rsid w:val="00986ECD"/>
    <w:rsid w:val="00A24753"/>
    <w:rsid w:val="00A30FA2"/>
    <w:rsid w:val="00A619D6"/>
    <w:rsid w:val="00AE26A2"/>
    <w:rsid w:val="00B1642F"/>
    <w:rsid w:val="00B81AC2"/>
    <w:rsid w:val="00BC479A"/>
    <w:rsid w:val="00BC6079"/>
    <w:rsid w:val="00BF5995"/>
    <w:rsid w:val="00C1547E"/>
    <w:rsid w:val="00C31937"/>
    <w:rsid w:val="00C37C95"/>
    <w:rsid w:val="00C47B01"/>
    <w:rsid w:val="00CE3E69"/>
    <w:rsid w:val="00D40988"/>
    <w:rsid w:val="00D4310B"/>
    <w:rsid w:val="00D837B1"/>
    <w:rsid w:val="00D94DC4"/>
    <w:rsid w:val="00E27A7A"/>
    <w:rsid w:val="00E33273"/>
    <w:rsid w:val="00F3306E"/>
    <w:rsid w:val="00F56744"/>
    <w:rsid w:val="00FD37FE"/>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B070"/>
  <w15:docId w15:val="{7CDFC464-D8B7-4962-83D4-0CE5AF1C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styleId="ac">
    <w:name w:val="FollowedHyperlink"/>
    <w:basedOn w:val="a0"/>
    <w:uiPriority w:val="99"/>
    <w:semiHidden/>
    <w:unhideWhenUsed/>
    <w:rsid w:val="00D40988"/>
    <w:rPr>
      <w:color w:val="800080" w:themeColor="followedHyperlink"/>
      <w:u w:val="single"/>
    </w:rPr>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semiHidden/>
    <w:locked/>
    <w:rsid w:val="00AE26A2"/>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semiHidden/>
    <w:unhideWhenUsed/>
    <w:qFormat/>
    <w:rsid w:val="00AE26A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tendertuid2nhc4">
    <w:name w:val="tender__tuid__2nhc4"/>
    <w:basedOn w:val="a0"/>
    <w:rsid w:val="00BF5995"/>
  </w:style>
  <w:style w:type="character" w:customStyle="1" w:styleId="qaitemquantity">
    <w:name w:val="qa_item_quantity"/>
    <w:basedOn w:val="a0"/>
    <w:rsid w:val="00BF5995"/>
  </w:style>
  <w:style w:type="paragraph" w:styleId="af">
    <w:name w:val="Balloon Text"/>
    <w:basedOn w:val="a"/>
    <w:link w:val="af0"/>
    <w:uiPriority w:val="99"/>
    <w:semiHidden/>
    <w:unhideWhenUsed/>
    <w:rsid w:val="008B622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B622D"/>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192115780">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286743006">
      <w:bodyDiv w:val="1"/>
      <w:marLeft w:val="0"/>
      <w:marRight w:val="0"/>
      <w:marTop w:val="0"/>
      <w:marBottom w:val="0"/>
      <w:divBdr>
        <w:top w:val="none" w:sz="0" w:space="0" w:color="auto"/>
        <w:left w:val="none" w:sz="0" w:space="0" w:color="auto"/>
        <w:bottom w:val="none" w:sz="0" w:space="0" w:color="auto"/>
        <w:right w:val="none" w:sz="0" w:space="0" w:color="auto"/>
      </w:divBdr>
      <w:divsChild>
        <w:div w:id="120731422">
          <w:marLeft w:val="0"/>
          <w:marRight w:val="0"/>
          <w:marTop w:val="0"/>
          <w:marBottom w:val="0"/>
          <w:divBdr>
            <w:top w:val="none" w:sz="0" w:space="0" w:color="auto"/>
            <w:left w:val="none" w:sz="0" w:space="0" w:color="auto"/>
            <w:bottom w:val="none" w:sz="0" w:space="0" w:color="auto"/>
            <w:right w:val="none" w:sz="0" w:space="0" w:color="auto"/>
          </w:divBdr>
          <w:divsChild>
            <w:div w:id="19928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9677">
      <w:bodyDiv w:val="1"/>
      <w:marLeft w:val="0"/>
      <w:marRight w:val="0"/>
      <w:marTop w:val="0"/>
      <w:marBottom w:val="0"/>
      <w:divBdr>
        <w:top w:val="none" w:sz="0" w:space="0" w:color="auto"/>
        <w:left w:val="none" w:sz="0" w:space="0" w:color="auto"/>
        <w:bottom w:val="none" w:sz="0" w:space="0" w:color="auto"/>
        <w:right w:val="none" w:sz="0" w:space="0" w:color="auto"/>
      </w:divBdr>
    </w:div>
    <w:div w:id="1762722252">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09066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zakupki.prom.ua/cabinet/purchases/state_purchase/view/40906685" TargetMode="External"/><Relationship Id="rId12" Type="http://schemas.openxmlformats.org/officeDocument/2006/relationships/hyperlink" Target="https://my.zakupki.prom.ua/cabinet/purchases/state_purchase/view/409066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0-12-22-020156-c" TargetMode="External"/><Relationship Id="rId11" Type="http://schemas.openxmlformats.org/officeDocument/2006/relationships/hyperlink" Target="https://my.zakupki.prom.ua/cabinet/purchases/state_purchase/view/40906685" TargetMode="External"/><Relationship Id="rId5" Type="http://schemas.openxmlformats.org/officeDocument/2006/relationships/webSettings" Target="webSettings.xml"/><Relationship Id="rId10" Type="http://schemas.openxmlformats.org/officeDocument/2006/relationships/hyperlink" Target="https://my.zakupki.prom.ua/cabinet/purchases/state_purchase/view/40906685" TargetMode="External"/><Relationship Id="rId4" Type="http://schemas.openxmlformats.org/officeDocument/2006/relationships/settings" Target="settings.xml"/><Relationship Id="rId9" Type="http://schemas.openxmlformats.org/officeDocument/2006/relationships/hyperlink" Target="https://my.zakupki.prom.ua/cabinet/purchases/state_purchase/view/409066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01B0-4ECE-44B2-9431-775D301B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2670</Words>
  <Characters>1523</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2023-02-20T14:12:00Z</cp:lastPrinted>
  <dcterms:created xsi:type="dcterms:W3CDTF">2023-02-21T11:27:00Z</dcterms:created>
  <dcterms:modified xsi:type="dcterms:W3CDTF">2023-02-21T11:27:00Z</dcterms:modified>
</cp:coreProperties>
</file>