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CB2" w:rsidRDefault="003E3CB2" w:rsidP="00B90DBE">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Звіт</w:t>
      </w:r>
    </w:p>
    <w:p w:rsidR="003E3CB2" w:rsidRDefault="003E3CB2" w:rsidP="00B90DBE">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3E3CB2" w:rsidRDefault="00975303" w:rsidP="00B90DBE">
      <w:pPr>
        <w:tabs>
          <w:tab w:val="left" w:pos="2085"/>
        </w:tabs>
        <w:jc w:val="center"/>
        <w:rPr>
          <w:rFonts w:ascii="Times New Roman" w:hAnsi="Times New Roman" w:cs="Times New Roman"/>
          <w:b/>
          <w:sz w:val="28"/>
          <w:szCs w:val="28"/>
        </w:rPr>
      </w:pPr>
      <w:proofErr w:type="spellStart"/>
      <w:r>
        <w:rPr>
          <w:rFonts w:ascii="Times New Roman" w:hAnsi="Times New Roman" w:cs="Times New Roman"/>
          <w:b/>
          <w:sz w:val="28"/>
          <w:szCs w:val="28"/>
        </w:rPr>
        <w:t>м.Калуша</w:t>
      </w:r>
      <w:proofErr w:type="spellEnd"/>
      <w:r>
        <w:rPr>
          <w:rFonts w:ascii="Times New Roman" w:hAnsi="Times New Roman" w:cs="Times New Roman"/>
          <w:b/>
          <w:sz w:val="28"/>
          <w:szCs w:val="28"/>
        </w:rPr>
        <w:t xml:space="preserve"> за жовте</w:t>
      </w:r>
      <w:r w:rsidR="003E3CB2">
        <w:rPr>
          <w:rFonts w:ascii="Times New Roman" w:hAnsi="Times New Roman" w:cs="Times New Roman"/>
          <w:b/>
          <w:sz w:val="28"/>
          <w:szCs w:val="28"/>
        </w:rPr>
        <w:t>нь 2022 року.</w:t>
      </w:r>
    </w:p>
    <w:p w:rsidR="003E3CB2" w:rsidRDefault="003E3CB2" w:rsidP="00DD1B06">
      <w:pPr>
        <w:pStyle w:val="a3"/>
        <w:spacing w:before="60" w:beforeAutospacing="0" w:after="60" w:afterAutospacing="0"/>
        <w:ind w:firstLine="708"/>
        <w:jc w:val="both"/>
      </w:pPr>
      <w:r>
        <w:t>Територіальний центр соціального обслуговування м. Калуш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rPr>
        <w:t> </w:t>
      </w:r>
      <w:r>
        <w:t>.</w:t>
      </w:r>
    </w:p>
    <w:p w:rsidR="003E3CB2" w:rsidRDefault="003E3CB2" w:rsidP="00DD1B06">
      <w:pPr>
        <w:pStyle w:val="a3"/>
        <w:spacing w:before="60" w:beforeAutospacing="0" w:after="60" w:afterAutospacing="0"/>
        <w:ind w:firstLine="708"/>
        <w:jc w:val="both"/>
      </w:pPr>
      <w:r>
        <w:t xml:space="preserve">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 </w:t>
      </w:r>
    </w:p>
    <w:p w:rsidR="003E3CB2" w:rsidRDefault="003E3CB2" w:rsidP="00DD1B06">
      <w:pPr>
        <w:pStyle w:val="a3"/>
        <w:spacing w:before="60" w:beforeAutospacing="0" w:after="60" w:afterAutospacing="0"/>
        <w:ind w:firstLine="708"/>
        <w:jc w:val="both"/>
      </w:pPr>
      <w:r>
        <w:t xml:space="preserve">Працівниками територіального центру спільно з представниками </w:t>
      </w:r>
      <w:proofErr w:type="spellStart"/>
      <w:r>
        <w:t>старостинських</w:t>
      </w:r>
      <w:proofErr w:type="spellEnd"/>
      <w: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3E3CB2" w:rsidRDefault="003E3CB2" w:rsidP="00DD1B06">
      <w:pPr>
        <w:pStyle w:val="a3"/>
        <w:spacing w:before="0" w:beforeAutospacing="0" w:after="0" w:afterAutospacing="0"/>
        <w:ind w:firstLine="708"/>
        <w:jc w:val="both"/>
      </w:pPr>
      <w:r>
        <w:t>До інноваційних  моделей  соціальної роботи, які впроваджуються в практику територіальним центром відносяться:</w:t>
      </w:r>
    </w:p>
    <w:p w:rsidR="003E3CB2" w:rsidRDefault="003E3CB2" w:rsidP="00DD1B06">
      <w:pPr>
        <w:pStyle w:val="a3"/>
        <w:spacing w:before="0" w:beforeAutospacing="0" w:after="0" w:afterAutospacing="0"/>
        <w:ind w:firstLine="708"/>
        <w:jc w:val="both"/>
      </w:pPr>
      <w:r>
        <w:t xml:space="preserve">- запровадження нових підходів в організації надання соціальних послуг шляхом утворення </w:t>
      </w:r>
      <w:proofErr w:type="spellStart"/>
      <w:r>
        <w:t>мультидисциплінарних</w:t>
      </w:r>
      <w:proofErr w:type="spellEnd"/>
      <w:r>
        <w:t xml:space="preserve"> команд</w:t>
      </w:r>
    </w:p>
    <w:p w:rsidR="003E3CB2" w:rsidRDefault="003E3CB2" w:rsidP="00DD1B06">
      <w:pPr>
        <w:pStyle w:val="a3"/>
        <w:spacing w:before="0" w:beforeAutospacing="0" w:after="0" w:afterAutospacing="0"/>
        <w:ind w:firstLine="708"/>
        <w:jc w:val="both"/>
      </w:pPr>
      <w:r>
        <w:t>- залучення до навчання  за різними напрямками через надання соціально-педагогічної послуги «Університет третього віку»;</w:t>
      </w:r>
    </w:p>
    <w:p w:rsidR="003E3CB2" w:rsidRDefault="003E3CB2" w:rsidP="00DD1B06">
      <w:pPr>
        <w:pStyle w:val="a4"/>
        <w:ind w:firstLine="708"/>
        <w:jc w:val="both"/>
        <w:rPr>
          <w:rFonts w:ascii="Times New Roman" w:hAnsi="Times New Roman"/>
          <w:b w:val="0"/>
          <w:sz w:val="24"/>
          <w:szCs w:val="24"/>
        </w:rPr>
      </w:pPr>
      <w:r>
        <w:rPr>
          <w:rFonts w:ascii="Times New Roman" w:hAnsi="Times New Roman"/>
          <w:b w:val="0"/>
          <w:sz w:val="24"/>
          <w:szCs w:val="24"/>
        </w:rPr>
        <w:t xml:space="preserve"> </w:t>
      </w:r>
      <w:proofErr w:type="spellStart"/>
      <w:r>
        <w:rPr>
          <w:rFonts w:ascii="Times New Roman" w:hAnsi="Times New Roman"/>
          <w:b w:val="0"/>
          <w:sz w:val="24"/>
          <w:szCs w:val="24"/>
        </w:rPr>
        <w:t>Мультидисциплінарний</w:t>
      </w:r>
      <w:proofErr w:type="spellEnd"/>
      <w:r>
        <w:rPr>
          <w:rFonts w:ascii="Times New Roman" w:hAnsi="Times New Roman"/>
          <w:b w:val="0"/>
          <w:sz w:val="24"/>
          <w:szCs w:val="24"/>
        </w:rPr>
        <w:t xml:space="preserve"> підхід забезпечується наданням комплексу соціальних послуг </w:t>
      </w:r>
      <w:proofErr w:type="spellStart"/>
      <w:r>
        <w:rPr>
          <w:rFonts w:ascii="Times New Roman" w:hAnsi="Times New Roman"/>
          <w:b w:val="0"/>
          <w:sz w:val="24"/>
          <w:szCs w:val="24"/>
        </w:rPr>
        <w:t>мультидисциплінарною</w:t>
      </w:r>
      <w:proofErr w:type="spellEnd"/>
      <w:r>
        <w:rPr>
          <w:rFonts w:ascii="Times New Roman" w:hAnsi="Times New Roman"/>
          <w:b w:val="0"/>
          <w:sz w:val="24"/>
          <w:szCs w:val="24"/>
        </w:rPr>
        <w:t xml:space="preserve"> командою у складі працівників територіального центру, управління соціального захисту та медика міської поліклініки. </w:t>
      </w:r>
    </w:p>
    <w:p w:rsidR="003E3CB2" w:rsidRDefault="003E3CB2" w:rsidP="00DD1B06">
      <w:pPr>
        <w:pStyle w:val="a3"/>
        <w:spacing w:before="0" w:beforeAutospacing="0" w:after="0" w:afterAutospacing="0"/>
        <w:jc w:val="both"/>
      </w:pPr>
      <w:r>
        <w:rPr>
          <w:b/>
          <w:bCs/>
        </w:rPr>
        <w:t xml:space="preserve">            </w:t>
      </w:r>
      <w:r>
        <w:rPr>
          <w:shd w:val="clear" w:color="auto" w:fill="FFFFFF"/>
        </w:rPr>
        <w:t>Робота територіального центру періодично висвітлюється сайті К</w:t>
      </w:r>
      <w:r w:rsidR="00975303">
        <w:rPr>
          <w:shd w:val="clear" w:color="auto" w:fill="FFFFFF"/>
        </w:rPr>
        <w:t>алуської міської ради (за жовте</w:t>
      </w:r>
      <w:r w:rsidR="00506A98">
        <w:rPr>
          <w:shd w:val="clear" w:color="auto" w:fill="FFFFFF"/>
        </w:rPr>
        <w:t>нь місяць було розміщено 4</w:t>
      </w:r>
      <w:r>
        <w:rPr>
          <w:shd w:val="clear" w:color="auto" w:fill="FFFFFF"/>
        </w:rPr>
        <w:t xml:space="preserve"> допис) та </w:t>
      </w:r>
      <w:r>
        <w:t>на сторінці територіального центру в соціальній мережі «</w:t>
      </w:r>
      <w:proofErr w:type="spellStart"/>
      <w:r w:rsidR="00CF6BD3">
        <w:t>Фейсбук</w:t>
      </w:r>
      <w:proofErr w:type="spellEnd"/>
      <w:r w:rsidR="00CF6BD3">
        <w:t>» ( у жовт</w:t>
      </w:r>
      <w:r w:rsidR="00506A98">
        <w:t>ні  на сторінці  розміщено 18</w:t>
      </w:r>
      <w:r>
        <w:t xml:space="preserve"> дописів). </w:t>
      </w:r>
    </w:p>
    <w:p w:rsidR="003E3CB2" w:rsidRDefault="003E3CB2" w:rsidP="00DD1B06">
      <w:pPr>
        <w:pStyle w:val="a3"/>
        <w:spacing w:before="0" w:beforeAutospacing="0" w:after="0" w:afterAutospacing="0"/>
        <w:jc w:val="both"/>
      </w:pPr>
      <w:r>
        <w:rPr>
          <w:shd w:val="clear" w:color="auto" w:fill="FFFFFF"/>
        </w:rPr>
        <w:t xml:space="preserve">           </w:t>
      </w:r>
      <w:r>
        <w:t>Щотижня підопічним територіального центру безкоштовно видаються 100 примірників газети «Вікна».</w:t>
      </w:r>
    </w:p>
    <w:p w:rsidR="003E3CB2" w:rsidRDefault="003E3CB2" w:rsidP="00DD1B06">
      <w:pPr>
        <w:pStyle w:val="a3"/>
        <w:spacing w:before="0" w:beforeAutospacing="0" w:after="0" w:afterAutospacing="0"/>
        <w:jc w:val="both"/>
      </w:pPr>
      <w:r>
        <w:t xml:space="preserve">           Матеріально-технічна  база територіального центру задовільна.</w:t>
      </w:r>
    </w:p>
    <w:p w:rsidR="003E3CB2" w:rsidRDefault="003E3CB2" w:rsidP="00DD1B06">
      <w:pPr>
        <w:pStyle w:val="a3"/>
        <w:spacing w:before="60" w:beforeAutospacing="0" w:after="60" w:afterAutospacing="0"/>
        <w:ind w:firstLine="708"/>
        <w:jc w:val="both"/>
      </w:pPr>
    </w:p>
    <w:p w:rsidR="003E3CB2" w:rsidRDefault="003E3CB2" w:rsidP="00B90DBE">
      <w:pPr>
        <w:pStyle w:val="a3"/>
        <w:spacing w:before="75" w:beforeAutospacing="0" w:after="75" w:afterAutospacing="0"/>
        <w:ind w:firstLine="708"/>
        <w:jc w:val="center"/>
        <w:rPr>
          <w:b/>
        </w:rPr>
      </w:pPr>
      <w:r>
        <w:rPr>
          <w:b/>
        </w:rPr>
        <w:t>В територіальному центрі функціонують 3 відділення:</w:t>
      </w:r>
    </w:p>
    <w:p w:rsidR="003E3CB2" w:rsidRDefault="003E3CB2" w:rsidP="00B90DBE">
      <w:pPr>
        <w:pStyle w:val="a3"/>
        <w:spacing w:before="75" w:beforeAutospacing="0" w:after="75" w:afterAutospacing="0"/>
        <w:ind w:firstLine="708"/>
        <w:jc w:val="center"/>
        <w:rPr>
          <w:b/>
        </w:rPr>
      </w:pPr>
    </w:p>
    <w:p w:rsidR="003E3CB2" w:rsidRDefault="003E3CB2" w:rsidP="00DD1B06">
      <w:pPr>
        <w:pStyle w:val="a3"/>
        <w:numPr>
          <w:ilvl w:val="0"/>
          <w:numId w:val="1"/>
        </w:numPr>
        <w:spacing w:before="0" w:beforeAutospacing="0" w:after="120" w:afterAutospacing="0"/>
        <w:jc w:val="both"/>
      </w:pPr>
      <w:r>
        <w:t xml:space="preserve">відділення соціальної допомоги вдома; </w:t>
      </w:r>
    </w:p>
    <w:p w:rsidR="003E3CB2" w:rsidRDefault="003E3CB2" w:rsidP="00DD1B06">
      <w:pPr>
        <w:pStyle w:val="a3"/>
        <w:numPr>
          <w:ilvl w:val="0"/>
          <w:numId w:val="1"/>
        </w:numPr>
        <w:spacing w:before="0" w:beforeAutospacing="0" w:after="120" w:afterAutospacing="0"/>
        <w:jc w:val="both"/>
      </w:pPr>
      <w:r>
        <w:t xml:space="preserve">відділення організації надання адресної натуральної та грошової   допомоги; </w:t>
      </w:r>
    </w:p>
    <w:p w:rsidR="003E3CB2" w:rsidRDefault="003E3CB2" w:rsidP="00DD1B06">
      <w:pPr>
        <w:pStyle w:val="a3"/>
        <w:numPr>
          <w:ilvl w:val="0"/>
          <w:numId w:val="1"/>
        </w:numPr>
        <w:spacing w:before="0" w:beforeAutospacing="0" w:after="120" w:afterAutospacing="0"/>
        <w:jc w:val="both"/>
      </w:pPr>
      <w:r>
        <w:t xml:space="preserve">відділення денного перебування.     </w:t>
      </w:r>
    </w:p>
    <w:p w:rsidR="003E3CB2" w:rsidRDefault="003E3CB2" w:rsidP="00DD1B06">
      <w:pPr>
        <w:pStyle w:val="a3"/>
        <w:spacing w:before="0" w:beforeAutospacing="0" w:after="120" w:afterAutospacing="0"/>
        <w:ind w:left="643"/>
        <w:jc w:val="both"/>
      </w:pPr>
    </w:p>
    <w:p w:rsidR="003E3CB2" w:rsidRDefault="003E3CB2" w:rsidP="00B90DBE">
      <w:pPr>
        <w:pStyle w:val="a4"/>
        <w:ind w:firstLine="708"/>
        <w:rPr>
          <w:rFonts w:ascii="Times New Roman" w:hAnsi="Times New Roman"/>
          <w:bCs/>
          <w:sz w:val="24"/>
          <w:szCs w:val="24"/>
        </w:rPr>
      </w:pPr>
      <w:r>
        <w:rPr>
          <w:rFonts w:ascii="Times New Roman" w:hAnsi="Times New Roman"/>
          <w:bCs/>
          <w:sz w:val="24"/>
          <w:szCs w:val="24"/>
        </w:rPr>
        <w:t>Відділення соціальної допомоги вдома:</w:t>
      </w:r>
    </w:p>
    <w:p w:rsidR="003E3CB2" w:rsidRDefault="003E3CB2" w:rsidP="00B90DBE">
      <w:pPr>
        <w:pStyle w:val="a4"/>
        <w:ind w:firstLine="708"/>
        <w:rPr>
          <w:rFonts w:ascii="Times New Roman" w:hAnsi="Times New Roman"/>
          <w:b w:val="0"/>
          <w:sz w:val="24"/>
          <w:szCs w:val="24"/>
        </w:rPr>
      </w:pPr>
    </w:p>
    <w:p w:rsidR="00121164" w:rsidRPr="00121164" w:rsidRDefault="003E3CB2" w:rsidP="00DD1B06">
      <w:pPr>
        <w:spacing w:before="150" w:after="142" w:line="207" w:lineRule="atLeast"/>
        <w:jc w:val="both"/>
        <w:rPr>
          <w:rFonts w:ascii="Times New Roman" w:eastAsia="Times New Roman" w:hAnsi="Times New Roman" w:cs="Times New Roman"/>
          <w:color w:val="000000"/>
          <w:sz w:val="24"/>
          <w:szCs w:val="24"/>
          <w:lang w:eastAsia="uk-UA"/>
        </w:rPr>
      </w:pPr>
      <w:r>
        <w:rPr>
          <w:rFonts w:ascii="Times New Roman" w:hAnsi="Times New Roman"/>
          <w:sz w:val="24"/>
          <w:szCs w:val="24"/>
        </w:rPr>
        <w:t xml:space="preserve"> </w:t>
      </w:r>
      <w:r w:rsidR="00DD5326">
        <w:rPr>
          <w:rFonts w:ascii="Times New Roman" w:hAnsi="Times New Roman"/>
          <w:sz w:val="24"/>
          <w:szCs w:val="24"/>
        </w:rPr>
        <w:t xml:space="preserve">        </w:t>
      </w:r>
      <w:r>
        <w:rPr>
          <w:rFonts w:ascii="Times New Roman" w:hAnsi="Times New Roman"/>
          <w:sz w:val="24"/>
          <w:szCs w:val="24"/>
        </w:rPr>
        <w:t>За звітний період виявлено, обстежено та подано для розгляду в управління соціального захисту, яке приймає рішення / відмов</w:t>
      </w:r>
      <w:r w:rsidR="002230A7">
        <w:rPr>
          <w:rFonts w:ascii="Times New Roman" w:hAnsi="Times New Roman"/>
          <w:sz w:val="24"/>
          <w:szCs w:val="24"/>
        </w:rPr>
        <w:t>у у наданні соціальних послуг,</w:t>
      </w:r>
      <w:r>
        <w:rPr>
          <w:rFonts w:ascii="Times New Roman" w:hAnsi="Times New Roman"/>
          <w:sz w:val="24"/>
          <w:szCs w:val="24"/>
        </w:rPr>
        <w:t>заяви</w:t>
      </w:r>
      <w:r w:rsidR="005772B1">
        <w:rPr>
          <w:rFonts w:ascii="Times New Roman" w:hAnsi="Times New Roman"/>
          <w:sz w:val="24"/>
          <w:szCs w:val="24"/>
        </w:rPr>
        <w:t xml:space="preserve"> на</w:t>
      </w:r>
      <w:r w:rsidR="00DD5326">
        <w:rPr>
          <w:rFonts w:ascii="Times New Roman" w:hAnsi="Times New Roman"/>
          <w:sz w:val="24"/>
          <w:szCs w:val="24"/>
        </w:rPr>
        <w:t xml:space="preserve"> 2</w:t>
      </w:r>
      <w:r>
        <w:rPr>
          <w:rFonts w:ascii="Times New Roman" w:hAnsi="Times New Roman"/>
          <w:sz w:val="24"/>
          <w:szCs w:val="24"/>
        </w:rPr>
        <w:t> осіб   похилого віку, осіб з інвалідністю, хворих  (з числа осіб працездатного віку на період до встановлення їм групи інвалідності), інших громадян, які перебувають у складних життєвих  обставинах і потребують соціального обслуговування. Фактично обсл</w:t>
      </w:r>
      <w:r w:rsidR="00DD5326">
        <w:rPr>
          <w:rFonts w:ascii="Times New Roman" w:hAnsi="Times New Roman"/>
          <w:sz w:val="24"/>
          <w:szCs w:val="24"/>
        </w:rPr>
        <w:t>ужено 343</w:t>
      </w:r>
      <w:r w:rsidR="00DD1B06">
        <w:rPr>
          <w:rFonts w:ascii="Times New Roman" w:hAnsi="Times New Roman"/>
          <w:sz w:val="24"/>
          <w:szCs w:val="24"/>
        </w:rPr>
        <w:t xml:space="preserve"> </w:t>
      </w:r>
      <w:r w:rsidR="00337517">
        <w:rPr>
          <w:rFonts w:ascii="Times New Roman" w:hAnsi="Times New Roman"/>
          <w:sz w:val="24"/>
          <w:szCs w:val="24"/>
        </w:rPr>
        <w:t>особи</w:t>
      </w:r>
      <w:r w:rsidR="00DD5326">
        <w:rPr>
          <w:rFonts w:ascii="Times New Roman" w:hAnsi="Times New Roman"/>
          <w:sz w:val="24"/>
          <w:szCs w:val="24"/>
        </w:rPr>
        <w:t>. Проведено 2</w:t>
      </w:r>
      <w:r>
        <w:rPr>
          <w:rFonts w:ascii="Times New Roman" w:hAnsi="Times New Roman"/>
          <w:sz w:val="24"/>
          <w:szCs w:val="24"/>
        </w:rPr>
        <w:t xml:space="preserve"> усних роз’яснень громадян</w:t>
      </w:r>
      <w:r w:rsidR="00506A98">
        <w:rPr>
          <w:rFonts w:ascii="Times New Roman" w:hAnsi="Times New Roman"/>
          <w:sz w:val="24"/>
          <w:szCs w:val="24"/>
        </w:rPr>
        <w:t>ам</w:t>
      </w:r>
      <w:r>
        <w:rPr>
          <w:rFonts w:ascii="Times New Roman" w:hAnsi="Times New Roman"/>
          <w:sz w:val="24"/>
          <w:szCs w:val="24"/>
        </w:rPr>
        <w:t xml:space="preserve"> про критерії прийняття на облік у відділення соціальної допомоги вдома. У відді</w:t>
      </w:r>
      <w:r w:rsidR="00DD5326">
        <w:rPr>
          <w:rFonts w:ascii="Times New Roman" w:hAnsi="Times New Roman"/>
          <w:sz w:val="24"/>
          <w:szCs w:val="24"/>
        </w:rPr>
        <w:t>ленні  поновлено документи на 13</w:t>
      </w:r>
      <w:r>
        <w:rPr>
          <w:rFonts w:ascii="Times New Roman" w:hAnsi="Times New Roman"/>
          <w:sz w:val="24"/>
          <w:szCs w:val="24"/>
        </w:rPr>
        <w:t xml:space="preserve"> осіб. Знят</w:t>
      </w:r>
      <w:r w:rsidR="00DD5326">
        <w:rPr>
          <w:rFonts w:ascii="Times New Roman" w:hAnsi="Times New Roman"/>
          <w:sz w:val="24"/>
          <w:szCs w:val="24"/>
        </w:rPr>
        <w:t>о з обліку</w:t>
      </w:r>
      <w:r w:rsidR="00506A98">
        <w:rPr>
          <w:rFonts w:ascii="Times New Roman" w:hAnsi="Times New Roman"/>
          <w:sz w:val="24"/>
          <w:szCs w:val="24"/>
        </w:rPr>
        <w:t xml:space="preserve"> 4 осіб (</w:t>
      </w:r>
      <w:r w:rsidR="00337517">
        <w:rPr>
          <w:rFonts w:ascii="Times New Roman" w:hAnsi="Times New Roman"/>
          <w:sz w:val="24"/>
          <w:szCs w:val="24"/>
        </w:rPr>
        <w:t xml:space="preserve">одну </w:t>
      </w:r>
      <w:r w:rsidR="00506A98">
        <w:rPr>
          <w:rFonts w:ascii="Times New Roman" w:hAnsi="Times New Roman"/>
          <w:sz w:val="24"/>
          <w:szCs w:val="24"/>
        </w:rPr>
        <w:t>особу</w:t>
      </w:r>
      <w:r w:rsidR="00337517">
        <w:rPr>
          <w:rFonts w:ascii="Times New Roman" w:hAnsi="Times New Roman"/>
          <w:sz w:val="24"/>
          <w:szCs w:val="24"/>
        </w:rPr>
        <w:t xml:space="preserve"> знято</w:t>
      </w:r>
      <w:r w:rsidR="00506A98">
        <w:rPr>
          <w:rFonts w:ascii="Times New Roman" w:hAnsi="Times New Roman"/>
          <w:sz w:val="24"/>
          <w:szCs w:val="24"/>
        </w:rPr>
        <w:t xml:space="preserve"> у зв’язку зі смертю</w:t>
      </w:r>
      <w:r w:rsidR="00DD5326">
        <w:rPr>
          <w:rFonts w:ascii="Times New Roman" w:hAnsi="Times New Roman"/>
          <w:sz w:val="24"/>
          <w:szCs w:val="24"/>
        </w:rPr>
        <w:t>, дві особи знято у зв’язку з достроковим розірванням договору</w:t>
      </w:r>
      <w:r w:rsidR="00337517">
        <w:rPr>
          <w:rFonts w:ascii="Times New Roman" w:hAnsi="Times New Roman"/>
          <w:sz w:val="24"/>
          <w:szCs w:val="24"/>
        </w:rPr>
        <w:t xml:space="preserve"> та </w:t>
      </w:r>
      <w:r w:rsidR="00DD5326">
        <w:rPr>
          <w:rFonts w:ascii="Times New Roman" w:hAnsi="Times New Roman"/>
          <w:sz w:val="24"/>
          <w:szCs w:val="24"/>
        </w:rPr>
        <w:t xml:space="preserve">одну особу </w:t>
      </w:r>
      <w:r w:rsidR="00337517">
        <w:rPr>
          <w:rFonts w:ascii="Times New Roman" w:hAnsi="Times New Roman"/>
          <w:sz w:val="24"/>
          <w:szCs w:val="24"/>
        </w:rPr>
        <w:t>знято</w:t>
      </w:r>
      <w:r w:rsidR="00DD5326">
        <w:rPr>
          <w:rFonts w:ascii="Times New Roman" w:hAnsi="Times New Roman"/>
          <w:sz w:val="24"/>
          <w:szCs w:val="24"/>
        </w:rPr>
        <w:t xml:space="preserve"> у зв’язку зі зміною місця проживання</w:t>
      </w:r>
      <w:r w:rsidR="00337517">
        <w:rPr>
          <w:rFonts w:ascii="Times New Roman" w:hAnsi="Times New Roman"/>
          <w:sz w:val="24"/>
          <w:szCs w:val="24"/>
        </w:rPr>
        <w:t>)</w:t>
      </w:r>
      <w:r w:rsidR="00DD5326">
        <w:rPr>
          <w:rFonts w:ascii="Times New Roman" w:hAnsi="Times New Roman"/>
          <w:sz w:val="24"/>
          <w:szCs w:val="24"/>
        </w:rPr>
        <w:t>.</w:t>
      </w:r>
      <w:r>
        <w:rPr>
          <w:rFonts w:ascii="Times New Roman" w:hAnsi="Times New Roman"/>
          <w:sz w:val="24"/>
          <w:szCs w:val="24"/>
        </w:rPr>
        <w:t xml:space="preserve"> В поточному місяці на обслуговування у ві</w:t>
      </w:r>
      <w:r w:rsidR="00DD5326">
        <w:rPr>
          <w:rFonts w:ascii="Times New Roman" w:hAnsi="Times New Roman"/>
          <w:sz w:val="24"/>
          <w:szCs w:val="24"/>
        </w:rPr>
        <w:t>дділення прийнято 1 особу</w:t>
      </w:r>
      <w:r>
        <w:rPr>
          <w:rFonts w:ascii="Times New Roman" w:hAnsi="Times New Roman"/>
          <w:sz w:val="24"/>
          <w:szCs w:val="24"/>
        </w:rPr>
        <w:t xml:space="preserve">. Охоплено надомним </w:t>
      </w:r>
      <w:r>
        <w:rPr>
          <w:rFonts w:ascii="Times New Roman" w:hAnsi="Times New Roman"/>
          <w:sz w:val="24"/>
          <w:szCs w:val="24"/>
        </w:rPr>
        <w:lastRenderedPageBreak/>
        <w:t xml:space="preserve">обслуговуванням через відділення </w:t>
      </w:r>
      <w:r w:rsidR="00DD5326">
        <w:rPr>
          <w:rFonts w:ascii="Times New Roman" w:hAnsi="Times New Roman"/>
          <w:sz w:val="24"/>
          <w:szCs w:val="24"/>
        </w:rPr>
        <w:t>соціальної допомоги вдома 343 осіб  та надано 3084 соціальних</w:t>
      </w:r>
      <w:r>
        <w:rPr>
          <w:rFonts w:ascii="Times New Roman" w:hAnsi="Times New Roman"/>
          <w:sz w:val="24"/>
          <w:szCs w:val="24"/>
        </w:rPr>
        <w:t xml:space="preserve"> послуг.</w:t>
      </w:r>
      <w:r w:rsidR="00DD5326" w:rsidRPr="00DD5326">
        <w:rPr>
          <w:rFonts w:ascii="Times New Roman" w:hAnsi="Times New Roman"/>
          <w:sz w:val="24"/>
          <w:szCs w:val="24"/>
        </w:rPr>
        <w:t xml:space="preserve"> </w:t>
      </w:r>
      <w:r w:rsidR="00DD5326">
        <w:rPr>
          <w:rFonts w:ascii="Times New Roman" w:hAnsi="Times New Roman"/>
          <w:sz w:val="24"/>
          <w:szCs w:val="24"/>
        </w:rPr>
        <w:t xml:space="preserve">Проведено три </w:t>
      </w:r>
      <w:r w:rsidR="00337517">
        <w:rPr>
          <w:rFonts w:ascii="Times New Roman" w:hAnsi="Times New Roman"/>
          <w:sz w:val="24"/>
          <w:szCs w:val="24"/>
        </w:rPr>
        <w:t xml:space="preserve"> перевір</w:t>
      </w:r>
      <w:r w:rsidR="00DD5326">
        <w:rPr>
          <w:rFonts w:ascii="Times New Roman" w:hAnsi="Times New Roman"/>
          <w:sz w:val="24"/>
          <w:szCs w:val="24"/>
        </w:rPr>
        <w:t>ки роботи соціальних працівників.</w:t>
      </w:r>
      <w:r>
        <w:rPr>
          <w:rFonts w:ascii="Times New Roman" w:hAnsi="Times New Roman"/>
          <w:sz w:val="24"/>
          <w:szCs w:val="24"/>
        </w:rPr>
        <w:t xml:space="preserve"> </w:t>
      </w:r>
      <w:r>
        <w:rPr>
          <w:rFonts w:ascii="Times New Roman" w:eastAsia="Calibri" w:hAnsi="Times New Roman" w:cs="Times New Roman"/>
          <w:sz w:val="24"/>
          <w:szCs w:val="24"/>
        </w:rPr>
        <w:t>Середнє навантаження на одного соціального робітника становить 10 осіб. 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Pr>
          <w:rFonts w:ascii="Times New Roman" w:hAnsi="Times New Roman" w:cs="Times New Roman"/>
          <w:sz w:val="24"/>
          <w:szCs w:val="24"/>
        </w:rPr>
        <w:t>. Це найбільш вразливі верстви населення, які за станом здоров’я, через значний похилий вік та одиноке проживання потребують постійного соціально-побутового обслуговування соціальними робітниками вдома.</w:t>
      </w:r>
      <w:r w:rsidR="00121164" w:rsidRPr="00121164">
        <w:rPr>
          <w:rFonts w:ascii="Arial" w:eastAsia="Times New Roman" w:hAnsi="Arial" w:cs="Arial"/>
          <w:color w:val="000000"/>
          <w:sz w:val="18"/>
          <w:szCs w:val="18"/>
          <w:lang w:eastAsia="uk-UA"/>
        </w:rPr>
        <w:t xml:space="preserve"> </w:t>
      </w:r>
      <w:r w:rsidR="00121164" w:rsidRPr="00121164">
        <w:rPr>
          <w:rFonts w:ascii="Times New Roman" w:eastAsia="Times New Roman" w:hAnsi="Times New Roman" w:cs="Times New Roman"/>
          <w:color w:val="000000"/>
          <w:sz w:val="24"/>
          <w:szCs w:val="24"/>
          <w:lang w:eastAsia="uk-UA"/>
        </w:rPr>
        <w:t xml:space="preserve">Соціальні робітники  проводять роз’яснювальну роботу серед  підопічних щодо  дотримання правил пожежної безпеки при  користуванні  </w:t>
      </w:r>
      <w:proofErr w:type="spellStart"/>
      <w:r w:rsidR="00121164" w:rsidRPr="00121164">
        <w:rPr>
          <w:rFonts w:ascii="Times New Roman" w:eastAsia="Times New Roman" w:hAnsi="Times New Roman" w:cs="Times New Roman"/>
          <w:color w:val="000000"/>
          <w:sz w:val="24"/>
          <w:szCs w:val="24"/>
          <w:lang w:eastAsia="uk-UA"/>
        </w:rPr>
        <w:t>електро</w:t>
      </w:r>
      <w:proofErr w:type="spellEnd"/>
      <w:r w:rsidR="00121164" w:rsidRPr="00121164">
        <w:rPr>
          <w:rFonts w:ascii="Times New Roman" w:eastAsia="Times New Roman" w:hAnsi="Times New Roman" w:cs="Times New Roman"/>
          <w:color w:val="000000"/>
          <w:sz w:val="24"/>
          <w:szCs w:val="24"/>
          <w:lang w:eastAsia="uk-UA"/>
        </w:rPr>
        <w:t xml:space="preserve"> та газоприладами .</w:t>
      </w:r>
    </w:p>
    <w:p w:rsidR="003E3CB2" w:rsidRDefault="003E3CB2" w:rsidP="00DD1B06">
      <w:pPr>
        <w:pStyle w:val="a3"/>
        <w:spacing w:before="0" w:beforeAutospacing="0" w:after="0" w:afterAutospacing="0"/>
        <w:jc w:val="both"/>
        <w:rPr>
          <w:b/>
        </w:rPr>
      </w:pPr>
    </w:p>
    <w:p w:rsidR="003E3CB2" w:rsidRDefault="003E3CB2" w:rsidP="00B90DBE">
      <w:pPr>
        <w:pStyle w:val="a3"/>
        <w:spacing w:before="0" w:beforeAutospacing="0" w:after="0" w:afterAutospacing="0"/>
        <w:jc w:val="center"/>
        <w:rPr>
          <w:b/>
          <w:bCs/>
        </w:rPr>
      </w:pPr>
      <w:r>
        <w:rPr>
          <w:b/>
          <w:bCs/>
        </w:rPr>
        <w:t>Відділення організації надання адресної натуральної та  грошової допомоги:</w:t>
      </w:r>
    </w:p>
    <w:p w:rsidR="003E3CB2" w:rsidRDefault="003E3CB2" w:rsidP="00DD1B06">
      <w:pPr>
        <w:pStyle w:val="a3"/>
        <w:spacing w:before="0" w:beforeAutospacing="0" w:after="0" w:afterAutospacing="0"/>
        <w:jc w:val="both"/>
        <w:rPr>
          <w:b/>
          <w:bCs/>
        </w:rPr>
      </w:pPr>
    </w:p>
    <w:p w:rsidR="003E3CB2" w:rsidRDefault="003E3CB2" w:rsidP="00DD1B06">
      <w:pPr>
        <w:pStyle w:val="a3"/>
        <w:spacing w:before="0" w:beforeAutospacing="0" w:after="0" w:afterAutospacing="0"/>
        <w:jc w:val="both"/>
      </w:pPr>
      <w:r>
        <w:rPr>
          <w:b/>
          <w:bCs/>
        </w:rPr>
        <w:t xml:space="preserve">        </w:t>
      </w:r>
      <w:r>
        <w:rPr>
          <w:bCs/>
        </w:rPr>
        <w:t xml:space="preserve">Всього на </w:t>
      </w:r>
      <w:r w:rsidR="00975303">
        <w:rPr>
          <w:bCs/>
        </w:rPr>
        <w:t>обліку у відділенні станом 01.11</w:t>
      </w:r>
      <w:r w:rsidR="00072BE5">
        <w:rPr>
          <w:bCs/>
        </w:rPr>
        <w:t>.2022 перебуває 687</w:t>
      </w:r>
      <w:r>
        <w:rPr>
          <w:bCs/>
        </w:rPr>
        <w:t xml:space="preserve"> осіб</w:t>
      </w:r>
      <w:r w:rsidR="00CF6BD3">
        <w:t>.  Обстежено  у жовт</w:t>
      </w:r>
      <w:r>
        <w:t>ні місяці з метою</w:t>
      </w:r>
      <w:r w:rsidR="00E46AA7">
        <w:t xml:space="preserve"> взяття на облік </w:t>
      </w:r>
      <w:r w:rsidR="00072BE5">
        <w:t>у відділення 5</w:t>
      </w:r>
      <w:r>
        <w:t xml:space="preserve"> осіб. Взято на облік  у</w:t>
      </w:r>
      <w:r w:rsidR="00072BE5">
        <w:t xml:space="preserve"> відділення за поточний місяць 5</w:t>
      </w:r>
      <w:r>
        <w:t xml:space="preserve"> осіб, знято з обсл</w:t>
      </w:r>
      <w:r w:rsidR="00072BE5">
        <w:t>уговування у поточному місяці  4 осіб</w:t>
      </w:r>
      <w:r w:rsidR="002230A7">
        <w:t xml:space="preserve"> </w:t>
      </w:r>
      <w:r w:rsidR="00072BE5">
        <w:t>(одну особу знято у зв’язку зі смертю, дві особи знято у зв’язку з достроковим розірванням договору та одну особу знято у зв’язку зі зміною місця проживання</w:t>
      </w:r>
      <w:r w:rsidR="00E60B7E">
        <w:t>).</w:t>
      </w:r>
      <w:r w:rsidR="00E60B7E" w:rsidRPr="00E60B7E">
        <w:t xml:space="preserve"> </w:t>
      </w:r>
      <w:r w:rsidR="00E60B7E">
        <w:t xml:space="preserve">Надано одну перукарську послугу на суму 120 грн. </w:t>
      </w:r>
      <w:r>
        <w:t>Відділе</w:t>
      </w:r>
      <w:r w:rsidR="00072BE5">
        <w:t>ння в цьому місяці забезпечило 3</w:t>
      </w:r>
      <w:r>
        <w:t xml:space="preserve"> осіб т</w:t>
      </w:r>
      <w:r w:rsidR="00E60B7E">
        <w:t>ехнічними засобами реабілітації та сформували 682 відомості з Державного реєстру речових прав на нерухоме майно.</w:t>
      </w:r>
    </w:p>
    <w:p w:rsidR="003E3CB2" w:rsidRDefault="003E3CB2" w:rsidP="00DD1B06">
      <w:pPr>
        <w:pStyle w:val="a3"/>
        <w:spacing w:before="0" w:beforeAutospacing="0" w:after="0" w:afterAutospacing="0"/>
        <w:jc w:val="both"/>
      </w:pPr>
      <w:r>
        <w:t xml:space="preserve">            У відділенні організації надання адресної натуральної та грошової допомоги функціонує банк вживаного одягу, до якого </w:t>
      </w:r>
      <w:proofErr w:type="spellStart"/>
      <w:r>
        <w:t>калушани</w:t>
      </w:r>
      <w:proofErr w:type="spellEnd"/>
      <w:r>
        <w:t xml:space="preserve"> приносять речі, які видаються потребуючим. </w:t>
      </w:r>
    </w:p>
    <w:p w:rsidR="003E3CB2" w:rsidRDefault="003E3CB2" w:rsidP="00DD1B06">
      <w:pPr>
        <w:pStyle w:val="a3"/>
        <w:spacing w:before="0" w:beforeAutospacing="0" w:after="0" w:afterAutospacing="0"/>
        <w:jc w:val="both"/>
        <w:rPr>
          <w:b/>
          <w:bCs/>
        </w:rPr>
      </w:pPr>
    </w:p>
    <w:p w:rsidR="003E3CB2" w:rsidRDefault="003E3CB2" w:rsidP="00B90DBE">
      <w:pPr>
        <w:pStyle w:val="a3"/>
        <w:spacing w:before="0" w:beforeAutospacing="0" w:after="0" w:afterAutospacing="0"/>
        <w:jc w:val="center"/>
        <w:rPr>
          <w:b/>
          <w:bCs/>
        </w:rPr>
      </w:pPr>
      <w:r>
        <w:rPr>
          <w:b/>
          <w:bCs/>
        </w:rPr>
        <w:t>Відділення денного перебування:</w:t>
      </w:r>
    </w:p>
    <w:p w:rsidR="003E3CB2" w:rsidRDefault="003E3CB2" w:rsidP="00DD1B06">
      <w:pPr>
        <w:pStyle w:val="a3"/>
        <w:spacing w:before="0" w:beforeAutospacing="0" w:after="0" w:afterAutospacing="0"/>
        <w:jc w:val="both"/>
        <w:rPr>
          <w:b/>
          <w:bCs/>
        </w:rPr>
      </w:pPr>
    </w:p>
    <w:p w:rsidR="003E3CB2" w:rsidRPr="00506A98" w:rsidRDefault="00975303" w:rsidP="00DD1B06">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Станом на 01.11</w:t>
      </w:r>
      <w:r w:rsidR="003E3CB2">
        <w:rPr>
          <w:rFonts w:ascii="Times New Roman" w:eastAsia="Calibri" w:hAnsi="Times New Roman" w:cs="Times New Roman"/>
          <w:sz w:val="24"/>
          <w:szCs w:val="24"/>
        </w:rPr>
        <w:t xml:space="preserve">.2022  на обліку у відділенні перебуває 177 осіб. </w:t>
      </w:r>
      <w:r w:rsidR="00D140E2">
        <w:rPr>
          <w:rFonts w:ascii="Times New Roman" w:hAnsi="Times New Roman"/>
          <w:sz w:val="24"/>
          <w:szCs w:val="24"/>
        </w:rPr>
        <w:t>Протягом жовт</w:t>
      </w:r>
      <w:r w:rsidR="0064222F">
        <w:rPr>
          <w:rFonts w:ascii="Times New Roman" w:hAnsi="Times New Roman"/>
          <w:sz w:val="24"/>
          <w:szCs w:val="24"/>
        </w:rPr>
        <w:t>ня складено 50</w:t>
      </w:r>
      <w:r w:rsidR="003E3CB2">
        <w:rPr>
          <w:rFonts w:ascii="Times New Roman" w:hAnsi="Times New Roman"/>
          <w:sz w:val="24"/>
          <w:szCs w:val="24"/>
        </w:rPr>
        <w:t xml:space="preserve"> акт</w:t>
      </w:r>
      <w:r w:rsidR="00506A98">
        <w:rPr>
          <w:rFonts w:ascii="Times New Roman" w:hAnsi="Times New Roman"/>
          <w:sz w:val="24"/>
          <w:szCs w:val="24"/>
        </w:rPr>
        <w:t>ів</w:t>
      </w:r>
      <w:r w:rsidR="003E3CB2">
        <w:rPr>
          <w:rFonts w:ascii="Times New Roman" w:hAnsi="Times New Roman"/>
          <w:sz w:val="24"/>
          <w:szCs w:val="24"/>
        </w:rPr>
        <w:t xml:space="preserve"> обстеження матеріально - побутових умов проживання мешканців ТГ для визначення права надання їм одноразової  грошової допомоги за рішенням виконавчого комітету Калуської міської ради. </w:t>
      </w:r>
      <w:r w:rsidR="00DD5326">
        <w:rPr>
          <w:rFonts w:ascii="Times New Roman" w:hAnsi="Times New Roman"/>
          <w:sz w:val="24"/>
          <w:szCs w:val="24"/>
        </w:rPr>
        <w:t>У відділенні  поновлено документи на 35 осіб.</w:t>
      </w:r>
      <w:r w:rsidR="00337517">
        <w:rPr>
          <w:rFonts w:ascii="Times New Roman" w:hAnsi="Times New Roman"/>
          <w:sz w:val="24"/>
          <w:szCs w:val="24"/>
        </w:rPr>
        <w:t xml:space="preserve"> </w:t>
      </w:r>
      <w:r w:rsidR="00D140E2">
        <w:rPr>
          <w:rFonts w:ascii="Times New Roman" w:hAnsi="Times New Roman"/>
          <w:sz w:val="24"/>
          <w:szCs w:val="24"/>
        </w:rPr>
        <w:t>Протягом жовт</w:t>
      </w:r>
      <w:r w:rsidR="003E3CB2">
        <w:rPr>
          <w:rFonts w:ascii="Times New Roman" w:hAnsi="Times New Roman"/>
          <w:sz w:val="24"/>
          <w:szCs w:val="24"/>
        </w:rPr>
        <w:t xml:space="preserve">ня </w:t>
      </w:r>
      <w:r w:rsidR="003E3CB2" w:rsidRPr="00506A98">
        <w:rPr>
          <w:rFonts w:ascii="Times New Roman" w:hAnsi="Times New Roman"/>
          <w:sz w:val="24"/>
          <w:szCs w:val="24"/>
        </w:rPr>
        <w:t>про</w:t>
      </w:r>
      <w:r w:rsidR="00506A98" w:rsidRPr="00506A98">
        <w:rPr>
          <w:rFonts w:ascii="Times New Roman" w:hAnsi="Times New Roman"/>
          <w:sz w:val="24"/>
          <w:szCs w:val="24"/>
        </w:rPr>
        <w:t>ведено 13 спортивних занять та 8</w:t>
      </w:r>
      <w:r w:rsidR="003E3CB2">
        <w:rPr>
          <w:rFonts w:ascii="Times New Roman" w:hAnsi="Times New Roman"/>
          <w:sz w:val="24"/>
          <w:szCs w:val="24"/>
        </w:rPr>
        <w:t xml:space="preserve"> занять з скандинавської ходьби на стадіоні «Хімік», проведено </w:t>
      </w:r>
      <w:r w:rsidR="00337517">
        <w:rPr>
          <w:rFonts w:ascii="Times New Roman" w:hAnsi="Times New Roman"/>
          <w:sz w:val="24"/>
          <w:szCs w:val="24"/>
        </w:rPr>
        <w:t>21 бесіду</w:t>
      </w:r>
      <w:r w:rsidR="003E3CB2">
        <w:rPr>
          <w:rFonts w:ascii="Times New Roman" w:hAnsi="Times New Roman"/>
          <w:sz w:val="24"/>
          <w:szCs w:val="24"/>
        </w:rPr>
        <w:t xml:space="preserve"> на різноманітні теми з особами, що є на обліку у відділенні</w:t>
      </w:r>
      <w:r w:rsidR="00506A98">
        <w:rPr>
          <w:rFonts w:ascii="Times New Roman" w:hAnsi="Times New Roman"/>
          <w:b/>
          <w:sz w:val="24"/>
          <w:szCs w:val="24"/>
        </w:rPr>
        <w:t xml:space="preserve"> </w:t>
      </w:r>
      <w:r w:rsidR="00506A98" w:rsidRPr="00506A98">
        <w:rPr>
          <w:rFonts w:ascii="Times New Roman" w:hAnsi="Times New Roman"/>
          <w:sz w:val="24"/>
          <w:szCs w:val="24"/>
        </w:rPr>
        <w:t>денного перебування. Надано 206</w:t>
      </w:r>
      <w:r w:rsidR="003E3CB2">
        <w:rPr>
          <w:rFonts w:ascii="Times New Roman" w:hAnsi="Times New Roman"/>
          <w:sz w:val="24"/>
          <w:szCs w:val="24"/>
        </w:rPr>
        <w:t xml:space="preserve"> соціально-</w:t>
      </w:r>
      <w:r w:rsidR="003E3CB2" w:rsidRPr="00506A98">
        <w:rPr>
          <w:rFonts w:ascii="Times New Roman" w:hAnsi="Times New Roman"/>
          <w:sz w:val="24"/>
          <w:szCs w:val="24"/>
        </w:rPr>
        <w:t>побут</w:t>
      </w:r>
      <w:r w:rsidR="00506A98" w:rsidRPr="00506A98">
        <w:rPr>
          <w:rFonts w:ascii="Times New Roman" w:hAnsi="Times New Roman"/>
          <w:sz w:val="24"/>
          <w:szCs w:val="24"/>
        </w:rPr>
        <w:t xml:space="preserve">ових, медичних послуг, а саме: </w:t>
      </w:r>
      <w:r w:rsidR="003E3CB2" w:rsidRPr="00506A98">
        <w:rPr>
          <w:rFonts w:ascii="Times New Roman" w:hAnsi="Times New Roman"/>
          <w:sz w:val="24"/>
          <w:szCs w:val="24"/>
        </w:rPr>
        <w:t>3</w:t>
      </w:r>
      <w:r w:rsidR="00506A98" w:rsidRPr="00506A98">
        <w:rPr>
          <w:rFonts w:ascii="Times New Roman" w:hAnsi="Times New Roman"/>
          <w:sz w:val="24"/>
          <w:szCs w:val="24"/>
        </w:rPr>
        <w:t>5</w:t>
      </w:r>
      <w:r w:rsidR="003E3CB2" w:rsidRPr="00506A98">
        <w:rPr>
          <w:rFonts w:ascii="Times New Roman" w:hAnsi="Times New Roman"/>
          <w:sz w:val="24"/>
          <w:szCs w:val="24"/>
        </w:rPr>
        <w:t xml:space="preserve"> особам виміряно артеріал</w:t>
      </w:r>
      <w:r w:rsidR="00506A98" w:rsidRPr="00506A98">
        <w:rPr>
          <w:rFonts w:ascii="Times New Roman" w:hAnsi="Times New Roman"/>
          <w:sz w:val="24"/>
          <w:szCs w:val="24"/>
        </w:rPr>
        <w:t>ьний тиск, проведено 47 бесід, 7</w:t>
      </w:r>
      <w:r w:rsidR="003E3CB2" w:rsidRPr="00506A98">
        <w:rPr>
          <w:rFonts w:ascii="Times New Roman" w:hAnsi="Times New Roman"/>
          <w:sz w:val="24"/>
          <w:szCs w:val="24"/>
        </w:rPr>
        <w:t xml:space="preserve"> масажів  в т. ч. вимірювання </w:t>
      </w:r>
      <w:r w:rsidR="00506A98" w:rsidRPr="00506A98">
        <w:rPr>
          <w:rFonts w:ascii="Times New Roman" w:hAnsi="Times New Roman"/>
          <w:sz w:val="24"/>
          <w:szCs w:val="24"/>
        </w:rPr>
        <w:t>тиску  на стадіоні «Хімік» - 117</w:t>
      </w:r>
      <w:r w:rsidR="003E3CB2" w:rsidRPr="00506A98">
        <w:rPr>
          <w:rFonts w:ascii="Times New Roman" w:hAnsi="Times New Roman"/>
          <w:sz w:val="24"/>
          <w:szCs w:val="24"/>
        </w:rPr>
        <w:t xml:space="preserve"> послуг.</w:t>
      </w:r>
    </w:p>
    <w:p w:rsidR="003E3CB2" w:rsidRPr="00506A98" w:rsidRDefault="00506A98" w:rsidP="00DD1B06">
      <w:pPr>
        <w:pStyle w:val="a3"/>
        <w:spacing w:before="0" w:beforeAutospacing="0" w:after="0" w:afterAutospacing="0"/>
        <w:jc w:val="both"/>
      </w:pPr>
      <w:r>
        <w:t xml:space="preserve">          </w:t>
      </w:r>
      <w:r w:rsidR="003E3CB2">
        <w:t xml:space="preserve"> Також </w:t>
      </w:r>
      <w:r>
        <w:rPr>
          <w:color w:val="000000"/>
        </w:rPr>
        <w:t>для дванадцяти</w:t>
      </w:r>
      <w:r w:rsidR="003E3CB2">
        <w:rPr>
          <w:color w:val="000000"/>
        </w:rPr>
        <w:t xml:space="preserve"> студент</w:t>
      </w:r>
      <w:r w:rsidR="005772B1">
        <w:rPr>
          <w:color w:val="000000"/>
        </w:rPr>
        <w:t>ів Університету ІІІ віку у жовт</w:t>
      </w:r>
      <w:r w:rsidR="003E3CB2">
        <w:rPr>
          <w:color w:val="000000"/>
        </w:rPr>
        <w:t xml:space="preserve">ні місяці   проводились курси комп’ютерної грамотності «Мій друг комп’ютер» та основи роботи на планшеті, сенсорному телефоні «Зі </w:t>
      </w:r>
      <w:proofErr w:type="spellStart"/>
      <w:r w:rsidR="003E3CB2">
        <w:rPr>
          <w:color w:val="000000"/>
        </w:rPr>
        <w:t>смартфоном</w:t>
      </w:r>
      <w:proofErr w:type="spellEnd"/>
      <w:r w:rsidR="003E3CB2">
        <w:rPr>
          <w:color w:val="000000"/>
        </w:rPr>
        <w:t xml:space="preserve"> на </w:t>
      </w:r>
      <w:proofErr w:type="spellStart"/>
      <w:r w:rsidR="003E3CB2">
        <w:rPr>
          <w:color w:val="000000"/>
        </w:rPr>
        <w:t>ти».</w:t>
      </w:r>
      <w:r>
        <w:rPr>
          <w:color w:val="000000"/>
        </w:rPr>
        <w:t>У</w:t>
      </w:r>
      <w:proofErr w:type="spellEnd"/>
      <w:r>
        <w:rPr>
          <w:color w:val="000000"/>
        </w:rPr>
        <w:t xml:space="preserve"> жовтні місяці проведено одне заняття Університету ІІІ віку. </w:t>
      </w:r>
      <w:r w:rsidR="003E3CB2">
        <w:t>Відділення проводить інформаційно-роз’яснювальну роботу  з питань соціального захисту населення, надає допомогу при оформленні громадянами вищевказаних   категорій субсидій, пільг тощо.</w:t>
      </w:r>
      <w:r w:rsidR="003E3CB2">
        <w:rPr>
          <w:b/>
          <w:bCs/>
        </w:rPr>
        <w:t> </w:t>
      </w:r>
    </w:p>
    <w:p w:rsidR="003E3CB2" w:rsidRDefault="003E3CB2" w:rsidP="003E3CB2">
      <w:pPr>
        <w:spacing w:after="0"/>
        <w:ind w:firstLine="567"/>
        <w:jc w:val="both"/>
        <w:rPr>
          <w:rFonts w:ascii="Times New Roman" w:eastAsia="Calibri" w:hAnsi="Times New Roman" w:cs="Times New Roman"/>
          <w:sz w:val="24"/>
          <w:szCs w:val="24"/>
        </w:rPr>
      </w:pPr>
    </w:p>
    <w:p w:rsidR="003E3CB2" w:rsidRDefault="003E3CB2" w:rsidP="003E3CB2">
      <w:pPr>
        <w:pStyle w:val="a3"/>
        <w:spacing w:before="0" w:beforeAutospacing="0" w:after="0" w:afterAutospacing="0"/>
        <w:jc w:val="both"/>
      </w:pPr>
    </w:p>
    <w:p w:rsidR="003E3CB2" w:rsidRDefault="003E3CB2" w:rsidP="003E3CB2">
      <w:pPr>
        <w:jc w:val="both"/>
        <w:rPr>
          <w:rFonts w:ascii="Times New Roman" w:hAnsi="Times New Roman" w:cs="Times New Roman"/>
        </w:rPr>
      </w:pPr>
      <w:r>
        <w:rPr>
          <w:rFonts w:ascii="Times New Roman" w:hAnsi="Times New Roman" w:cs="Times New Roman"/>
          <w:b/>
          <w:sz w:val="28"/>
          <w:szCs w:val="28"/>
        </w:rPr>
        <w:t>Директор                                                                                Надія  РИМ</w:t>
      </w:r>
    </w:p>
    <w:p w:rsidR="003E3CB2" w:rsidRDefault="003E3CB2" w:rsidP="003E3CB2"/>
    <w:p w:rsidR="003E3CB2" w:rsidRDefault="003E3CB2" w:rsidP="003E3CB2"/>
    <w:p w:rsidR="003E3CB2" w:rsidRDefault="003E3CB2" w:rsidP="003E3CB2"/>
    <w:p w:rsidR="003C6A10" w:rsidRDefault="003C6A10"/>
    <w:p w:rsidR="00A61CF5" w:rsidRDefault="00A61CF5"/>
    <w:p w:rsidR="00A61CF5" w:rsidRDefault="00A61CF5"/>
    <w:sectPr w:rsidR="00A61CF5" w:rsidSect="003C6A1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7526C"/>
    <w:multiLevelType w:val="hybridMultilevel"/>
    <w:tmpl w:val="7E249C4A"/>
    <w:lvl w:ilvl="0" w:tplc="BD0E5656">
      <w:numFmt w:val="bullet"/>
      <w:lvlText w:val="-"/>
      <w:lvlJc w:val="left"/>
      <w:pPr>
        <w:ind w:left="643"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E3CB2"/>
    <w:rsid w:val="00072BE5"/>
    <w:rsid w:val="000D7B36"/>
    <w:rsid w:val="00121164"/>
    <w:rsid w:val="001718A5"/>
    <w:rsid w:val="00206D0D"/>
    <w:rsid w:val="002230A7"/>
    <w:rsid w:val="00256C16"/>
    <w:rsid w:val="00284A65"/>
    <w:rsid w:val="00337517"/>
    <w:rsid w:val="003C6A10"/>
    <w:rsid w:val="003E3CB2"/>
    <w:rsid w:val="004D0E55"/>
    <w:rsid w:val="00506A98"/>
    <w:rsid w:val="00571A03"/>
    <w:rsid w:val="005772B1"/>
    <w:rsid w:val="0064222F"/>
    <w:rsid w:val="00747B9B"/>
    <w:rsid w:val="007B467E"/>
    <w:rsid w:val="0085257D"/>
    <w:rsid w:val="00870E8F"/>
    <w:rsid w:val="00975303"/>
    <w:rsid w:val="00981A88"/>
    <w:rsid w:val="009F240E"/>
    <w:rsid w:val="00A61CF5"/>
    <w:rsid w:val="00A95D8C"/>
    <w:rsid w:val="00AA30C5"/>
    <w:rsid w:val="00AE7CFD"/>
    <w:rsid w:val="00B90DBE"/>
    <w:rsid w:val="00BE052A"/>
    <w:rsid w:val="00C70EC0"/>
    <w:rsid w:val="00C769C9"/>
    <w:rsid w:val="00CF6BD3"/>
    <w:rsid w:val="00D140E2"/>
    <w:rsid w:val="00D23629"/>
    <w:rsid w:val="00DB3F19"/>
    <w:rsid w:val="00DC5BAA"/>
    <w:rsid w:val="00DD1B06"/>
    <w:rsid w:val="00DD5326"/>
    <w:rsid w:val="00E46AA7"/>
    <w:rsid w:val="00E60B7E"/>
    <w:rsid w:val="00F24930"/>
    <w:rsid w:val="00FE5C7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C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3CB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3E3CB2"/>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3E3CB2"/>
    <w:rPr>
      <w:rFonts w:ascii="Courier New" w:eastAsia="Times New Roman" w:hAnsi="Courier New" w:cs="Times New Roman"/>
      <w:b/>
      <w:sz w:val="44"/>
      <w:lang w:eastAsia="ru-RU"/>
    </w:rPr>
  </w:style>
</w:styles>
</file>

<file path=word/webSettings.xml><?xml version="1.0" encoding="utf-8"?>
<w:webSettings xmlns:r="http://schemas.openxmlformats.org/officeDocument/2006/relationships" xmlns:w="http://schemas.openxmlformats.org/wordprocessingml/2006/main">
  <w:divs>
    <w:div w:id="159744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4E5F22-100E-4FBC-8FE5-82006AAF8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3</Pages>
  <Words>3873</Words>
  <Characters>2209</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cp:revision>
  <dcterms:created xsi:type="dcterms:W3CDTF">2022-10-13T07:19:00Z</dcterms:created>
  <dcterms:modified xsi:type="dcterms:W3CDTF">2022-11-10T09:45:00Z</dcterms:modified>
</cp:coreProperties>
</file>