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hapkaDocumentu"/>
        <w:ind w:left="4140" w:hanging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План роботи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управління культури, національностей та релігій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міської ради на листопад 2022 року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87"/>
        <w:gridCol w:w="1418"/>
        <w:gridCol w:w="4252"/>
        <w:gridCol w:w="2127"/>
        <w:gridCol w:w="1701"/>
      </w:tblGrid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Відповід. за проведення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01-02.11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Історичний календар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  <w:lang w:val="uk-UA"/>
              </w:rPr>
              <w:t>«Історична місія ЗУНР»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(01 листопада – День державності на західноукраїнських землях – річниця Листопадового чину (1918) – українського повстання у Львові, внаслідок якого проголошено ЗУНР –  Західноукраїнську Народну Республіку)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Віче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«ЗУНР – провісниця держави Україна»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104-ї річниці проголошення ЗУНР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Символічної Могили борцям за волю і незалежність України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житловий масив Підгірки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Бойко Г.</w:t>
            </w:r>
          </w:p>
        </w:tc>
      </w:tr>
      <w:tr>
        <w:trPr>
          <w:trHeight w:val="99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01-02.11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Експрес-виставка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«ЗУНР –  пролог до незалежності»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(01 листопада –</w:t>
            </w: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День державності на західноукраїнських землях)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01-02.11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Історичний навігатор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«Величний день єднання»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(01 листопада – День державності на західноукраїнських землях)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01-02.11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Історичний альманах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«ЗУНР – символ прагнення українців до незалежності»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(01 листопада – День державності на західноукраїнських землях)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Історичне досьє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«Усе про республіку західних українців»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(01 листопада – День державності на західноукраїнських землях)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с.Голинь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(соціальні мережі)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Тематична година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«Ми пам'ять будем берегти»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с.Копанки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Каблак П.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 Я.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Брейн-ринг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«Історія ЗУНР»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Меморіальний музей «Калуська в’язниця»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Андрійчук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02-03.11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Виставка-ім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`я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«Погляд у світ літератури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Ірен Роздобудько»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(03 листопада – 60 років від дня народження Ірени Роздобудько (1962), української письменниці, сценаристки, ілюстраторки)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02-03.11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книг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«Іре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Роздобудько – українська журналістка, письменниця»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(03 листопада – 60 років від дня народження Ірени Роздобудько (1962), української письменниці)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02-03.11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Літературний фреш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«Художнє IQ Ірен Роздобудько»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(03 листопада – 60 років від дня народження Ірени Роздобудько (1962), української письменниці)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02-03.11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календар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«Творчий порив, 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як основа життя»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(03 листопада – 60 років від дня народження Ірени Роздобудько (1962), української письменниці)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02-03.11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 імені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 бурхоплині скупана душа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(03 листопада – 50 років від дня народження Лесі Шмигельської (1972), прикарпатської поетеси, членкині НСПУ, лавреатки літературних премій)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02-04.11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Історичний факт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«Розстріляна юність»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(04 листопада – роковини розстрілу учнів Калуської торгівельної школи (1943))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9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03-04.11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календар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«…то моя повинність, я письменник»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(04 листопада – 80 років від дня народження Дмитра Юсипа (1942), літературного критика, </w:t>
            </w:r>
            <w:hyperlink r:id="rId2">
              <w:r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письменник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а, </w:t>
            </w:r>
            <w:hyperlink r:id="rId3" w:tgtFrame="Журналіст">
              <w:r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журналіст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а,  </w:t>
            </w:r>
            <w:hyperlink r:id="rId4" w:tgtFrame="Публіцист">
              <w:r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публіцист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а, </w:t>
            </w:r>
            <w:hyperlink r:id="rId5" w:tgtFrame="Громадський діяч">
              <w:r>
                <w:rPr>
                  <w:rFonts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громадського діяч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а, члена НСПУ, родом з с. Лужки Долинського району)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03-04.11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>Книжкова виставка-привітання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i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  <w:lang w:val="uk-UA" w:eastAsia="en-US"/>
              </w:rPr>
              <w:t>«Наш відомий земляк, письменник, журналіст, громадський діяч»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(04 листопада – 80 років від дня народження Дмитра Юсипа (1942),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03-04.11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Літературний ракурс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«Осягнення таємниці слова»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(04 листопада – 80 років від дня народження Дмитра Юсипа (1942),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cdata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Меморіальний захід до 79 -ї річниці загибелі учнів Калуської торгівельної школи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 Героїв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Терещенко А.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cdata"/>
              <w:spacing w:beforeAutospacing="0" w:before="0" w:afterAutospacing="0"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Мультфільм вихідного дня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Поминальне віче-реквієм пам’яті 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Дмитра Кишенюка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Біля барильєфу о.Дмитра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Вагіль В.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 програма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Середа З.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Сидорко І.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uk-UA"/>
              </w:rPr>
              <w:t>Відео-екскурс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«Возвеличим рідне слово,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р</w:t>
            </w:r>
            <w:r>
              <w:rPr>
                <w:b/>
                <w:i/>
                <w:color w:val="000000"/>
                <w:sz w:val="28"/>
                <w:szCs w:val="28"/>
              </w:rPr>
              <w:t>ідну мову вознесем!»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9 листопада –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День української писемності та мови</w:t>
            </w:r>
            <w:r>
              <w:rPr>
                <w:color w:val="000000"/>
                <w:sz w:val="28"/>
                <w:szCs w:val="28"/>
                <w:lang w:val="uk-UA"/>
              </w:rPr>
              <w:t>. День Преподобного Нестора Літописця)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Мовно-пізнавальна круговерть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 w:ascii="Times New Roman" w:hAnsi="Times New Roman"/>
                <w:b/>
                <w:bCs/>
                <w:i/>
                <w:color w:val="000000"/>
                <w:sz w:val="28"/>
                <w:szCs w:val="28"/>
                <w:lang w:val="uk-UA" w:eastAsia="en-US"/>
              </w:rPr>
              <w:t>«Мова – коштовний скарб народу»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9 листопада –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День української писемності та мови</w:t>
            </w:r>
            <w:r>
              <w:rPr>
                <w:rFonts w:ascii="Times New Roman" w:hAnsi="Times New Roman"/>
                <w:color w:val="1C1E21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Книжковий огляд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Українська мова – диво калинове»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9 листопада –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День української писемності та мови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Літературно-художній вернісаж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«Спочатку було Слово»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Тематична книжкова виставка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  <w:t>«Плекаймо нашу мову українську»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с.Тужилів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календар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«Літописець долі народу»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(09 листопада – 150 років від дня народження Богдана Лепкого (1872–1941), українського поета, прозаїка, публіциста, громадсько-культурного діяча, критика, перекладача)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Літературна довідка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Куди мій шлях? Куди моя дорога?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(09 листопада – 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 від дня народження Богдана Лепкого (1872-1941),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«Богдан Лепкий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майстер слова»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(09 листопада – 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 від дня народження Богдана Лепкого (1872-1941),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Літературна полиця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«Соборницька ідея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Богдана Лепкого»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(09 листопада – 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 від дня народження Богдана Лепкого (1872-1941),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Виставка-портрет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«Неси в душі своїй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найкращу думу»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(09 листопада – 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 від дня народження Богдана Лепкого (1872-1941),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Бібліотека-філія 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07-09.11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Виставка-овація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«Дарувати людям радість і настрій»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(09 листопада – Всеукраїнський день працівників культури та майстрів народного мистецтва)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07-09.11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Експрес-огляд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«Із творчістю завжди по життю»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(09 листопада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день працівників культури та майстрів народного мистецтва)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Літературна година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Мово моя материнська,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квітни в душі й на устах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с.Кропивник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Русановська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Урочистості з нагоди Всеукраїнського дня працівників культури та аматорів народного мистецтва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Дрозд Х. 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Літературна година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«Лунай величне наше слово!»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Ріп'янка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 з 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09.11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14</w:t>
            </w: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Інформаційний дайджест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«Рідне слово теплом огорни»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Літературний перфоменс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"Від слова до мови,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від мови – до нації"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с.Боднарів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Мовна  мандрівка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«Українська мова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диво калинове»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(09 листопада – День української писемності та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Літературний портрет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«Богдан Лепкий – трудар, мислитель і поет»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(09 листопада – 150 років від дня народження Богдана Лепкого (1872–1941), українського письменника)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Ріп'янка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Година-спомин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«Дитячий письменник-казкар Володимир Сивобровенко»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(11 листопада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рік з дня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смерті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олодимира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Натановича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Гінодман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 (Сивобровенка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(10.06.1936-11.11.2021) – калуського літератора-казкаря)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Арт-терапія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 нагоди всесвітнього дня оригамі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Paper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craft</w:t>
            </w:r>
            <w:r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Мазур 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Галкіна 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878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Засідання клубу за інтересами «Ляльковий портал»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Лялькова вистава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«Хатинка»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 Л.</w:t>
            </w:r>
          </w:p>
        </w:tc>
      </w:tr>
      <w:tr>
        <w:trPr>
          <w:trHeight w:val="1028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 xml:space="preserve">Екскурс по історії Хотіня </w:t>
            </w:r>
            <w:r>
              <w:rPr>
                <w:rFonts w:ascii="Times New Roman" w:hAnsi="Times New Roman"/>
                <w:b/>
                <w:i/>
                <w:color w:val="222222"/>
                <w:sz w:val="28"/>
                <w:szCs w:val="28"/>
                <w:shd w:fill="FFFFFF" w:val="clear"/>
              </w:rPr>
              <w:t>«Гнат Рожанський»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ім.Г.Рожанського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78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12-14.11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Виставка-ім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`я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«Поезія краси і добра»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(14 листопада – 110 років від дня народження Андрія Малишка (1912–1970), українського поета, перекладача, літературного критика)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spacing w:beforeAutospacing="0" w:before="0" w:afterAutospacing="0" w:after="0"/>
              <w:jc w:val="center"/>
              <w:textAlignment w:val="baseline"/>
              <w:rPr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b w:val="false"/>
                <w:color w:val="000000"/>
                <w:sz w:val="28"/>
                <w:szCs w:val="28"/>
              </w:rPr>
              <w:t>Відео-урок</w:t>
            </w:r>
          </w:p>
          <w:p>
            <w:pPr>
              <w:pStyle w:val="2"/>
              <w:spacing w:beforeAutospacing="0" w:before="0" w:afterAutospacing="0" w:after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Андрій Малишко – чарівник поетичного слова</w:t>
            </w:r>
            <w:r>
              <w:rPr>
                <w:i/>
                <w:color w:val="333333"/>
                <w:sz w:val="28"/>
                <w:szCs w:val="28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 листопада – 110 років від дня народження Андрія Малишка (1912–1970), українського поета, перекладача, літературного критика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календар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«Майстер алегорії»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(14 листопада – 355 років від дня народження Джонатана Свіфта (1667-1745), англійського прозаїка,сатирика, публіциста)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Подорож в країну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Джонатана Свіфта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(14 листопада – 355 років від дня народження Джонатана Свіфта (1667-1745), англійського прозаїка,сатирика, публіциста)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Книжкова розкладка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 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«Неймовірні пригоди з Джонатаном Свіфтом»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(14 листопада – 355 років від дня народження Джонатана Свіфта (1667-1745), англійського прозаїка,сатирика, публіциста)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Виставка-знайомство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«Дивовижна Астрід Ліндгрен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 її герої»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листопада – 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років від дня народження Астрід Ліндгрен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(1907-2002), шведської дитячої письменниці)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Відеопрезентація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 традиціях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скандинавської казки»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листопада – 115 років від дня народження Астрід Ліндгрен (1907-2002), шведської дитячої письменниці)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календар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«Дивовижна Астрід Ліндгрен 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та її герої»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листопада – 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років від дня народження Астрід Ліндгрен 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(1907-2002), шведської дитячої письменниці)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>
            <w:pPr>
              <w:pStyle w:val="Normal"/>
              <w:spacing w:before="0" w:after="200"/>
              <w:ind w:left="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української писемності та мови. Літературно-музична композиція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«Рідна мова моя, солов’їна»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Середній Бабин</w:t>
            </w:r>
          </w:p>
          <w:p>
            <w:pPr>
              <w:pStyle w:val="Normal"/>
              <w:spacing w:before="0" w:after="200"/>
              <w:ind w:left="108" w:hanging="0"/>
              <w:jc w:val="center"/>
              <w:rPr>
                <w:rFonts w:ascii="Times New Roman" w:hAnsi="Times New Roman"/>
                <w:b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14.11 14.00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Бесіда-діалог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«Цікаві факти життя і творчості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Астрід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Ліндгрен»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листопада – 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років від дня народження Астрід Ліндгрен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(1907-2002), шведської дитячої письменниці)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№6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14-16.11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Книжкова викладка літератури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«Будьмо толерантні»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(16 листопада – Міжнародний день толерантності)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14-16.11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поличка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«Мистецтво жити гідно»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(16 листопада – Міжнародний день толерантності)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right="-153" w:hanging="0"/>
              <w:contextualSpacing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Виставка матеріалів </w:t>
              <w:br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 історії діяльності народної самодіяльної чоловічої хорової капели «Прометей» у Підгірках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Народний  Музей-оселя родини               І. Франка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Кирилович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16-17.11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Виставка-діалог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«Гідний студент – майбутнє країни»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(17 листопада – День українського студента. Міжнародний день студентів)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Художня акція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«Намалюй свободу»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17-18.11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Літературний календар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Пасеш рядки, як коней на світанні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(18 листопада – 70 років від дня народження Валентини Іванівни Корнійчук (Ганущак) (1952), калуської поетеси, громадської діячки)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17-18.11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>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i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  <w:lang w:val="uk-UA" w:eastAsia="en-US"/>
              </w:rPr>
              <w:t>«Творчість Валентини Корнійчук»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(18 листопада – 70 років від дня народження Валентини Корнійчук (Ганущак) (1952), калуської поетеси, громадської діячки)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Хобі-клуб «Стильні фантазії»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Творче натхнення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«Дитинства світ чарівний»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листопада – Всесвітній день дитини (день прийняття Генеральною Асамблеєю Декларації прав дитини (1959) та день прийняття Конвенції про права дитини (1989))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Слайд-презентація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«Діти землі – надія планети»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20 листопада – Всесвітній день дитини (день прийняття Генеральною Асамблеєю Декларації прав дитини (1959) та день прийняття Конвенції про права дитини (1989))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18-20.11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поличка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«Великі права маленької людини»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(20 листопада – Всесвітній день дитини та день прийняття Конвенції про права дитини)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uk-UA"/>
              </w:rPr>
              <w:t>Книжкова виставка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  <w:lang w:val="uk-UA"/>
              </w:rPr>
              <w:t>«Хто за свободу вийшов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  <w:lang w:val="uk-UA"/>
              </w:rPr>
              <w:t>проти  смерті, тому немає смерті на землі»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(21 листопада – День Гідності 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uk-UA"/>
              </w:rPr>
              <w:t>Патріотична 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  <w:lang w:val="uk-UA"/>
              </w:rPr>
              <w:t>Вільні творять майбутнє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(21 листопада  – День Гідності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Патріотичний прайм-тайм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«Промені Гідності»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листопада – День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Гідності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Книжкова виставка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«Тільки вільні творять майбутнє»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(21 листопада – День Гідності 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Виставка-нагадування</w:t>
            </w:r>
          </w:p>
          <w:p>
            <w:pPr>
              <w:pStyle w:val="Standard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«Народ мій завжди буде, Ніхто не переможе мій народ!»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(21 листопада – День Гідності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№5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с.Мостище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Книжкова викладка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«Україна гідна свободи»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(21 листопада – День Гідності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№6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 єднанні сила й міць держави»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(21 листопада – День Гідності 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№14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с.Копанки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Кузик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Книжкова виставка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«з Україною в серці»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(21 листопада – День Гідності 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№16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с.Пійло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Кухтин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18-21.11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«Україна – територія гідності і свободи»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(21 листопада – День Гідності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№16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видачі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 с.Яворівка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 НД.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Поезія Гідності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«Високий дух Майдану»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(21 листопада – День Гідності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Година історичної правди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«Свобода,  воля і честь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понад усе»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(21 листопада – День Гідності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 Свободи)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с.Ріп’янка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Гідності і Свободи. Інформаційний захід-спогад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«Мужність і свобода українців»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с.Середній Бабин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Мистецький захід, присвячений Дню Гідності та Свободи «Герої завжди поміж нас»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с.Яворівка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документального фільму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«Вогнехреща»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БК ім. А.Могильниць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Бойко Г.</w:t>
            </w:r>
          </w:p>
        </w:tc>
      </w:tr>
      <w:tr>
        <w:trPr>
          <w:trHeight w:val="1018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>
            <w:pPr>
              <w:pStyle w:val="Normal"/>
              <w:spacing w:before="0" w:after="200"/>
              <w:ind w:left="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Тематичний захід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«Революція гідності-роки потому»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с.Довге Калуське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Конкурсна програма патріотичної пісні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«Слава їхня у наших серцях»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с.Копанки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 Я.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Духовний концерт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Середа З.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Малик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Патріотична барикада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«Ми гідні жити в мирі та свободі»</w:t>
            </w:r>
          </w:p>
          <w:p>
            <w:pPr>
              <w:pStyle w:val="Normal"/>
              <w:spacing w:lineRule="auto" w:line="259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Біля пам’ятника Р. Шухевичу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Мазур 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Перегінець 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Гнатишин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реквієм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«Україна територія Гідності і Свободи»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НД с. Студінка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  <w:lang w:val="uk-UA"/>
              </w:rPr>
              <w:t>Цимбаліста Д.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Кіноінсталяція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«Назустріч свободі»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до Дня Гідності та Свободи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Дрозд Х.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ізнавальна відео-вітальня «Розумійко»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Відео-перегляд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kern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val="uk-UA"/>
              </w:rPr>
              <w:t>«Ми не зганьбили славу наших предків, нових героїв дали небесам»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21 листопада – День Гідності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та Свободи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222222"/>
                <w:sz w:val="28"/>
                <w:szCs w:val="28"/>
                <w:shd w:fill="FFFFFF" w:val="clear"/>
              </w:rPr>
              <w:t>«Вільні творити майбутнє»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 xml:space="preserve"> історична бесіда з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>молоддю до Дня Гідності і Свободи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ім.Г.Рожансь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Гасяк К.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Молодіжний клуб «СОВА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Екскурс в минуле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«Чорна тінь голодомору»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(26 листопада – День пам 'яті жертв голодоморів, 75-а річниця  голодомору на Західній Україні (1947))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Прем’єра вистави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Молодіжного театру «</w:t>
            </w:r>
            <w:r>
              <w:rPr>
                <w:rFonts w:ascii="Times New Roman" w:hAnsi="Times New Roman"/>
                <w:sz w:val="28"/>
                <w:lang w:val="en-US"/>
              </w:rPr>
              <w:t>Silentium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Середньовічна балада </w:t>
            </w:r>
            <w:r>
              <w:rPr>
                <w:rFonts w:ascii="Times New Roman" w:hAnsi="Times New Roman"/>
                <w:b/>
                <w:i/>
                <w:sz w:val="28"/>
              </w:rPr>
              <w:t>«Русалонька»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за мотивами Г. Андерсена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Карачун Д.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Виховна година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Вони вмирали,щоб жила Україна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21 листопада – День Гідності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та Свободи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с.Кропивник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Русановська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Історичний дайджест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Горить свіча на серці України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21 листопада – День Гідності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та Свободи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№11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Бесіда за круглим столом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  <w:t>«Майбутнє без насильства»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(25 листопада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Міжнародний день боротьби за іквідацію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насильства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над жінками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-філія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.Тужилів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3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Онлайн-презентація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«Тільки не мовчи»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(25 листопада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Міжнародний день боротьби за іквідацію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насильства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над жінками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листопада – 10 грудня – Міжнародна акція «16 днів проти гендерного насильства»)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поличка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«Гендерна рівність – ознака цивілізованої держави»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(25 листопада – Міжнародний день боротьби за ліквідацію насильства над жінками)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Виставка-попередження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«Життя без насильства»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 листопада – Міжнародний день боротьби за ліквідацію насильства над жінками.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листопада – 10 грудня – Міжнародна акція «16 днів проти гендерного насильства)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Історичний календар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«Голодомор в Україні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мовою фактів»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(26 листопада – День пам 'яті жертв голодоморів, 75-а річниця  голодомору на Західній Україні (1947))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</w:t>
            </w:r>
          </w:p>
        </w:tc>
      </w:tr>
      <w:tr>
        <w:trPr>
          <w:trHeight w:val="103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Відео-</w:t>
            </w:r>
            <w:r>
              <w:rPr>
                <w:rFonts w:eastAsia="Calibri" w:ascii="Times New Roman" w:hAnsi="Times New Roman"/>
                <w:bCs/>
                <w:sz w:val="28"/>
                <w:szCs w:val="28"/>
                <w:lang w:val="uk-UA"/>
              </w:rPr>
              <w:t>екскурс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«Чорна сповідь моєї Вітчизни»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(26 листопада – День пам 'яті жертв голодоморів), 75-а річниця  голодомору на Західній Україні (1947))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иставка-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«Великий голод в Україні»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(26 листопада – День 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108" w:hanging="0"/>
              <w:jc w:val="center"/>
              <w:rPr>
                <w:rStyle w:val="Strong"/>
                <w:rFonts w:ascii="Times New Roman" w:hAnsi="Times New Roman"/>
                <w:b w:val="false"/>
                <w:b w:val="false"/>
                <w:sz w:val="28"/>
                <w:szCs w:val="28"/>
                <w:highlight w:val="white"/>
              </w:rPr>
            </w:pPr>
            <w:r>
              <w:rPr>
                <w:rStyle w:val="Strong"/>
                <w:rFonts w:ascii="Times New Roman" w:hAnsi="Times New Roman"/>
                <w:b w:val="false"/>
                <w:sz w:val="28"/>
                <w:szCs w:val="28"/>
                <w:shd w:fill="FFFFFF" w:val="clear"/>
              </w:rPr>
              <w:t>Меморіал-тайм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«Свіча памяті»</w:t>
            </w:r>
          </w:p>
          <w:p>
            <w:pPr>
              <w:pStyle w:val="Normal"/>
              <w:tabs>
                <w:tab w:val="clear" w:pos="708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27 листопада  – День пам 'яті жертв голодоморів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Айстопер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«Свічка пам’яті»,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що кличе до милосердя»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пам 'яті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жертв голодоморів)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Виставка-реквієм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«Великий голод: Україна пам’ятає, світ визнає»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Історичний реквієм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«Колос правди»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Історичний реквієм</w:t>
            </w:r>
          </w:p>
          <w:p>
            <w:pPr>
              <w:pStyle w:val="Standard"/>
              <w:jc w:val="center"/>
              <w:rPr>
                <w:b/>
                <w:b/>
                <w:bCs/>
                <w:i/>
                <w:i/>
                <w:sz w:val="28"/>
                <w:szCs w:val="28"/>
                <w:lang w:val="uk-UA"/>
              </w:rPr>
            </w:pPr>
            <w:hyperlink r:id="rId6">
              <w:r>
                <w:rPr>
                  <w:b/>
                  <w:bCs/>
                  <w:i/>
                  <w:sz w:val="28"/>
                  <w:szCs w:val="28"/>
                  <w:lang w:val="uk-UA"/>
                </w:rPr>
                <w:t>«Щемить душа та пам'ять       не згасає» 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№5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с.Мостище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Викладка літератури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«Смерть мала ім’я Голод»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 листопада – День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Бібліотека-філія №6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Куточок пам’яті та скорботи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«Голодомор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 чорна сповідь моєї Вітчизни»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24-26.11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Літературна експозиція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«Лиха коса Голодомору»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6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Хвилина вшанування</w:t>
              <w:tab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«Свічка пам’яті бринить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сльозами»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 листопада – День 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№14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с.Копанки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Кузик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Прем’єра вистави «Фіолетовий зайчик» і «Як лис з курами потоваришували»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Присташ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Хвилина скорботи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«Ті дні у пам’яті назавжди»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(26 листопада – День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с.Пійло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Кухтин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Година-реквієм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«Минуле стукає в наші серця»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(26 листопада – День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с.Ріп'янка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Бугрій О.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 пам'яті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«Лиха коса голодомору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1932-1933р.»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(26 листопада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День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с.Кропивник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Русановська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</w:t>
            </w:r>
          </w:p>
          <w:p>
            <w:pPr>
              <w:pStyle w:val="NoSpacing"/>
              <w:spacing w:lineRule="auto" w:line="276"/>
              <w:ind w:left="4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Театральний перформанс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«Голодні душі»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uk-UA"/>
              </w:rPr>
              <w:t>Дня пам’яті жертв голодомору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Концертний зал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Терещенко А.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Вшанування пам’яті жертв 90 роковин Голодомору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«Запали свічу пам’яті»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Довге Калуське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Історична екскурсія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«Голодомор 1932-1933 років в Україні. Україна пам’ятає»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Середній Бабин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пам’яті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«Голодомор в Україні-визнаний світом геноцид»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с.Студінка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Цимбаліс-тий Я.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пам'яті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Запалімо свічку пам'яті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листопада – День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Бібліотека-філія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Минай Н. </w:t>
            </w:r>
          </w:p>
        </w:tc>
      </w:tr>
      <w:tr>
        <w:trPr>
          <w:trHeight w:val="1023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Вшанування памяті до Дня Голодомору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«Запали свічку пам’яті на вікні»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с.Яворівка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Запалення свічки пам’яті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«Згадувати  боляче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забути  неможливо»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 листопада – День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 'яті жертв голодоморів)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Бібліотека-філія №12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Сокульська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right="-15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«Калуш у творчому доробку митця».</w:t>
            </w:r>
          </w:p>
          <w:p>
            <w:pPr>
              <w:pStyle w:val="ListParagraph"/>
              <w:spacing w:before="0" w:after="0"/>
              <w:ind w:left="0" w:right="-153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Творча зустріч з художником Мирославом</w:t>
            </w:r>
          </w:p>
          <w:p>
            <w:pPr>
              <w:pStyle w:val="ListParagraph"/>
              <w:spacing w:before="0" w:after="0"/>
              <w:ind w:left="0" w:right="-153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Гаталевичем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Краєзнавчий музей Калущини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Тимів І.</w:t>
            </w:r>
          </w:p>
        </w:tc>
      </w:tr>
      <w:tr>
        <w:trPr>
          <w:trHeight w:val="70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Хроніки-спомин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«Пам’ятай про геноцид»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Віче до Дня пам’яті жертв Голодомору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«Пам’яті незгасне свіча»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Сівка-Калуська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Онопченко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Хвилина пам’яті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«Запали свічку»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Копанки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Каблак П.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Вистава «Фіолетовий зайчик» 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«Як лис з курами потоваришували»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Присташ С.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</w:t>
        <w:tab/>
        <w:tab/>
        <w:tab/>
        <w:tab/>
        <w:tab/>
        <w:tab/>
        <w:t xml:space="preserve">       Леся Піцик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4f5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003c7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uk-UA" w:eastAsia="uk-UA"/>
    </w:rPr>
  </w:style>
  <w:style w:type="paragraph" w:styleId="2">
    <w:name w:val="Heading 2"/>
    <w:basedOn w:val="Normal"/>
    <w:link w:val="20"/>
    <w:uiPriority w:val="9"/>
    <w:qFormat/>
    <w:rsid w:val="00af5cf3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9003c7"/>
    <w:pPr>
      <w:keepNext w:val="true"/>
      <w:keepLines/>
      <w:spacing w:lineRule="auto" w:line="252"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Normal"/>
    <w:next w:val="Normal"/>
    <w:link w:val="40"/>
    <w:uiPriority w:val="99"/>
    <w:qFormat/>
    <w:rsid w:val="009003c7"/>
    <w:pPr>
      <w:keepNext w:val="true"/>
      <w:spacing w:before="240" w:after="60"/>
      <w:contextualSpacing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Гіперпосилання"/>
    <w:basedOn w:val="DefaultParagraphFont"/>
    <w:uiPriority w:val="99"/>
    <w:rsid w:val="006b4f50"/>
    <w:rPr>
      <w:rFonts w:cs="Times New Roman"/>
      <w:color w:val="0000FF"/>
      <w:u w:val="single"/>
    </w:rPr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6b4f50"/>
    <w:rPr>
      <w:rFonts w:ascii="Tahoma" w:hAnsi="Tahoma" w:eastAsia="Times New Roman" w:cs="Tahoma"/>
      <w:sz w:val="16"/>
      <w:szCs w:val="16"/>
      <w:lang w:val="ru-RU"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f5cf3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Strong">
    <w:name w:val="Strong"/>
    <w:uiPriority w:val="22"/>
    <w:qFormat/>
    <w:rsid w:val="00b33a61"/>
    <w:rPr>
      <w:b/>
      <w:bCs/>
    </w:rPr>
  </w:style>
  <w:style w:type="character" w:styleId="Style12" w:customStyle="1">
    <w:name w:val="Верхний колонтитул Знак"/>
    <w:basedOn w:val="DefaultParagraphFont"/>
    <w:link w:val="ac"/>
    <w:uiPriority w:val="99"/>
    <w:qFormat/>
    <w:rsid w:val="00ad2d64"/>
    <w:rPr>
      <w:rFonts w:ascii="Calibri" w:hAnsi="Calibri" w:eastAsia="Times New Roman" w:cs="Times New Roman"/>
      <w:lang w:val="ru-RU" w:eastAsia="ru-RU"/>
    </w:rPr>
  </w:style>
  <w:style w:type="character" w:styleId="Style13" w:customStyle="1">
    <w:name w:val="Нижний колонтитул Знак"/>
    <w:basedOn w:val="DefaultParagraphFont"/>
    <w:link w:val="ae"/>
    <w:uiPriority w:val="99"/>
    <w:qFormat/>
    <w:rsid w:val="00ad2d64"/>
    <w:rPr>
      <w:rFonts w:ascii="Calibri" w:hAnsi="Calibri" w:eastAsia="Times New Roman" w:cs="Times New Roman"/>
      <w:lang w:val="ru-RU" w:eastAsia="ru-RU"/>
    </w:rPr>
  </w:style>
  <w:style w:type="character" w:styleId="FontStyle11" w:customStyle="1">
    <w:name w:val="Font Style11"/>
    <w:uiPriority w:val="99"/>
    <w:qFormat/>
    <w:rsid w:val="00432326"/>
    <w:rPr>
      <w:rFonts w:ascii="Times New Roman" w:hAnsi="Times New Roman" w:cs="Times New Roman"/>
      <w:sz w:val="26"/>
      <w:szCs w:val="26"/>
    </w:rPr>
  </w:style>
  <w:style w:type="character" w:styleId="1804" w:customStyle="1">
    <w:name w:val="1804"/>
    <w:basedOn w:val="DefaultParagraphFont"/>
    <w:qFormat/>
    <w:rsid w:val="00a20448"/>
    <w:rPr/>
  </w:style>
  <w:style w:type="character" w:styleId="Appleconvertedspace" w:customStyle="1">
    <w:name w:val="apple-converted-space"/>
    <w:qFormat/>
    <w:rsid w:val="003c407e"/>
    <w:rPr>
      <w:rFonts w:cs="Times New Roma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e16bf9"/>
    <w:rPr>
      <w:rFonts w:ascii="Courier New" w:hAnsi="Courier New" w:eastAsia="Times New Roman" w:cs="Times New Roman"/>
      <w:sz w:val="20"/>
      <w:szCs w:val="20"/>
      <w:lang w:val="ru-RU"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003c7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003c7"/>
    <w:rPr>
      <w:rFonts w:ascii="Cambria" w:hAnsi="Cambria" w:eastAsia="Times New Roman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9003c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4">
    <w:name w:val="Виділення"/>
    <w:uiPriority w:val="20"/>
    <w:qFormat/>
    <w:rsid w:val="009003c7"/>
    <w:rPr>
      <w:rFonts w:cs="Times New Roman"/>
      <w:i/>
      <w:iCs/>
    </w:rPr>
  </w:style>
  <w:style w:type="character" w:styleId="Explain" w:customStyle="1">
    <w:name w:val="explain"/>
    <w:uiPriority w:val="99"/>
    <w:qFormat/>
    <w:rsid w:val="009003c7"/>
    <w:rPr>
      <w:rFonts w:cs="Times New Roman"/>
    </w:rPr>
  </w:style>
  <w:style w:type="character" w:styleId="Ft" w:customStyle="1">
    <w:name w:val="ft"/>
    <w:uiPriority w:val="99"/>
    <w:qFormat/>
    <w:rsid w:val="009003c7"/>
    <w:rPr>
      <w:rFonts w:cs="Times New Roman"/>
    </w:rPr>
  </w:style>
  <w:style w:type="character" w:styleId="FontStyle12" w:customStyle="1">
    <w:name w:val="Font Style12"/>
    <w:uiPriority w:val="99"/>
    <w:qFormat/>
    <w:rsid w:val="009003c7"/>
    <w:rPr>
      <w:rFonts w:ascii="Times New Roman" w:hAnsi="Times New Roman" w:cs="Times New Roman"/>
      <w:b/>
      <w:bCs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9003c7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4"/>
    <w:uiPriority w:val="99"/>
    <w:semiHidden/>
    <w:qFormat/>
    <w:rsid w:val="009003c7"/>
    <w:rPr>
      <w:rFonts w:ascii="Calibri" w:hAnsi="Calibri" w:eastAsia="Times New Roman" w:cs="Times New Roman"/>
      <w:sz w:val="20"/>
      <w:szCs w:val="20"/>
      <w:lang w:val="ru-RU" w:eastAsia="ru-RU"/>
    </w:rPr>
  </w:style>
  <w:style w:type="character" w:styleId="Style16" w:customStyle="1">
    <w:name w:val="Тема примечания Знак"/>
    <w:basedOn w:val="Style15"/>
    <w:link w:val="af6"/>
    <w:uiPriority w:val="99"/>
    <w:semiHidden/>
    <w:qFormat/>
    <w:rsid w:val="009003c7"/>
    <w:rPr>
      <w:rFonts w:ascii="Calibri" w:hAnsi="Calibri" w:eastAsia="Times New Roman" w:cs="Times New Roman"/>
      <w:b/>
      <w:bCs/>
      <w:sz w:val="20"/>
      <w:szCs w:val="20"/>
      <w:lang w:val="ru-RU" w:eastAsia="ru-RU"/>
    </w:rPr>
  </w:style>
  <w:style w:type="character" w:styleId="Style17" w:customStyle="1">
    <w:name w:val="Без интервала Знак"/>
    <w:link w:val="a9"/>
    <w:qFormat/>
    <w:locked/>
    <w:rsid w:val="003458e1"/>
    <w:rPr>
      <w:rFonts w:ascii="Calibri" w:hAnsi="Calibri" w:eastAsia="Calibri" w:cs="Times New Roman"/>
    </w:rPr>
  </w:style>
  <w:style w:type="character" w:styleId="3353" w:customStyle="1">
    <w:name w:val="3353"/>
    <w:basedOn w:val="DefaultParagraphFont"/>
    <w:qFormat/>
    <w:rsid w:val="00b750cb"/>
    <w:rPr/>
  </w:style>
  <w:style w:type="character" w:styleId="1612" w:customStyle="1">
    <w:name w:val="1612"/>
    <w:basedOn w:val="DefaultParagraphFont"/>
    <w:qFormat/>
    <w:rsid w:val="00560797"/>
    <w:rPr/>
  </w:style>
  <w:style w:type="character" w:styleId="12" w:customStyle="1">
    <w:name w:val="Основной шрифт абзаца1"/>
    <w:qFormat/>
    <w:rsid w:val="00a12e73"/>
    <w:rPr/>
  </w:style>
  <w:style w:type="character" w:styleId="2249" w:customStyle="1">
    <w:name w:val="2249"/>
    <w:basedOn w:val="DefaultParagraphFont"/>
    <w:qFormat/>
    <w:rsid w:val="00c32d0c"/>
    <w:rPr/>
  </w:style>
  <w:style w:type="character" w:styleId="2412" w:customStyle="1">
    <w:name w:val="2412"/>
    <w:basedOn w:val="DefaultParagraphFont"/>
    <w:qFormat/>
    <w:rsid w:val="00c32d0c"/>
    <w:rPr/>
  </w:style>
  <w:style w:type="character" w:styleId="1559" w:customStyle="1">
    <w:name w:val="1559"/>
    <w:basedOn w:val="DefaultParagraphFont"/>
    <w:qFormat/>
    <w:rsid w:val="001958f2"/>
    <w:rPr/>
  </w:style>
  <w:style w:type="character" w:styleId="22" w:customStyle="1">
    <w:name w:val="Основной текст 2 Знак"/>
    <w:basedOn w:val="DefaultParagraphFont"/>
    <w:link w:val="21"/>
    <w:qFormat/>
    <w:rsid w:val="00d41006"/>
    <w:rPr>
      <w:rFonts w:ascii="Tahoma" w:hAnsi="Tahoma" w:eastAsia="Times New Roman" w:cs="Times New Roman"/>
      <w:sz w:val="24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hapkaDocumentu" w:customStyle="1">
    <w:name w:val="Shapka Documentu"/>
    <w:basedOn w:val="Normal"/>
    <w:uiPriority w:val="99"/>
    <w:qFormat/>
    <w:rsid w:val="006b4f50"/>
    <w:pPr>
      <w:keepNext w:val="true"/>
      <w:keepLines/>
      <w:spacing w:lineRule="auto" w:line="240" w:before="0" w:after="240"/>
      <w:ind w:left="3969" w:hanging="0"/>
      <w:jc w:val="center"/>
    </w:pPr>
    <w:rPr>
      <w:rFonts w:ascii="Antiqua" w:hAnsi="Antiqua" w:eastAsia="Calibri"/>
      <w:sz w:val="26"/>
      <w:szCs w:val="20"/>
      <w:lang w:val="uk-UA"/>
    </w:rPr>
  </w:style>
  <w:style w:type="paragraph" w:styleId="Centr" w:customStyle="1">
    <w:name w:val="centr"/>
    <w:basedOn w:val="Normal"/>
    <w:uiPriority w:val="99"/>
    <w:qFormat/>
    <w:rsid w:val="006b4f50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f5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b4f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f5cf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3" w:customStyle="1">
    <w:name w:val="?????????? ???????"/>
    <w:basedOn w:val="Normal"/>
    <w:qFormat/>
    <w:rsid w:val="00af5cf3"/>
    <w:pPr>
      <w:widowControl w:val="false"/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hi-IN" w:bidi="hi-IN"/>
    </w:rPr>
  </w:style>
  <w:style w:type="paragraph" w:styleId="1867" w:customStyle="1">
    <w:name w:val="1867"/>
    <w:basedOn w:val="Normal"/>
    <w:qFormat/>
    <w:rsid w:val="00db0c54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13" w:customStyle="1">
    <w:name w:val="Без интервала1"/>
    <w:qFormat/>
    <w:rsid w:val="00db0c5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oSpacing">
    <w:name w:val="No Spacing"/>
    <w:link w:val="aa"/>
    <w:uiPriority w:val="1"/>
    <w:qFormat/>
    <w:rsid w:val="00db0c5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Docdata" w:customStyle="1">
    <w:name w:val="docdata"/>
    <w:basedOn w:val="Normal"/>
    <w:qFormat/>
    <w:rsid w:val="00db0c5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d"/>
    <w:uiPriority w:val="99"/>
    <w:unhideWhenUsed/>
    <w:rsid w:val="00ad2d6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"/>
    <w:uiPriority w:val="99"/>
    <w:unhideWhenUsed/>
    <w:rsid w:val="00ad2d6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7" w:customStyle="1">
    <w:name w:val="Вміст таблиці"/>
    <w:basedOn w:val="Normal"/>
    <w:qFormat/>
    <w:rsid w:val="006257a7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" w:cs="Arial"/>
      <w:kern w:val="2"/>
      <w:sz w:val="24"/>
      <w:szCs w:val="24"/>
      <w:lang w:eastAsia="zh-CN" w:bidi="hi-IN"/>
    </w:rPr>
  </w:style>
  <w:style w:type="paragraph" w:styleId="Xfmc1" w:customStyle="1">
    <w:name w:val="xfmc1"/>
    <w:basedOn w:val="Normal"/>
    <w:qFormat/>
    <w:rsid w:val="0040640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e16bf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Style41" w:customStyle="1">
    <w:name w:val="Style4"/>
    <w:basedOn w:val="Normal"/>
    <w:uiPriority w:val="99"/>
    <w:qFormat/>
    <w:rsid w:val="009003c7"/>
    <w:pPr>
      <w:widowControl w:val="false"/>
      <w:spacing w:lineRule="exact" w:line="322" w:before="0" w:after="0"/>
    </w:pPr>
    <w:rPr>
      <w:rFonts w:ascii="Times New Roman" w:hAnsi="Times New Roman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9003c7"/>
    <w:pPr>
      <w:widowControl w:val="false"/>
      <w:spacing w:lineRule="exact" w:line="374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andard" w:customStyle="1">
    <w:name w:val="Standard"/>
    <w:qFormat/>
    <w:rsid w:val="009003c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ListBullet">
    <w:name w:val="List Bullet"/>
    <w:basedOn w:val="Normal"/>
    <w:qFormat/>
    <w:rsid w:val="009003c7"/>
    <w:pPr>
      <w:tabs>
        <w:tab w:val="clear" w:pos="708"/>
        <w:tab w:val="left" w:pos="360" w:leader="none"/>
      </w:tabs>
      <w:spacing w:lineRule="auto" w:line="240" w:before="0" w:after="0"/>
      <w:ind w:left="360" w:hanging="360"/>
    </w:pPr>
    <w:rPr>
      <w:rFonts w:ascii="Times New Roman" w:hAnsi="Times New Roman" w:eastAsia="Calibri"/>
      <w:sz w:val="24"/>
      <w:szCs w:val="24"/>
    </w:rPr>
  </w:style>
  <w:style w:type="paragraph" w:styleId="Style28" w:customStyle="1">
    <w:name w:val="Style2"/>
    <w:basedOn w:val="Normal"/>
    <w:uiPriority w:val="99"/>
    <w:qFormat/>
    <w:rsid w:val="009003c7"/>
    <w:pPr>
      <w:widowControl w:val="false"/>
      <w:spacing w:lineRule="exact" w:line="230" w:before="0" w:after="0"/>
      <w:ind w:hanging="422"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af5"/>
    <w:uiPriority w:val="99"/>
    <w:semiHidden/>
    <w:unhideWhenUsed/>
    <w:qFormat/>
    <w:rsid w:val="009003c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7"/>
    <w:uiPriority w:val="99"/>
    <w:semiHidden/>
    <w:unhideWhenUsed/>
    <w:qFormat/>
    <w:rsid w:val="009003c7"/>
    <w:pPr/>
    <w:rPr>
      <w:b/>
      <w:bCs/>
    </w:rPr>
  </w:style>
  <w:style w:type="paragraph" w:styleId="Revision">
    <w:name w:val="Revision"/>
    <w:uiPriority w:val="99"/>
    <w:semiHidden/>
    <w:qFormat/>
    <w:rsid w:val="009003c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Rtejustify" w:customStyle="1">
    <w:name w:val="rtejustify"/>
    <w:basedOn w:val="Normal"/>
    <w:qFormat/>
    <w:rsid w:val="009003c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12" w:customStyle="1">
    <w:name w:val="c12"/>
    <w:basedOn w:val="Normal"/>
    <w:qFormat/>
    <w:rsid w:val="009003c7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14" w:customStyle="1">
    <w:name w:val="Обычный1"/>
    <w:qFormat/>
    <w:rsid w:val="002240b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ru-RU" w:eastAsia="zh-CN" w:bidi="hi-IN"/>
    </w:rPr>
  </w:style>
  <w:style w:type="paragraph" w:styleId="TableParagraph" w:customStyle="1">
    <w:name w:val="Table Paragraph"/>
    <w:basedOn w:val="Normal"/>
    <w:uiPriority w:val="1"/>
    <w:qFormat/>
    <w:rsid w:val="00bf296b"/>
    <w:pPr>
      <w:widowControl w:val="false"/>
      <w:spacing w:lineRule="auto" w:line="240" w:before="0" w:after="0"/>
    </w:pPr>
    <w:rPr>
      <w:rFonts w:ascii="Times New Roman" w:hAnsi="Times New Roman"/>
      <w:lang w:val="uk-UA" w:eastAsia="en-US"/>
    </w:rPr>
  </w:style>
  <w:style w:type="paragraph" w:styleId="BodyText2">
    <w:name w:val="Body Text 2"/>
    <w:basedOn w:val="Normal"/>
    <w:link w:val="22"/>
    <w:qFormat/>
    <w:rsid w:val="00d41006"/>
    <w:pPr>
      <w:spacing w:lineRule="auto" w:line="240" w:before="0" w:after="0"/>
      <w:jc w:val="both"/>
    </w:pPr>
    <w:rPr>
      <w:rFonts w:ascii="Tahoma" w:hAnsi="Tahoma"/>
      <w:sz w:val="24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9003c7"/>
    <w:pPr>
      <w:spacing w:after="0" w:line="240" w:lineRule="auto"/>
    </w:pPr>
    <w:rPr>
      <w:lang w:val="ru-RU" w:eastAsia="uk-U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k.wikipedia.org/wiki/&#1055;&#1080;&#1089;&#1100;&#1084;&#1077;&#1085;&#1085;&#1080;&#1082;" TargetMode="External"/><Relationship Id="rId3" Type="http://schemas.openxmlformats.org/officeDocument/2006/relationships/hyperlink" Target="https://uk.wikipedia.org/wiki/&#1046;&#1091;&#1088;&#1085;&#1072;&#1083;&#1110;&#1089;&#1090;" TargetMode="External"/><Relationship Id="rId4" Type="http://schemas.openxmlformats.org/officeDocument/2006/relationships/hyperlink" Target="https://uk.wikipedia.org/wiki/&#1055;&#1091;&#1073;&#1083;&#1110;&#1094;&#1080;&#1089;&#1090;" TargetMode="External"/><Relationship Id="rId5" Type="http://schemas.openxmlformats.org/officeDocument/2006/relationships/hyperlink" Target="https://uk.wikipedia.org/wiki/&#1043;&#1088;&#1086;&#1084;&#1072;&#1076;&#1089;&#1100;&#1082;&#1080;&#1081;_&#1076;&#1110;&#1103;&#1095;" TargetMode="External"/><Relationship Id="rId6" Type="http://schemas.openxmlformats.org/officeDocument/2006/relationships/hyperlink" Target="https://www.schoollife.org.ua/756-2019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Application>LibreOffice/6.4.7.2$Linux_X86_64 LibreOffice_project/40$Build-2</Application>
  <Pages>15</Pages>
  <Words>2655</Words>
  <Characters>17478</Characters>
  <CharactersWithSpaces>19527</CharactersWithSpaces>
  <Paragraphs>946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2022-10-17T08:47:00Z</dcterms:created>
  <dc:creator>Admin</dc:creator>
  <dc:description/>
  <dc:language>uk-UA</dc:language>
  <cp:lastModifiedBy/>
  <cp:lastPrinted>2022-07-20T06:42:00Z</cp:lastPrinted>
  <dcterms:modified xsi:type="dcterms:W3CDTF">2022-11-01T08:04:54Z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