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hapkaDocumentu"/>
        <w:ind w:left="4140" w:hanging="0"/>
        <w:jc w:val="left"/>
        <w:rPr>
          <w:rFonts w:ascii="Times New Roman" w:hAnsi="Times New Roman"/>
          <w:sz w:val="16"/>
          <w:szCs w:val="16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роботи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управління культури, національностей та релігій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міської ради на серпень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2022 року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87"/>
        <w:gridCol w:w="1418"/>
        <w:gridCol w:w="4252"/>
        <w:gridCol w:w="1979"/>
        <w:gridCol w:w="1849"/>
      </w:tblGrid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 та час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Місце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Відповід. за проведення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Щонеділі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uk-UA"/>
              </w:rPr>
              <w:t>«Веселі вихідні»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Перегляд мультфільмів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Ігрова програма для дітей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997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спілкування до Дня похилого віку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«Краплина з келиха мудрості»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с.Яворівка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01-0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Виставка літератури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«Музика в потоці часу»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 жовтня</w:t>
              <w:tab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Міжнародний день музики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Гра-вікторина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  <w:t>«В світі музики»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 жовтня – Міжнародний день музики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шани  до Міжнародного Дня людей похилого віку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«Уклін Вам низький до землі»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 Довге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Слободян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«Посиденьки за філіжанкою кави»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 Міжнародного Дня кави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Кав’ярня «Час на каву»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Сидорко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01-02.10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 руках вчителя майбутнє держави»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(02 жовтня – День вчителя)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01-02.10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Виставка-дискусія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«Нехай буде теплою осінь життя»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01 жовтня – Міжнародний день людей похилого віку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День ветерана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Виставка-подія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«Старість – це тепла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осінь життя»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жовтня – Міжнародний день       людей похилого віку)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Інформаційна поличка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«Мудрі та багатії літами»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жовтня -  Міжнародний день людей похилого віку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>
            <w:pPr>
              <w:pStyle w:val="Normal"/>
              <w:tabs>
                <w:tab w:val="clear" w:pos="708"/>
                <w:tab w:val="left" w:pos="540" w:leader="none"/>
                <w:tab w:val="left" w:pos="2254" w:leader="none"/>
                <w:tab w:val="left" w:pos="4500" w:leader="none"/>
                <w:tab w:val="left" w:pos="6480" w:leader="none"/>
                <w:tab w:val="left" w:pos="81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ветерана)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спілкування.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Золото прожитих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років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(01 жовтня – Міжнародний день       людей похилого віку)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>
        <w:trPr>
          <w:trHeight w:val="999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Вогник-зустріч для людей похилого віку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 повагою і любов’ю до Вас, мудрій Люди!»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Бабин Середній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 програма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нагоди Дня вчителя та Дня музики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 xml:space="preserve">Концертний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uk-UA" w:eastAsia="uk-UA"/>
              </w:rPr>
              <w:t xml:space="preserve">               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зал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Середа З.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Дрозд Х.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Майстер-клас по виготовленню осінніх композицій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uk-UA"/>
              </w:rPr>
              <w:t>«Дари осені»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Народний дім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спілкування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«Вклонімося сивині»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(01 жовтня – Міжнародний день       людей похилого віку)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№18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с.Тужилів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Василів І.В.</w:t>
            </w:r>
          </w:p>
          <w:p>
            <w:pPr>
              <w:pStyle w:val="13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Всесвітній день вчителів. Концертна програма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«Усі найкращі квіти – вам!»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Бабин Середній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Бесіда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Будьмо добріші коли це можливо,а це можливо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(01 жовтня – Міжнародний день       людей похилого віку)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№15 с.Мислів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Куцела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03-04.10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Книжково-ілюстративна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Ти завжди відповідаєш за тих, кого приручив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(04 жовтня – Всесвітній день тварин)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bCs w:val="false"/>
                <w:sz w:val="28"/>
                <w:szCs w:val="28"/>
                <w:highlight w:val="white"/>
              </w:rPr>
            </w:pPr>
            <w:r>
              <w:rPr>
                <w:b w:val="false"/>
                <w:bCs w:val="false"/>
                <w:sz w:val="28"/>
                <w:szCs w:val="28"/>
                <w:shd w:fill="FFFFFF" w:val="clear"/>
              </w:rPr>
              <w:t>Екскурсія по віртуальному зоопарку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fill="FFFFFF" w:val="clear"/>
              </w:rPr>
              <w:t>«Дивовижний світ тварин»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жовтня – Всесвітній день захисту тварин)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03-05.10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Краєзнавчий календар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«Людина великої і щедрої душі»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 жовтня – 80 років від дня народження Розалії Семенівни Боднарчук (1942), калуської письменниці, поетеси)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Літературна зустріч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 світі книги чарівної»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(05 жовтня – 80 років від дня народження Розалії Боднарчук)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Презентація творчості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«Пелюстки  любові Розалії Боднарчук»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05 жовтня – 80 років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від дня народження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Розалії Боднарчук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Сокульська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05.10 13.30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Поетична хвилинка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"Поетичний світ Розалії Боднарчук"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05 жовтня – 80 років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від дня народження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Розалії Боднарчук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Бібліотека-філія №16 с.Пійло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Кухтин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06-07.10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Інфо-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box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en-US"/>
              </w:rPr>
              <w:t>Smile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(07 жовтня  –  Всесвітній день посмішки)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Протягом дня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Книжкова веселка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«Емоції щастя і радості зігрівають людські душі»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(07 жовтня – Всесвітній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посмішки)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Інформаційна хвилинка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«Нехай день розпочнеться з усмішки»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(07 жовтня – Всесвітній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посмішки)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філія №14</w:t>
            </w:r>
          </w:p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Копанки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Кузик 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творчого дозвілля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«Подаруй усмішку»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(07 жовтня  –  Всесвітній день посмішки)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Хобі-клуб «Стильні фантазії»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b/>
                <w:b/>
                <w:i/>
                <w:i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КрафтЗона 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«Портрет друга»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День художника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Н.Ю.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маркет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«Натхнення»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(виготовлення браслету з бісеру)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С.І.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за інтересами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«Ляльковий портал»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Лялькова вистава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«Ріпка»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Л.Й.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Книжкове хюге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«Майстри пензля»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09 жовтня – День художника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Л.Й.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09-11.10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Історичний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«Гетьман України емігрант Пилип Орлик»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11 жовтня – 350 років від дня народження Пилипа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Орлика 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(1672-1742), автора першої Української Конституції (1710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Історичний портрет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Славетний син України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 жовтня - 350 років від дня народження Пилипа Орлика (1672-1742(, автора першої Української Конституції (1710)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87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ocdata"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Акція </w:t>
            </w:r>
            <w:r>
              <w:rPr>
                <w:b/>
                <w:i/>
                <w:color w:val="000000"/>
                <w:sz w:val="28"/>
                <w:szCs w:val="28"/>
              </w:rPr>
              <w:t>«Напиши листа солдату»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</w:tc>
      </w:tr>
      <w:tr>
        <w:trPr>
          <w:trHeight w:val="878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Майстер-клас до Дня пам’яті захисників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захисниць </w:t>
            </w:r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Довге Калуське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Історична довідка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«Пилип Орлик і перша конституція»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жовтня – 350 років від дня народження Пилипа Орлика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10-11.10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Виставка-ім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«Письменник і державотворець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11 жовтня – 80 років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від дня народження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Володимира Олександровича Яворівського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(1942-2021), українського письменника, публіциста, видатного громадсько-політичного діяча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11-12.10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Айстопер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fill="FFFFFF" w:val="clear"/>
              </w:rPr>
              <w:t>«Борець за незалежність України у XX столітті»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12 жовтня – 85 років від дня народження Степана Ільковича Хмари (1937), українського політичного діяча, правозахисника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Година історичної пам’яті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«Творець першої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Конституції Європи»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( 350 років від дня  народження Пилипа Орлика  (1672-1742), автора першої Української Конституції (1710))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Історичний екскурс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«Пилип Орлик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шляхом пера і булави»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 жовтня – 350 років від дня народження Пилипа Орлика, автора першої Української Конституції)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Бібліотека-філія №6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Довжанська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Молодіжний клуб «СОВА»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Патріотичний квест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«Пропала БУЛАВА»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(14 жовтня – День захисників і захисниць України, День Українського козацтва, 80-та річниця створення Української Повстанської Армії (1942))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12.10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патріотизму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«Від козаків – до кіборгів»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Майстер-клас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«Оберіг для українського воїна»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с.Студінка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Цимбаліста Д.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виставка-інсталяція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«Мужність і відвага крізь покоління»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ім.Т.Шевченка, 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en-US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Книжковий портал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«Під небесним і земним покровом»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 жовтня – День захисників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захисниць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Історичний ракурс</w:t>
            </w:r>
          </w:p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Козацький рід – не згасне повік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1753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(14 жовтня - День Українського козацтва)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Сторінка історичного календаря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Їх душі горіння і криця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 жовтня – 80-а річниця створення УПА (1942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Народознавча поличка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Козацька Покрова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 жовтня - Свято Покрови Пресвятої Богородиці)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13-15.10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Книжкова виставка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«Козацька слава – не вмре, не згине!»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Ріпˊянка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Бугрій О.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Поетичний перформанс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Слава незламним захисникам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Оберіг для справжнього воїна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13.10 16.00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Година патріотичної інформації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«Мужність і відвага крізь покоління»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Бібліотека-філія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№13 с.Довге-Калуське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Вінтонів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Патріотичні читання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Від лицарів степу до сьогодення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№15 с.Мислів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Куцела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Історична мандрівка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«Козацької слави – цілюще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Джерело»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Благодійний захід «Вклоняємося доземно українському воїну».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Благодійний ярмарок «Свята Покрова – наша захисниця»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с.Студінка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Цимбалістий Я.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Тематична програма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«Століття незламних»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 нагоди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Дня  Захисників та Захисниць України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КЗ «ПК «Мінерал»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Дрозд Х. 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Вшанування пам’яті героїв УПА, покладання квітів на могили.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Поминальна панахида за полеглими героями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Козацькі забави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fill="FFFFFF" w:val="clear"/>
              </w:rPr>
              <w:t>«Хай живе козацька доля, хай живе козацький дух»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 жовтня – День захисника України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Голосні читання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«Михайлик – джура козацький»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№17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Ріпˊянка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Бугрій О.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Козацькі змагання на підтримку ЗСУ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«Ми нащадки козаків»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Стадіон поблизу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Народного дому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Мостище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Відео лекторій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«Захисники свого народу»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«Просвіта»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 xml:space="preserve">Віче-панахида </w:t>
            </w:r>
            <w:r>
              <w:rPr>
                <w:rFonts w:ascii="Times New Roman" w:hAnsi="Times New Roman"/>
                <w:b/>
                <w:i/>
                <w:color w:val="222222"/>
                <w:sz w:val="28"/>
                <w:szCs w:val="28"/>
                <w:shd w:fill="FFFFFF" w:val="clear"/>
              </w:rPr>
              <w:t>«Нескорені»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fill="FFFFFF" w:val="clear"/>
              </w:rPr>
              <w:t xml:space="preserve"> до Дня Захисника України та вшанування загиблих хотінчан, що віддали життя за Батьківщину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Символічна могила «Борцям за волу України»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Ляхович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Тематичний захід до Дня захисника України та Дня українського козацтва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«За тебе Вкраїно за честь твою й славу»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с.Довге калуське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Патріотичний калейдоскоп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«Наша воля, наша слава не вмре, не загине»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14 жовтня – День захисників і захисниць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Смий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14.10 15.00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Година мужності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«Нація нескорених: від козацтва до сьогодення»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(14 жовтня – День захисників і захисниць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№18 с.Тужилів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«Нас весна не там зустріла»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 нагоди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80 років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з часу створення перших бойових загонів Української Повстанської Армії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КЗ «ПК «Мінерал»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 xml:space="preserve">Терещенко А.  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14:00</w:t>
            </w:r>
          </w:p>
        </w:tc>
        <w:tc>
          <w:tcPr>
            <w:tcW w:w="4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Тематичний захід до Дня захисника та захисниць України та Дня українського козацтва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/>
              </w:rPr>
              <w:t>«Будьмо гідними своїх предків»</w:t>
            </w:r>
          </w:p>
        </w:tc>
        <w:tc>
          <w:tcPr>
            <w:tcW w:w="19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с. Ріп’янка</w:t>
            </w:r>
          </w:p>
        </w:tc>
        <w:tc>
          <w:tcPr>
            <w:tcW w:w="18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Чупровська М.</w:t>
            </w:r>
          </w:p>
        </w:tc>
      </w:tr>
      <w:tr>
        <w:trPr>
          <w:trHeight w:val="323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16-17.10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Літературна довідка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  <w:t>У світлі віри та любові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fill="FFFFFF" w:val="clear"/>
              </w:rPr>
              <w:t>Орисі Яхневич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fill="FFFFFF" w:val="clear"/>
                <w:lang w:val="uk-UA"/>
              </w:rPr>
              <w:t>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(17 жовтня – 75 років від дня народження Орисі Михайлівни Яхневич (1947), поетеси, авторки багатьох віршованих збірок, члена Національної спілки письменників України, родом з с.Семенівки Городенківського району)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Тематична програма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«Від козаків до кіборгів»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с.Пійло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Івахнюк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Вистава «Квіти для Марії»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Святкування Покров Пресвятої Богородиці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Тематичне свято до Дня українського козацтва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«Козацької слави повік не забудем»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с.Яворівка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Галайкевич І.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30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Святковий концерт до Дня захисника України «Ви наша гордість, наша міць!»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Бабин Середній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Тематичний вечір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«Їх душі – горіння і криця»</w:t>
            </w:r>
            <w:r>
              <w:rPr>
                <w:rFonts w:ascii="Times New Roman" w:hAnsi="Times New Roman"/>
                <w:sz w:val="28"/>
                <w:szCs w:val="28"/>
              </w:rPr>
              <w:t>, присвячений  Дню захисників та захисниць України та 80-ій річниці створення УПА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БК ім. А.Могильницького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Відливаний 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Кирилович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Презентація книги «Національно-визвольна боротьба УПА та підпілля ОУН на Калущині в 1944 -1946 рр.»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Меморіальний музей «Калуська в’язниця»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Відливаний О.,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Тимів І.,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Літературний колаж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Ллються краєм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оетичні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ядки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(17 жовтня – 75 років від дня народження Орисі Яхневич)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№11 с.Боднарів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Минай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17-18.10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Історичний календар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«Бліц-стрибок 1995-го»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18 жовтня – офіційний вступ України до Ради Європи (1995)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17-18.10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Виставка-факт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«Вступ України до Ради Європи»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(18 жовтня – офіційний вступ України до Ради Європи (1995))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17-18.10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  <w:p>
            <w:pPr>
              <w:pStyle w:val="Standard"/>
              <w:jc w:val="center"/>
              <w:rPr>
                <w:b/>
                <w:b/>
                <w:bCs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Тематична поличка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«Діалог крізь роки і кордони»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(18 жовтня – офіційний вступ України до Ради Європи)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17-18.10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Виставка-досьє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«Художнє життя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 мистецтво Михайла Фіголя»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 жовтня</w:t>
              <w:tab/>
              <w:t xml:space="preserve"> – 95 років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від дня народження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Михайла Павловича Фіголя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(1927-1999), заслуженого художника України, мистецтвознавця, родом 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Крилос Галицького району)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17-18.10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val="uk-UA"/>
              </w:rPr>
              <w:t>Експрес-виставка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«Ні – торгівлі людьми»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18 жовтня – Європейський день боротьби з торгівлею людьми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18-19.10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val="uk-UA" w:eastAsia="uk-UA"/>
              </w:rPr>
              <w:t>Виставка-роздум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«Відповідальність – неодмінна умова гідності і свободи людини»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19 жовтня – Всеукраїнський День відповідальності людини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ЦБ ім.Т.Шевченка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Дмитришин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18-19.10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Книжкова виставка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«Відповідальність і усвідомлення на кожному з нас»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19 жовтня – Всеукраїнський День відповідальності людини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18-19.10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Виставка-портрет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«Ціна величі – відповідальність»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(19 жовтня – 96 років з дня народження Гаврилишина Богдана Дмитровича (1926), український, канадський, швейцарський економіст, громадський діяч, меценат, колишній член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Римського клубу, президент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Фонду Богдана Гаврилишина)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Бібліотека-філія для юнацтва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Фірич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Патріотична проекція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«Сучасні зустрічі через призму поколінь»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Меморіальний комплекс «Криївка Черемоша»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Калуський ліцей № 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Відливаний О.,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Андрійчук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18-19.10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Інформ-досьє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Орієнтири за декларацією Богдана Гаврилишина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19 жовтня – Всеукраїнський День відповідальності людини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дня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повідомлення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«День відповідальності людини»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(19 жовтня – Всеукраїнський День відповідальності людини)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Сокульська С.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19.10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Дискусія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«Декларація відповідальності» - 15 сходинок особистісного розвитку людини»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(19 жовтня – Всеукраїнський день відповідальності людини)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19.10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Інформаційна бесіда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"Ціна величі –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відповідальності людини"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(19 жовтня – Всеукраїнський день відповідальності людини)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Бібліотека-філія №16 с.Пійло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Кухтин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Відеолекторій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«Козацький дух крізь призму поколінь»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до 530-ї річниці українського козацтва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Кінозал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«Час кіно»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Малик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Пізнавальна відео-вітальня «Розумійко»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«Яблуневе асорті»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 жовтня – День яблука)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Персональна виставка художників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Виставкова зала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Турчик Г.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Майстер-клас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із плетіння вервички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Мультфільм вихідного дня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НД «Просвіта»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Соловей 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>
            <w:pPr>
              <w:pStyle w:val="NoSpacing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Вистава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«Все буде Україна»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eastAsia="uk-UA"/>
              </w:rPr>
              <w:t>Концертний зал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Піцик Л.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0"/>
                <w:sz w:val="28"/>
                <w:szCs w:val="28"/>
              </w:rPr>
              <w:t>Сидорко І.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25.10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Аукціон творчих ідей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«Гарбузові посиденьки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 бібліотеці»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 жовтня – День гарбуза)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Історико-патріотична викладка літератури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shd w:fill="FFFFFF" w:val="clear"/>
              </w:rPr>
              <w:t>«У війні палала рідна Україна»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 жовтня – День вигнання нацистських окупантів із України (1944)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Бібліотека-філія для дітей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Барнич Л.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26-28.10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Огляд літератури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«Книга пам’яті України розповідає»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 жовтня – День вигнання нацистських окупантів із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84" w:leader="none"/>
                <w:tab w:val="left" w:pos="6264" w:leader="none"/>
                <w:tab w:val="left" w:pos="788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Бібліотека-філія №1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Гриців 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274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26-28.10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Історичний календар</w:t>
            </w:r>
          </w:p>
          <w:p>
            <w:pPr>
              <w:pStyle w:val="Standard"/>
              <w:jc w:val="center"/>
              <w:rPr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«Шляхами визволення України»</w:t>
            </w:r>
          </w:p>
          <w:p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(28 жовтня – День вигнання нацистських окупантів із України)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Бібліотека-філія №2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Філяк М.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26-28.10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Виставка-память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ятаймо минуле заради майбутнього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(28 жовтня - День вигнання нацистських окупантів  з України (1944)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Бібліотека-філія №3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Матковська О.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28.10 15.00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визволення України від фашистських загарбників. Історична година  «Пам’ятаймо, люди, про війну»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НД с. Бабин Середній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Трамболяк Н.</w:t>
            </w:r>
          </w:p>
        </w:tc>
      </w:tr>
      <w:tr>
        <w:trPr>
          <w:trHeight w:val="525" w:hRule="atLeast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Гарбузові посиденьки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«На гостини до гарбузової родини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 жовтня – День гарбуза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 осені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Бібліотека-філія №8</w:t>
            </w:r>
          </w:p>
          <w:p>
            <w:pPr>
              <w:pStyle w:val="Standard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Сівка-Калуська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 М.В.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</w:t>
        <w:tab/>
        <w:tab/>
        <w:tab/>
        <w:tab/>
        <w:tab/>
        <w:tab/>
        <w:t xml:space="preserve">       Леся Піцик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4f5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003c7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Normal"/>
    <w:link w:val="20"/>
    <w:uiPriority w:val="9"/>
    <w:qFormat/>
    <w:rsid w:val="00af5cf3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003c7"/>
    <w:pPr>
      <w:keepNext w:val="true"/>
      <w:keepLines/>
      <w:spacing w:lineRule="auto" w:line="252"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Normal"/>
    <w:next w:val="Normal"/>
    <w:link w:val="40"/>
    <w:uiPriority w:val="99"/>
    <w:qFormat/>
    <w:rsid w:val="009003c7"/>
    <w:pPr>
      <w:keepNext w:val="true"/>
      <w:spacing w:before="240" w:after="60"/>
      <w:contextualSpacing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Гіперпосилання"/>
    <w:basedOn w:val="DefaultParagraphFont"/>
    <w:uiPriority w:val="99"/>
    <w:rsid w:val="006b4f50"/>
    <w:rPr>
      <w:rFonts w:cs="Times New Roman"/>
      <w:color w:val="0000FF"/>
      <w:u w:val="single"/>
    </w:rPr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6b4f50"/>
    <w:rPr>
      <w:rFonts w:ascii="Tahoma" w:hAnsi="Tahoma" w:eastAsia="Times New Roman" w:cs="Tahoma"/>
      <w:sz w:val="16"/>
      <w:szCs w:val="16"/>
      <w:lang w:val="ru-RU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f5cf3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rong">
    <w:name w:val="Strong"/>
    <w:uiPriority w:val="22"/>
    <w:qFormat/>
    <w:rsid w:val="00b33a61"/>
    <w:rPr>
      <w:b/>
      <w:bCs/>
    </w:rPr>
  </w:style>
  <w:style w:type="character" w:styleId="Style12" w:customStyle="1">
    <w:name w:val="Верхний колонтитул Знак"/>
    <w:basedOn w:val="DefaultParagraphFont"/>
    <w:link w:val="ac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Style13" w:customStyle="1">
    <w:name w:val="Нижний колонтитул Знак"/>
    <w:basedOn w:val="DefaultParagraphFont"/>
    <w:link w:val="ae"/>
    <w:uiPriority w:val="99"/>
    <w:qFormat/>
    <w:rsid w:val="00ad2d64"/>
    <w:rPr>
      <w:rFonts w:ascii="Calibri" w:hAnsi="Calibri" w:eastAsia="Times New Roman" w:cs="Times New Roman"/>
      <w:lang w:val="ru-RU" w:eastAsia="ru-RU"/>
    </w:rPr>
  </w:style>
  <w:style w:type="character" w:styleId="FontStyle11" w:customStyle="1">
    <w:name w:val="Font Style11"/>
    <w:uiPriority w:val="99"/>
    <w:qFormat/>
    <w:rsid w:val="00432326"/>
    <w:rPr>
      <w:rFonts w:ascii="Times New Roman" w:hAnsi="Times New Roman" w:cs="Times New Roman"/>
      <w:sz w:val="26"/>
      <w:szCs w:val="26"/>
    </w:rPr>
  </w:style>
  <w:style w:type="character" w:styleId="1804" w:customStyle="1">
    <w:name w:val="1804"/>
    <w:basedOn w:val="DefaultParagraphFont"/>
    <w:qFormat/>
    <w:rsid w:val="00a20448"/>
    <w:rPr/>
  </w:style>
  <w:style w:type="character" w:styleId="Appleconvertedspace" w:customStyle="1">
    <w:name w:val="apple-converted-space"/>
    <w:qFormat/>
    <w:rsid w:val="003c407e"/>
    <w:rPr>
      <w:rFonts w:cs="Times New Roma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e16bf9"/>
    <w:rPr>
      <w:rFonts w:ascii="Courier New" w:hAnsi="Courier New" w:eastAsia="Times New Roman" w:cs="Times New Roman"/>
      <w:sz w:val="20"/>
      <w:szCs w:val="20"/>
      <w:lang w:val="ru-RU"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003c7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9003c7"/>
    <w:rPr>
      <w:rFonts w:ascii="Cambria" w:hAnsi="Cambria" w:eastAsia="Times New Roman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9003c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4">
    <w:name w:val="Виділення"/>
    <w:uiPriority w:val="20"/>
    <w:qFormat/>
    <w:rsid w:val="009003c7"/>
    <w:rPr>
      <w:rFonts w:cs="Times New Roman"/>
      <w:i/>
      <w:iCs/>
    </w:rPr>
  </w:style>
  <w:style w:type="character" w:styleId="Explain" w:customStyle="1">
    <w:name w:val="explain"/>
    <w:uiPriority w:val="99"/>
    <w:qFormat/>
    <w:rsid w:val="009003c7"/>
    <w:rPr>
      <w:rFonts w:cs="Times New Roman"/>
    </w:rPr>
  </w:style>
  <w:style w:type="character" w:styleId="Ft" w:customStyle="1">
    <w:name w:val="ft"/>
    <w:uiPriority w:val="99"/>
    <w:qFormat/>
    <w:rsid w:val="009003c7"/>
    <w:rPr>
      <w:rFonts w:cs="Times New Roman"/>
    </w:rPr>
  </w:style>
  <w:style w:type="character" w:styleId="FontStyle12" w:customStyle="1">
    <w:name w:val="Font Style12"/>
    <w:uiPriority w:val="99"/>
    <w:qFormat/>
    <w:rsid w:val="009003c7"/>
    <w:rPr>
      <w:rFonts w:ascii="Times New Roman" w:hAnsi="Times New Roman" w:cs="Times New Roman"/>
      <w:b/>
      <w:bCs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9003c7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4"/>
    <w:uiPriority w:val="99"/>
    <w:semiHidden/>
    <w:qFormat/>
    <w:rsid w:val="009003c7"/>
    <w:rPr>
      <w:rFonts w:ascii="Calibri" w:hAnsi="Calibri" w:eastAsia="Times New Roman" w:cs="Times New Roman"/>
      <w:sz w:val="20"/>
      <w:szCs w:val="20"/>
      <w:lang w:val="ru-RU" w:eastAsia="ru-RU"/>
    </w:rPr>
  </w:style>
  <w:style w:type="character" w:styleId="Style16" w:customStyle="1">
    <w:name w:val="Тема примечания Знак"/>
    <w:basedOn w:val="Style15"/>
    <w:link w:val="af6"/>
    <w:uiPriority w:val="99"/>
    <w:semiHidden/>
    <w:qFormat/>
    <w:rsid w:val="009003c7"/>
    <w:rPr>
      <w:rFonts w:ascii="Calibri" w:hAnsi="Calibri" w:eastAsia="Times New Roman" w:cs="Times New Roman"/>
      <w:b/>
      <w:bCs/>
      <w:sz w:val="20"/>
      <w:szCs w:val="20"/>
      <w:lang w:val="ru-RU" w:eastAsia="ru-RU"/>
    </w:rPr>
  </w:style>
  <w:style w:type="character" w:styleId="Style17" w:customStyle="1">
    <w:name w:val="Без интервала Знак"/>
    <w:link w:val="a9"/>
    <w:uiPriority w:val="1"/>
    <w:qFormat/>
    <w:locked/>
    <w:rsid w:val="003458e1"/>
    <w:rPr>
      <w:rFonts w:ascii="Calibri" w:hAnsi="Calibri" w:eastAsia="Calibri" w:cs="Times New Roman"/>
    </w:rPr>
  </w:style>
  <w:style w:type="character" w:styleId="3353" w:customStyle="1">
    <w:name w:val="3353"/>
    <w:basedOn w:val="DefaultParagraphFont"/>
    <w:qFormat/>
    <w:rsid w:val="00b750cb"/>
    <w:rPr/>
  </w:style>
  <w:style w:type="character" w:styleId="1612" w:customStyle="1">
    <w:name w:val="1612"/>
    <w:basedOn w:val="DefaultParagraphFont"/>
    <w:qFormat/>
    <w:rsid w:val="00560797"/>
    <w:rPr/>
  </w:style>
  <w:style w:type="character" w:styleId="12" w:customStyle="1">
    <w:name w:val="Основной шрифт абзаца1"/>
    <w:qFormat/>
    <w:rsid w:val="00a12e73"/>
    <w:rPr/>
  </w:style>
  <w:style w:type="character" w:styleId="2249" w:customStyle="1">
    <w:name w:val="2249"/>
    <w:basedOn w:val="DefaultParagraphFont"/>
    <w:qFormat/>
    <w:rsid w:val="00c32d0c"/>
    <w:rPr/>
  </w:style>
  <w:style w:type="character" w:styleId="2412" w:customStyle="1">
    <w:name w:val="2412"/>
    <w:basedOn w:val="DefaultParagraphFont"/>
    <w:qFormat/>
    <w:rsid w:val="00c32d0c"/>
    <w:rPr/>
  </w:style>
  <w:style w:type="character" w:styleId="1559" w:customStyle="1">
    <w:name w:val="1559"/>
    <w:basedOn w:val="DefaultParagraphFont"/>
    <w:qFormat/>
    <w:rsid w:val="001958f2"/>
    <w:rPr/>
  </w:style>
  <w:style w:type="character" w:styleId="22" w:customStyle="1">
    <w:name w:val="Основной текст 2 Знак"/>
    <w:basedOn w:val="DefaultParagraphFont"/>
    <w:link w:val="21"/>
    <w:qFormat/>
    <w:rsid w:val="00d41006"/>
    <w:rPr>
      <w:rFonts w:ascii="Tahoma" w:hAnsi="Tahoma" w:eastAsia="Times New Roman" w:cs="Times New Roman"/>
      <w:sz w:val="24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hapkaDocumentu" w:customStyle="1">
    <w:name w:val="Shapka Documentu"/>
    <w:basedOn w:val="Normal"/>
    <w:uiPriority w:val="99"/>
    <w:qFormat/>
    <w:rsid w:val="006b4f50"/>
    <w:pPr>
      <w:keepNext w:val="true"/>
      <w:keepLines/>
      <w:spacing w:lineRule="auto" w:line="240" w:before="0" w:after="240"/>
      <w:ind w:left="3969" w:hanging="0"/>
      <w:jc w:val="center"/>
    </w:pPr>
    <w:rPr>
      <w:rFonts w:ascii="Antiqua" w:hAnsi="Antiqua" w:eastAsia="Calibri"/>
      <w:sz w:val="26"/>
      <w:szCs w:val="20"/>
      <w:lang w:val="uk-UA"/>
    </w:rPr>
  </w:style>
  <w:style w:type="paragraph" w:styleId="Centr" w:customStyle="1">
    <w:name w:val="centr"/>
    <w:basedOn w:val="Normal"/>
    <w:uiPriority w:val="99"/>
    <w:qFormat/>
    <w:rsid w:val="006b4f50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f5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b4f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af5cf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3" w:customStyle="1">
    <w:name w:val="?????????? ???????"/>
    <w:basedOn w:val="Normal"/>
    <w:qFormat/>
    <w:rsid w:val="00af5cf3"/>
    <w:pPr>
      <w:widowControl w:val="false"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hi-IN" w:bidi="hi-IN"/>
    </w:rPr>
  </w:style>
  <w:style w:type="paragraph" w:styleId="1867" w:customStyle="1">
    <w:name w:val="1867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13" w:customStyle="1">
    <w:name w:val="Без интервала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link w:val="aa"/>
    <w:uiPriority w:val="1"/>
    <w:qFormat/>
    <w:rsid w:val="00db0c5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Docdata" w:customStyle="1">
    <w:name w:val="docdata"/>
    <w:basedOn w:val="Normal"/>
    <w:qFormat/>
    <w:rsid w:val="00db0c5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d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"/>
    <w:uiPriority w:val="99"/>
    <w:unhideWhenUsed/>
    <w:rsid w:val="00ad2d64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7" w:customStyle="1">
    <w:name w:val="Вміст таблиці"/>
    <w:basedOn w:val="Normal"/>
    <w:qFormat/>
    <w:rsid w:val="006257a7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" w:cs="Arial"/>
      <w:kern w:val="2"/>
      <w:sz w:val="24"/>
      <w:szCs w:val="24"/>
      <w:lang w:eastAsia="zh-CN" w:bidi="hi-IN"/>
    </w:rPr>
  </w:style>
  <w:style w:type="paragraph" w:styleId="Xfmc1" w:customStyle="1">
    <w:name w:val="xfmc1"/>
    <w:basedOn w:val="Normal"/>
    <w:qFormat/>
    <w:rsid w:val="0040640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e16bf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Style41" w:customStyle="1">
    <w:name w:val="Style4"/>
    <w:basedOn w:val="Normal"/>
    <w:uiPriority w:val="99"/>
    <w:qFormat/>
    <w:rsid w:val="009003c7"/>
    <w:pPr>
      <w:widowControl w:val="false"/>
      <w:spacing w:lineRule="exact" w:line="322" w:before="0" w:after="0"/>
    </w:pPr>
    <w:rPr>
      <w:rFonts w:ascii="Times New Roman" w:hAnsi="Times New Roman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9003c7"/>
    <w:pPr>
      <w:widowControl w:val="false"/>
      <w:spacing w:lineRule="exact" w:line="374" w:before="0" w:after="0"/>
      <w:ind w:firstLine="710"/>
      <w:jc w:val="both"/>
    </w:pPr>
    <w:rPr>
      <w:rFonts w:ascii="Times New Roman" w:hAnsi="Times New Roman"/>
      <w:sz w:val="24"/>
      <w:szCs w:val="24"/>
    </w:rPr>
  </w:style>
  <w:style w:type="paragraph" w:styleId="Standard" w:customStyle="1">
    <w:name w:val="Standard"/>
    <w:qFormat/>
    <w:rsid w:val="009003c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ListBullet">
    <w:name w:val="List Bullet"/>
    <w:basedOn w:val="Normal"/>
    <w:qFormat/>
    <w:rsid w:val="009003c7"/>
    <w:pPr>
      <w:tabs>
        <w:tab w:val="clear" w:pos="708"/>
        <w:tab w:val="left" w:pos="360" w:leader="none"/>
      </w:tabs>
      <w:spacing w:lineRule="auto" w:line="240" w:before="0" w:after="0"/>
      <w:ind w:left="360" w:hanging="360"/>
    </w:pPr>
    <w:rPr>
      <w:rFonts w:ascii="Times New Roman" w:hAnsi="Times New Roman" w:eastAsia="Calibri"/>
      <w:sz w:val="24"/>
      <w:szCs w:val="24"/>
    </w:rPr>
  </w:style>
  <w:style w:type="paragraph" w:styleId="Style28" w:customStyle="1">
    <w:name w:val="Style2"/>
    <w:basedOn w:val="Normal"/>
    <w:uiPriority w:val="99"/>
    <w:qFormat/>
    <w:rsid w:val="009003c7"/>
    <w:pPr>
      <w:widowControl w:val="false"/>
      <w:spacing w:lineRule="exact" w:line="230" w:before="0" w:after="0"/>
      <w:ind w:hanging="422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9003c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9003c7"/>
    <w:pPr/>
    <w:rPr>
      <w:b/>
      <w:bCs/>
    </w:rPr>
  </w:style>
  <w:style w:type="paragraph" w:styleId="Revision">
    <w:name w:val="Revision"/>
    <w:uiPriority w:val="99"/>
    <w:semiHidden/>
    <w:qFormat/>
    <w:rsid w:val="009003c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Rtejustify" w:customStyle="1">
    <w:name w:val="rtejustify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2" w:customStyle="1">
    <w:name w:val="c12"/>
    <w:basedOn w:val="Normal"/>
    <w:qFormat/>
    <w:rsid w:val="009003c7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14" w:customStyle="1">
    <w:name w:val="Обычный1"/>
    <w:qFormat/>
    <w:rsid w:val="002240b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ru-RU" w:eastAsia="zh-CN" w:bidi="hi-IN"/>
    </w:rPr>
  </w:style>
  <w:style w:type="paragraph" w:styleId="TableParagraph" w:customStyle="1">
    <w:name w:val="Table Paragraph"/>
    <w:basedOn w:val="Normal"/>
    <w:uiPriority w:val="1"/>
    <w:qFormat/>
    <w:rsid w:val="00bf296b"/>
    <w:pPr>
      <w:widowControl w:val="false"/>
      <w:spacing w:lineRule="auto" w:line="240" w:before="0" w:after="0"/>
    </w:pPr>
    <w:rPr>
      <w:rFonts w:ascii="Times New Roman" w:hAnsi="Times New Roman"/>
      <w:lang w:val="uk-UA" w:eastAsia="en-US"/>
    </w:rPr>
  </w:style>
  <w:style w:type="paragraph" w:styleId="BodyText2">
    <w:name w:val="Body Text 2"/>
    <w:basedOn w:val="Normal"/>
    <w:link w:val="22"/>
    <w:qFormat/>
    <w:rsid w:val="00d41006"/>
    <w:pPr>
      <w:spacing w:lineRule="auto" w:line="240" w:before="0" w:after="0"/>
      <w:jc w:val="both"/>
    </w:pPr>
    <w:rPr>
      <w:rFonts w:ascii="Tahoma" w:hAnsi="Tahoma"/>
      <w:sz w:val="24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9003c7"/>
    <w:pPr>
      <w:spacing w:after="0" w:line="240" w:lineRule="auto"/>
    </w:pPr>
    <w:rPr>
      <w:lang w:val="ru-RU" w:eastAsia="uk-U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LibreOffice/6.4.7.2$Linux_X86_64 LibreOffice_project/40$Build-2</Application>
  <Pages>11</Pages>
  <Words>2131</Words>
  <Characters>13503</Characters>
  <CharactersWithSpaces>15041</CharactersWithSpaces>
  <Paragraphs>764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2022-09-20T13:40:00Z</dcterms:created>
  <dc:creator>Admin</dc:creator>
  <dc:description/>
  <dc:language>uk-UA</dc:language>
  <cp:lastModifiedBy/>
  <cp:lastPrinted>2022-07-20T06:42:00Z</cp:lastPrinted>
  <dcterms:modified xsi:type="dcterms:W3CDTF">2022-09-27T11:26:36Z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