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заходів, які заплановані на травень 2022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дітей, які проживають на території Калуської міської громади та відвідують гуртки </w:t>
      </w:r>
      <w:r>
        <w:rPr>
          <w:rFonts w:ascii="Times New Roman" w:hAnsi="Times New Roman"/>
          <w:b/>
          <w:bCs/>
          <w:sz w:val="28"/>
          <w:szCs w:val="28"/>
        </w:rPr>
        <w:t>ЦХТДЮМ та Кімнати школяра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(Годину проведення заходів, або зміни до плану відповідальні особи повідомляють гуртківців безпосередньо. Новий запис дітей в гуртки </w:t>
      </w:r>
      <w:r>
        <w:rPr>
          <w:rFonts w:ascii="Times New Roman" w:hAnsi="Times New Roman"/>
          <w:bCs/>
          <w:i/>
          <w:sz w:val="28"/>
          <w:szCs w:val="28"/>
        </w:rPr>
        <w:t>ЦХТДЮМ та Кімнати школяра проводиться безпосередньо в закладах в робочі дні тижня)</w:t>
      </w:r>
      <w:r>
        <w:rPr>
          <w:rFonts w:cs="Times New Roman" w:ascii="Times New Roman" w:hAnsi="Times New Roman"/>
          <w:i/>
          <w:sz w:val="28"/>
          <w:szCs w:val="28"/>
        </w:rPr>
        <w:t xml:space="preserve">.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063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21"/>
        <w:gridCol w:w="3785"/>
        <w:gridCol w:w="2574"/>
        <w:gridCol w:w="2551"/>
      </w:tblGrid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Дата, місце проведення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ЦХТДЮМ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Мистецька акція «Малюнок для воїна»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Упродовж  місяця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Матвіїв І. М.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Мостова А.Ю.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Майстер-клас з виготовлення об’ємної іграшки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12.05 - 19.05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Калуська гімназія № 9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Калуський ліцей №10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Воробель М.М.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Студії для дорослих і дітей «Все буде Україна»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Калуський ліцей №7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Федоришин Л. Б.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Відеозапис патріотичних пісень «З Україною в серці»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17.05 - 24.05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13-19.05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ЦХТДЮМ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Студія звукозапису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Мещерякова Н. М.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Коробкова В. В.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Липовська В. А.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Участь у Всеукраїнському творчому інклюзивному фестивалі «Натхнення без кордонів»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20.05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Керівники гуртків відділу образотворчого і декоративно-прикладного мистецтва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Участь у Всеукраїнському фестивалі-конкурсі «Весна і мама»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20.05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Керівники гуртків відділу образотворчого і декоративно-прикладного мистецтва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Участь у Всеукраїнському багатожанровому конкурсі «Битва жанрів»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20.05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Керівники гуртків відділу образотворчого і декоративно-прикладного мистецтва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Участь у благодійному фестивалі-конкурсі «Перлина Дніпра»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Мещерякова Н. М.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Студії для дорослих і дітей «Все буде Україна»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Калуський ліцей №7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Воробель М. М.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Студії для дорослих і дітей «Все буде Україна»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Калуський ліцей №7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 О. Б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Участь у Міжнародному двотуровому багатожанровому фестивалі-конкурсі мистецтв «Зіркова Україна»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Мещерякова Н. М.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Участь у Всеукраїнському двотуровому конкурсі мистецтв «Україна єдина»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27-29.05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Дистанційно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Коробкова В. В.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Липовська В. А.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Студії для дорослих і дітей «Все буде Україна»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30.05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Калуський ліцей №7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Чолінська О.І.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Кімната школяра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вишиванки: челендж, дозвілля, фото-сесія «Квітуча Україна»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 травня Онлайн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Керівники гуртків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Білоус Н.В.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Інтелектуальна гра «Найрозумніший» для дітей дошкільного віку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 травня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10:00 год.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Лаврів Н.М.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>
        <w:trPr/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Чемпіонат Кімнати школяра серед юнаків і дівчат 2003 р. н. і молодших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 травня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 13:00 год.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Подвір’я Л.Українки, 9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Журба Ю.М.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Шевчук Г.В.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1bb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8651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865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41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ae695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15CF-9A4B-4362-9D0C-3CD20E3A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LibreOffice/7.3.0.3$Windows_X86_64 LibreOffice_project/0f246aa12d0eee4a0f7adcefbf7c878fc2238db3</Application>
  <AppVersion>15.0000</AppVersion>
  <Pages>2</Pages>
  <Words>324</Words>
  <Characters>2059</Characters>
  <CharactersWithSpaces>2304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2022-05-12T14:35:00Z</dcterms:created>
  <dc:creator>SCS</dc:creator>
  <dc:description/>
  <dc:language>uk-UA</dc:language>
  <cp:lastModifiedBy>Admin</cp:lastModifiedBy>
  <cp:lastPrinted>2022-05-12T10:57:00Z</cp:lastPrinted>
  <dcterms:modified xsi:type="dcterms:W3CDTF">2022-05-12T14:49:00Z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