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95" w:rsidRPr="00233A8F" w:rsidRDefault="00C92436" w:rsidP="00C92436">
      <w:pPr>
        <w:spacing w:after="0"/>
        <w:jc w:val="both"/>
        <w:rPr>
          <w:rStyle w:val="h-select-all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3A8F">
        <w:rPr>
          <w:rFonts w:ascii="Times New Roman" w:hAnsi="Times New Roman" w:cs="Times New Roman"/>
          <w:sz w:val="24"/>
          <w:szCs w:val="24"/>
        </w:rPr>
        <w:t xml:space="preserve"> </w:t>
      </w:r>
      <w:r w:rsidR="00D20359" w:rsidRPr="00233A8F">
        <w:rPr>
          <w:rFonts w:ascii="Times New Roman" w:hAnsi="Times New Roman" w:cs="Times New Roman"/>
          <w:sz w:val="24"/>
          <w:szCs w:val="24"/>
        </w:rPr>
        <w:t>«18</w:t>
      </w:r>
      <w:r w:rsidR="00C37C95" w:rsidRPr="00233A8F">
        <w:rPr>
          <w:rFonts w:ascii="Times New Roman" w:hAnsi="Times New Roman" w:cs="Times New Roman"/>
          <w:sz w:val="24"/>
          <w:szCs w:val="24"/>
        </w:rPr>
        <w:t xml:space="preserve">.02.2022р. </w:t>
      </w:r>
      <w:r w:rsidR="00D20359" w:rsidRPr="00233A8F">
        <w:rPr>
          <w:rFonts w:ascii="Times New Roman" w:hAnsi="Times New Roman" w:cs="Times New Roman"/>
          <w:sz w:val="24"/>
          <w:szCs w:val="24"/>
        </w:rPr>
        <w:t>сектор</w:t>
      </w:r>
      <w:r w:rsidR="00B51D66">
        <w:rPr>
          <w:rFonts w:ascii="Times New Roman" w:hAnsi="Times New Roman" w:cs="Times New Roman"/>
          <w:sz w:val="24"/>
          <w:szCs w:val="24"/>
        </w:rPr>
        <w:t>ом</w:t>
      </w:r>
      <w:r w:rsidR="00C37C95" w:rsidRPr="00233A8F">
        <w:rPr>
          <w:rFonts w:ascii="Times New Roman" w:hAnsi="Times New Roman" w:cs="Times New Roman"/>
          <w:sz w:val="24"/>
          <w:szCs w:val="24"/>
        </w:rPr>
        <w:t xml:space="preserve"> закупівель </w:t>
      </w:r>
      <w:r w:rsidR="00796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управління житлово-комунального господарства Калуської міської ради </w:t>
      </w:r>
      <w:r w:rsidR="00C37C95" w:rsidRPr="00233A8F">
        <w:rPr>
          <w:rFonts w:ascii="Times New Roman" w:hAnsi="Times New Roman" w:cs="Times New Roman"/>
          <w:sz w:val="24"/>
          <w:szCs w:val="24"/>
        </w:rPr>
        <w:t>в</w:t>
      </w:r>
      <w:r w:rsidR="00C37C95" w:rsidRPr="00233A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7C95" w:rsidRPr="00233A8F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електронній системі публічних </w:t>
      </w:r>
      <w:proofErr w:type="spellStart"/>
      <w:r w:rsidR="00C37C95" w:rsidRPr="00233A8F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закупівель</w:t>
      </w:r>
      <w:proofErr w:type="spellEnd"/>
      <w:r w:rsidR="00C37C95" w:rsidRPr="00233A8F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 «</w:t>
      </w:r>
      <w:proofErr w:type="spellStart"/>
      <w:r w:rsidR="00C37C95" w:rsidRPr="00233A8F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Prozorro</w:t>
      </w:r>
      <w:proofErr w:type="spellEnd"/>
      <w:r w:rsidR="00C37C95" w:rsidRPr="00233A8F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»</w:t>
      </w:r>
      <w:r w:rsidR="00C37C95" w:rsidRPr="00233A8F">
        <w:rPr>
          <w:rFonts w:ascii="Times New Roman" w:hAnsi="Times New Roman" w:cs="Times New Roman"/>
          <w:sz w:val="24"/>
          <w:szCs w:val="24"/>
        </w:rPr>
        <w:t xml:space="preserve"> на веб-порталі Уповноваженого органу </w:t>
      </w:r>
      <w:hyperlink r:id="rId5" w:tgtFrame="_blank" w:history="1">
        <w:r w:rsidR="00C37C95" w:rsidRPr="00233A8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prozorro.gov.ua</w:t>
        </w:r>
      </w:hyperlink>
      <w:r w:rsidR="00C37C95" w:rsidRPr="00233A8F">
        <w:rPr>
          <w:rStyle w:val="zk-definition-listitem-text"/>
          <w:rFonts w:ascii="Times New Roman" w:hAnsi="Times New Roman" w:cs="Times New Roman"/>
          <w:sz w:val="24"/>
          <w:szCs w:val="24"/>
        </w:rPr>
        <w:t xml:space="preserve">  розміщено </w:t>
      </w:r>
      <w:r w:rsidR="00C37C95" w:rsidRPr="00233A8F">
        <w:rPr>
          <w:rFonts w:ascii="Times New Roman" w:hAnsi="Times New Roman" w:cs="Times New Roman"/>
          <w:sz w:val="24"/>
          <w:szCs w:val="24"/>
        </w:rPr>
        <w:t>оголошення щодо закупівлі</w:t>
      </w:r>
      <w:r w:rsidR="00C37C95" w:rsidRPr="00233A8F">
        <w:rPr>
          <w:rStyle w:val="qaclassifierdescr"/>
          <w:rFonts w:ascii="Times New Roman" w:hAnsi="Times New Roman" w:cs="Times New Roman"/>
          <w:sz w:val="24"/>
          <w:szCs w:val="24"/>
        </w:rPr>
        <w:t xml:space="preserve"> </w:t>
      </w:r>
      <w:r w:rsidR="00B51D66">
        <w:rPr>
          <w:rStyle w:val="qaclassifierdescr"/>
          <w:rFonts w:ascii="Times New Roman" w:hAnsi="Times New Roman" w:cs="Times New Roman"/>
          <w:sz w:val="24"/>
          <w:szCs w:val="24"/>
        </w:rPr>
        <w:t xml:space="preserve">послуги </w:t>
      </w:r>
      <w:r w:rsidR="00C37C95" w:rsidRPr="00233A8F">
        <w:rPr>
          <w:rFonts w:ascii="Times New Roman" w:hAnsi="Times New Roman" w:cs="Times New Roman"/>
          <w:sz w:val="24"/>
          <w:szCs w:val="24"/>
        </w:rPr>
        <w:t>«</w:t>
      </w:r>
      <w:hyperlink r:id="rId6" w:history="1">
        <w:r w:rsidR="00D20359" w:rsidRPr="00233A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Ліквідація стихійних сміттєзвалищ на території </w:t>
        </w:r>
        <w:proofErr w:type="spellStart"/>
        <w:r w:rsidR="00D20359" w:rsidRPr="00233A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Боднарівського</w:t>
        </w:r>
        <w:proofErr w:type="spellEnd"/>
        <w:r w:rsidR="00D20359" w:rsidRPr="00233A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D20359" w:rsidRPr="00233A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старостинського</w:t>
        </w:r>
        <w:proofErr w:type="spellEnd"/>
        <w:r w:rsidR="00D20359" w:rsidRPr="00233A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округу Калуської міської територіальної громади</w:t>
        </w:r>
      </w:hyperlink>
      <w:r w:rsidR="00C37C95" w:rsidRPr="00233A8F">
        <w:rPr>
          <w:rFonts w:ascii="Times New Roman" w:hAnsi="Times New Roman" w:cs="Times New Roman"/>
          <w:sz w:val="24"/>
          <w:szCs w:val="24"/>
        </w:rPr>
        <w:t>» - ID</w:t>
      </w:r>
      <w:r w:rsidR="00C37C95" w:rsidRPr="00233A8F">
        <w:rPr>
          <w:rStyle w:val="h-select-all"/>
          <w:rFonts w:ascii="Times New Roman" w:hAnsi="Times New Roman" w:cs="Times New Roman"/>
          <w:sz w:val="24"/>
          <w:szCs w:val="24"/>
        </w:rPr>
        <w:t>:</w:t>
      </w:r>
      <w:r w:rsidR="00D20359" w:rsidRPr="00233A8F">
        <w:rPr>
          <w:rStyle w:val="zk-definition-listitem-text"/>
          <w:rFonts w:ascii="Times New Roman" w:hAnsi="Times New Roman" w:cs="Times New Roman"/>
          <w:sz w:val="24"/>
          <w:szCs w:val="24"/>
        </w:rPr>
        <w:t xml:space="preserve"> </w:t>
      </w:r>
      <w:r w:rsidR="00D20359" w:rsidRPr="00233A8F">
        <w:rPr>
          <w:rStyle w:val="h-select-all"/>
          <w:rFonts w:ascii="Times New Roman" w:hAnsi="Times New Roman" w:cs="Times New Roman"/>
          <w:sz w:val="24"/>
          <w:szCs w:val="24"/>
        </w:rPr>
        <w:t>UA-2022-02-18-012813-b</w:t>
      </w:r>
      <w:r w:rsidR="00C37C95" w:rsidRPr="00233A8F">
        <w:rPr>
          <w:rStyle w:val="h-select-all"/>
          <w:rFonts w:ascii="Times New Roman" w:hAnsi="Times New Roman" w:cs="Times New Roman"/>
          <w:sz w:val="24"/>
          <w:szCs w:val="24"/>
        </w:rPr>
        <w:t xml:space="preserve"> </w:t>
      </w:r>
      <w:r w:rsidR="00C37C95" w:rsidRPr="00233A8F">
        <w:rPr>
          <w:rFonts w:ascii="Times New Roman" w:hAnsi="Times New Roman" w:cs="Times New Roman"/>
          <w:sz w:val="24"/>
          <w:szCs w:val="24"/>
        </w:rPr>
        <w:t>за процедурою відкриті торги</w:t>
      </w:r>
      <w:r w:rsidR="00C37C95" w:rsidRPr="00233A8F">
        <w:rPr>
          <w:rStyle w:val="h-select-all"/>
          <w:rFonts w:ascii="Times New Roman" w:hAnsi="Times New Roman" w:cs="Times New Roman"/>
          <w:sz w:val="24"/>
          <w:szCs w:val="24"/>
        </w:rPr>
        <w:t>.</w:t>
      </w:r>
    </w:p>
    <w:p w:rsidR="00C37C95" w:rsidRPr="00233A8F" w:rsidRDefault="00C37C95" w:rsidP="00C37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A8F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</w:t>
      </w:r>
      <w:r w:rsidRPr="00233A8F">
        <w:rPr>
          <w:rFonts w:ascii="Times New Roman" w:hAnsi="Times New Roman" w:cs="Times New Roman"/>
          <w:bCs/>
          <w:sz w:val="24"/>
          <w:szCs w:val="24"/>
        </w:rPr>
        <w:t>від 16 грудня 2020р. N 1266</w:t>
      </w:r>
      <w:r w:rsidRPr="00233A8F">
        <w:rPr>
          <w:rFonts w:ascii="Times New Roman" w:hAnsi="Times New Roman" w:cs="Times New Roman"/>
          <w:sz w:val="24"/>
          <w:szCs w:val="24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</w:t>
      </w:r>
      <w:r w:rsidR="00B51D66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Pr="00233A8F">
        <w:rPr>
          <w:rFonts w:ascii="Times New Roman" w:hAnsi="Times New Roman" w:cs="Times New Roman"/>
          <w:sz w:val="24"/>
          <w:szCs w:val="24"/>
        </w:rPr>
        <w:t>«</w:t>
      </w:r>
      <w:hyperlink r:id="rId7" w:history="1">
        <w:r w:rsidR="00D20359" w:rsidRPr="00233A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Ліквідація стихійних сміттєзвалищ на території </w:t>
        </w:r>
        <w:proofErr w:type="spellStart"/>
        <w:r w:rsidR="00D20359" w:rsidRPr="00233A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Боднарівського</w:t>
        </w:r>
        <w:proofErr w:type="spellEnd"/>
        <w:r w:rsidR="00D20359" w:rsidRPr="00233A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D20359" w:rsidRPr="00233A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старостинського</w:t>
        </w:r>
        <w:proofErr w:type="spellEnd"/>
        <w:r w:rsidR="00D20359" w:rsidRPr="00233A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округу Калуської міської територіальної громади</w:t>
        </w:r>
      </w:hyperlink>
      <w:r w:rsidR="00D20359" w:rsidRPr="00233A8F">
        <w:rPr>
          <w:rFonts w:ascii="Times New Roman" w:hAnsi="Times New Roman" w:cs="Times New Roman"/>
          <w:sz w:val="24"/>
          <w:szCs w:val="24"/>
        </w:rPr>
        <w:t>» - ID</w:t>
      </w:r>
      <w:r w:rsidR="00D20359" w:rsidRPr="00233A8F">
        <w:rPr>
          <w:rStyle w:val="h-select-all"/>
          <w:rFonts w:ascii="Times New Roman" w:hAnsi="Times New Roman" w:cs="Times New Roman"/>
          <w:sz w:val="24"/>
          <w:szCs w:val="24"/>
        </w:rPr>
        <w:t>:</w:t>
      </w:r>
      <w:r w:rsidR="00D20359" w:rsidRPr="00233A8F">
        <w:rPr>
          <w:rStyle w:val="zk-definition-listitem-text"/>
          <w:rFonts w:ascii="Times New Roman" w:hAnsi="Times New Roman" w:cs="Times New Roman"/>
          <w:sz w:val="24"/>
          <w:szCs w:val="24"/>
        </w:rPr>
        <w:t xml:space="preserve"> </w:t>
      </w:r>
      <w:r w:rsidR="00D20359" w:rsidRPr="00233A8F">
        <w:rPr>
          <w:rStyle w:val="h-select-all"/>
          <w:rFonts w:ascii="Times New Roman" w:hAnsi="Times New Roman" w:cs="Times New Roman"/>
          <w:sz w:val="24"/>
          <w:szCs w:val="24"/>
        </w:rPr>
        <w:t>UA-2022-02-18-012813-b</w:t>
      </w:r>
      <w:r w:rsidRPr="00233A8F">
        <w:rPr>
          <w:rStyle w:val="h-select-all"/>
          <w:rFonts w:ascii="Times New Roman" w:hAnsi="Times New Roman" w:cs="Times New Roman"/>
          <w:sz w:val="24"/>
          <w:szCs w:val="24"/>
        </w:rPr>
        <w:t xml:space="preserve">, </w:t>
      </w:r>
      <w:r w:rsidRPr="00233A8F">
        <w:rPr>
          <w:rFonts w:ascii="Times New Roman" w:hAnsi="Times New Roman" w:cs="Times New Roman"/>
          <w:sz w:val="24"/>
          <w:szCs w:val="24"/>
        </w:rPr>
        <w:t>повідомляємо:</w:t>
      </w:r>
    </w:p>
    <w:p w:rsidR="00C37C95" w:rsidRPr="00233A8F" w:rsidRDefault="00C37C95" w:rsidP="00C37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7C95" w:rsidRPr="00233A8F" w:rsidRDefault="00C37C95" w:rsidP="00C37C9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A8F">
        <w:rPr>
          <w:rFonts w:ascii="Times New Roman" w:hAnsi="Times New Roman" w:cs="Times New Roman"/>
          <w:b/>
          <w:sz w:val="24"/>
          <w:szCs w:val="24"/>
        </w:rPr>
        <w:t>Обґрунтування розміру бюджетного призначення:</w:t>
      </w:r>
      <w:r w:rsidRPr="00233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359" w:rsidRPr="00233A8F" w:rsidRDefault="00D20359" w:rsidP="00D20359">
      <w:pPr>
        <w:pStyle w:val="a4"/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D20359" w:rsidRPr="00233A8F" w:rsidRDefault="00D20359" w:rsidP="00C37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33A8F">
        <w:rPr>
          <w:rFonts w:ascii="Times New Roman" w:hAnsi="Times New Roman"/>
          <w:sz w:val="24"/>
          <w:szCs w:val="24"/>
        </w:rPr>
        <w:t xml:space="preserve">Відповідно до Програми бюджетування за участю громадськості  (Бюджет участі) Калуської міської територіальної громади на 2022-2024 роки, затвердженою рішенням міської ради від 28.10.2021 року № 912 (зі змінами) УЖКГ Калуської міської ради визначено виконавцем заходу з ліквідації стихійних сміттєзвалищ на території </w:t>
      </w:r>
      <w:proofErr w:type="spellStart"/>
      <w:r w:rsidRPr="00233A8F">
        <w:rPr>
          <w:rFonts w:ascii="Times New Roman" w:hAnsi="Times New Roman"/>
          <w:sz w:val="24"/>
          <w:szCs w:val="24"/>
        </w:rPr>
        <w:t>Боднарівського</w:t>
      </w:r>
      <w:proofErr w:type="spellEnd"/>
      <w:r w:rsidRPr="00233A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A8F">
        <w:rPr>
          <w:rFonts w:ascii="Times New Roman" w:hAnsi="Times New Roman"/>
          <w:sz w:val="24"/>
          <w:szCs w:val="24"/>
        </w:rPr>
        <w:t>старостинського</w:t>
      </w:r>
      <w:proofErr w:type="spellEnd"/>
      <w:r w:rsidRPr="00233A8F">
        <w:rPr>
          <w:rFonts w:ascii="Times New Roman" w:hAnsi="Times New Roman"/>
          <w:sz w:val="24"/>
          <w:szCs w:val="24"/>
        </w:rPr>
        <w:t xml:space="preserve"> округу Калуської міської територіальної громади на 2022 рік та для забезпечення виконання даного заходу з місцевого бюджету  передбачено 149 625,00 грн. </w:t>
      </w:r>
    </w:p>
    <w:p w:rsidR="00D20359" w:rsidRPr="00233A8F" w:rsidRDefault="00D20359" w:rsidP="00C37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3A8F" w:rsidRPr="00233A8F" w:rsidRDefault="00C37C95" w:rsidP="00233A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A8F">
        <w:rPr>
          <w:rFonts w:ascii="Times New Roman" w:hAnsi="Times New Roman" w:cs="Times New Roman"/>
          <w:sz w:val="24"/>
          <w:szCs w:val="24"/>
        </w:rPr>
        <w:t>2.</w:t>
      </w:r>
      <w:r w:rsidRPr="00233A8F">
        <w:rPr>
          <w:rFonts w:ascii="Times New Roman" w:hAnsi="Times New Roman" w:cs="Times New Roman"/>
          <w:b/>
          <w:sz w:val="24"/>
          <w:szCs w:val="24"/>
        </w:rPr>
        <w:t>Обґрунтування очікуваної вартість предмета закупівлі:</w:t>
      </w:r>
      <w:r w:rsidRPr="00233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C95" w:rsidRDefault="00C37C95" w:rsidP="00233A8F">
      <w:pPr>
        <w:pStyle w:val="3"/>
        <w:spacing w:before="0" w:line="276" w:lineRule="auto"/>
        <w:ind w:firstLine="426"/>
        <w:jc w:val="both"/>
        <w:rPr>
          <w:b w:val="0"/>
          <w:iCs/>
          <w:sz w:val="24"/>
          <w:szCs w:val="24"/>
        </w:rPr>
      </w:pPr>
      <w:r w:rsidRPr="00233A8F">
        <w:rPr>
          <w:b w:val="0"/>
          <w:sz w:val="24"/>
          <w:szCs w:val="24"/>
        </w:rPr>
        <w:t xml:space="preserve">Очікувана вартість щодо закупівлі </w:t>
      </w:r>
      <w:r w:rsidR="00B51D66">
        <w:rPr>
          <w:b w:val="0"/>
          <w:sz w:val="24"/>
          <w:szCs w:val="24"/>
        </w:rPr>
        <w:t xml:space="preserve">послуги </w:t>
      </w:r>
      <w:r w:rsidRPr="00233A8F">
        <w:rPr>
          <w:b w:val="0"/>
          <w:sz w:val="24"/>
          <w:szCs w:val="24"/>
        </w:rPr>
        <w:t>«</w:t>
      </w:r>
      <w:hyperlink r:id="rId8" w:history="1">
        <w:r w:rsidR="00D20359" w:rsidRPr="00233A8F">
          <w:rPr>
            <w:rStyle w:val="a3"/>
            <w:b w:val="0"/>
            <w:color w:val="auto"/>
            <w:sz w:val="24"/>
            <w:szCs w:val="24"/>
            <w:u w:val="none"/>
          </w:rPr>
          <w:t xml:space="preserve">Ліквідація стихійних сміттєзвалищ на території </w:t>
        </w:r>
        <w:proofErr w:type="spellStart"/>
        <w:r w:rsidR="00D20359" w:rsidRPr="00233A8F">
          <w:rPr>
            <w:rStyle w:val="a3"/>
            <w:b w:val="0"/>
            <w:color w:val="auto"/>
            <w:sz w:val="24"/>
            <w:szCs w:val="24"/>
            <w:u w:val="none"/>
          </w:rPr>
          <w:t>Боднарівського</w:t>
        </w:r>
        <w:proofErr w:type="spellEnd"/>
        <w:r w:rsidR="00D20359" w:rsidRPr="00233A8F">
          <w:rPr>
            <w:rStyle w:val="a3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D20359" w:rsidRPr="00233A8F">
          <w:rPr>
            <w:rStyle w:val="a3"/>
            <w:b w:val="0"/>
            <w:color w:val="auto"/>
            <w:sz w:val="24"/>
            <w:szCs w:val="24"/>
            <w:u w:val="none"/>
          </w:rPr>
          <w:t>старостинського</w:t>
        </w:r>
        <w:proofErr w:type="spellEnd"/>
        <w:r w:rsidR="00D20359" w:rsidRPr="00233A8F">
          <w:rPr>
            <w:rStyle w:val="a3"/>
            <w:b w:val="0"/>
            <w:color w:val="auto"/>
            <w:sz w:val="24"/>
            <w:szCs w:val="24"/>
            <w:u w:val="none"/>
          </w:rPr>
          <w:t xml:space="preserve"> округу Калуської міської територіальної громади</w:t>
        </w:r>
      </w:hyperlink>
      <w:r w:rsidRPr="00233A8F">
        <w:rPr>
          <w:b w:val="0"/>
          <w:sz w:val="24"/>
          <w:szCs w:val="24"/>
        </w:rPr>
        <w:t xml:space="preserve">» </w:t>
      </w:r>
      <w:r w:rsidRPr="00233A8F">
        <w:rPr>
          <w:b w:val="0"/>
          <w:iCs/>
          <w:sz w:val="24"/>
          <w:szCs w:val="24"/>
        </w:rPr>
        <w:t xml:space="preserve">визначена </w:t>
      </w:r>
      <w:r w:rsidR="00233A8F" w:rsidRPr="00233A8F">
        <w:rPr>
          <w:b w:val="0"/>
          <w:sz w:val="24"/>
          <w:szCs w:val="24"/>
        </w:rPr>
        <w:t>відповідно до розробленого кошторисного розрахунку на дану послугу</w:t>
      </w:r>
      <w:r w:rsidRPr="00233A8F">
        <w:rPr>
          <w:b w:val="0"/>
          <w:sz w:val="24"/>
          <w:szCs w:val="24"/>
        </w:rPr>
        <w:t xml:space="preserve">,  </w:t>
      </w:r>
      <w:r w:rsidRPr="00233A8F">
        <w:rPr>
          <w:b w:val="0"/>
          <w:iCs/>
          <w:sz w:val="24"/>
          <w:szCs w:val="24"/>
        </w:rPr>
        <w:t xml:space="preserve">із врахуванням  передбачених бюджетних призначень </w:t>
      </w:r>
      <w:r w:rsidRPr="00233A8F">
        <w:rPr>
          <w:b w:val="0"/>
          <w:sz w:val="24"/>
          <w:szCs w:val="24"/>
        </w:rPr>
        <w:t xml:space="preserve">у 2022 році </w:t>
      </w:r>
      <w:r w:rsidRPr="00233A8F">
        <w:rPr>
          <w:b w:val="0"/>
          <w:iCs/>
          <w:sz w:val="24"/>
          <w:szCs w:val="24"/>
        </w:rPr>
        <w:t xml:space="preserve">. </w:t>
      </w:r>
    </w:p>
    <w:p w:rsidR="00B51D66" w:rsidRDefault="00B51D66" w:rsidP="00233A8F">
      <w:pPr>
        <w:pStyle w:val="3"/>
        <w:spacing w:before="0" w:line="276" w:lineRule="auto"/>
        <w:ind w:firstLine="426"/>
        <w:jc w:val="both"/>
        <w:rPr>
          <w:b w:val="0"/>
          <w:iCs/>
          <w:sz w:val="24"/>
          <w:szCs w:val="24"/>
        </w:rPr>
      </w:pPr>
    </w:p>
    <w:p w:rsidR="00B51D66" w:rsidRPr="00233A8F" w:rsidRDefault="00B51D66" w:rsidP="00233A8F">
      <w:pPr>
        <w:pStyle w:val="3"/>
        <w:spacing w:before="0" w:line="276" w:lineRule="auto"/>
        <w:ind w:firstLine="426"/>
        <w:jc w:val="both"/>
        <w:rPr>
          <w:b w:val="0"/>
          <w:sz w:val="24"/>
          <w:szCs w:val="24"/>
        </w:rPr>
      </w:pPr>
    </w:p>
    <w:p w:rsidR="00C37C95" w:rsidRPr="00B51D66" w:rsidRDefault="00C37C95" w:rsidP="00B51D6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D66">
        <w:rPr>
          <w:rFonts w:ascii="Times New Roman" w:hAnsi="Times New Roman" w:cs="Times New Roman"/>
          <w:b/>
          <w:sz w:val="24"/>
          <w:szCs w:val="24"/>
        </w:rPr>
        <w:t>Технічні та якісні характеристики  предмета закупівлі:</w:t>
      </w:r>
    </w:p>
    <w:p w:rsidR="00B51D66" w:rsidRPr="00B51D66" w:rsidRDefault="00B51D66" w:rsidP="00B51D66">
      <w:pPr>
        <w:pStyle w:val="a4"/>
        <w:spacing w:after="0"/>
        <w:ind w:left="12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276" w:tblpY="167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6036"/>
        <w:gridCol w:w="1417"/>
        <w:gridCol w:w="1373"/>
      </w:tblGrid>
      <w:tr w:rsidR="00B51D66" w:rsidRPr="00B51D66" w:rsidTr="00B51D66">
        <w:trPr>
          <w:trHeight w:val="41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66" w:rsidRPr="00B51D66" w:rsidRDefault="00B51D66" w:rsidP="00B51D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66" w:rsidRPr="00B51D66" w:rsidRDefault="00B51D66" w:rsidP="00AC3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параметрів та вимог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66" w:rsidRPr="00B51D66" w:rsidRDefault="00B51D66" w:rsidP="00AC3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66" w:rsidRPr="00B51D66" w:rsidRDefault="00B51D66" w:rsidP="00AC3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B51D66" w:rsidRPr="00B51D66" w:rsidTr="00B51D66">
        <w:trPr>
          <w:trHeight w:val="32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66" w:rsidRPr="00B51D66" w:rsidRDefault="00B51D66" w:rsidP="00AC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66" w:rsidRPr="00B51D66" w:rsidRDefault="00B51D66" w:rsidP="00AC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sz w:val="24"/>
                <w:szCs w:val="24"/>
              </w:rPr>
              <w:t xml:space="preserve">Навантаження сміття екскаваторами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66" w:rsidRPr="00B51D66" w:rsidRDefault="00B51D66" w:rsidP="00AC322E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sz w:val="24"/>
                <w:szCs w:val="24"/>
              </w:rPr>
              <w:t>100 т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66" w:rsidRPr="00B51D66" w:rsidRDefault="00B51D66" w:rsidP="00AC322E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B51D66" w:rsidRPr="00B51D66" w:rsidTr="00B51D66">
        <w:trPr>
          <w:trHeight w:val="32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66" w:rsidRPr="00B51D66" w:rsidRDefault="00B51D66" w:rsidP="00AC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66" w:rsidRPr="00B51D66" w:rsidRDefault="00B51D66" w:rsidP="00AC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sz w:val="24"/>
                <w:szCs w:val="24"/>
              </w:rPr>
              <w:t>Навантаження сміття вручну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66" w:rsidRPr="00B51D66" w:rsidRDefault="00B51D66" w:rsidP="00AC322E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66" w:rsidRPr="00B51D66" w:rsidRDefault="00B51D66" w:rsidP="00AC322E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B51D66" w:rsidRPr="00B51D66" w:rsidTr="00B51D66">
        <w:trPr>
          <w:trHeight w:val="32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66" w:rsidRPr="00B51D66" w:rsidRDefault="00B51D66" w:rsidP="00AC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66" w:rsidRPr="00B51D66" w:rsidRDefault="00B51D66" w:rsidP="00AC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sz w:val="24"/>
                <w:szCs w:val="24"/>
              </w:rPr>
              <w:t>Прибирання сміття на узбіччях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66" w:rsidRPr="00B51D66" w:rsidRDefault="00B51D66" w:rsidP="00AC322E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sz w:val="24"/>
                <w:szCs w:val="24"/>
              </w:rPr>
              <w:t>100 м2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66" w:rsidRPr="00B51D66" w:rsidRDefault="00B51D66" w:rsidP="00AC322E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B51D66" w:rsidRPr="00B51D66" w:rsidTr="00B51D66">
        <w:trPr>
          <w:trHeight w:val="32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66" w:rsidRPr="00B51D66" w:rsidRDefault="00B51D66" w:rsidP="00AC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66" w:rsidRPr="00B51D66" w:rsidRDefault="00B51D66" w:rsidP="00AC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sz w:val="24"/>
                <w:szCs w:val="24"/>
              </w:rPr>
              <w:t>Перевезення будівельного сміття.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66" w:rsidRPr="00B51D66" w:rsidRDefault="00B51D66" w:rsidP="00AC322E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66" w:rsidRPr="00B51D66" w:rsidRDefault="00B51D66" w:rsidP="00AC322E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1D66">
              <w:rPr>
                <w:rFonts w:ascii="Times New Roman" w:hAnsi="Times New Roman" w:cs="Times New Roman"/>
                <w:sz w:val="24"/>
                <w:szCs w:val="24"/>
              </w:rPr>
              <w:t>222,15</w:t>
            </w:r>
          </w:p>
        </w:tc>
      </w:tr>
    </w:tbl>
    <w:p w:rsidR="00B51D66" w:rsidRPr="00B51D66" w:rsidRDefault="00B51D66" w:rsidP="00B51D66">
      <w:pPr>
        <w:pStyle w:val="a6"/>
        <w:ind w:firstLine="709"/>
        <w:jc w:val="both"/>
      </w:pPr>
      <w:r w:rsidRPr="00B51D66">
        <w:t>Надання послуг повинно здійснюватися відповідно до вимог Правил надання послуг з поводження з побутовими відходами, затвердженими Постановою Кабінету Міністрів України від</w:t>
      </w:r>
      <w:r w:rsidRPr="00B51D66">
        <w:rPr>
          <w:spacing w:val="19"/>
        </w:rPr>
        <w:t xml:space="preserve"> </w:t>
      </w:r>
      <w:r w:rsidRPr="00B51D66">
        <w:t>10.12.2008</w:t>
      </w:r>
      <w:r w:rsidRPr="00B51D66">
        <w:rPr>
          <w:spacing w:val="19"/>
        </w:rPr>
        <w:t xml:space="preserve"> </w:t>
      </w:r>
      <w:r w:rsidRPr="00B51D66">
        <w:t>р.</w:t>
      </w:r>
      <w:r w:rsidRPr="00B51D66">
        <w:rPr>
          <w:spacing w:val="19"/>
        </w:rPr>
        <w:t xml:space="preserve"> </w:t>
      </w:r>
      <w:r w:rsidRPr="00B51D66">
        <w:t>№</w:t>
      </w:r>
      <w:r w:rsidRPr="00B51D66">
        <w:rPr>
          <w:spacing w:val="18"/>
        </w:rPr>
        <w:t xml:space="preserve"> </w:t>
      </w:r>
      <w:r w:rsidRPr="00B51D66">
        <w:t>1070,</w:t>
      </w:r>
      <w:r w:rsidRPr="00B51D66">
        <w:rPr>
          <w:spacing w:val="19"/>
        </w:rPr>
        <w:t xml:space="preserve"> </w:t>
      </w:r>
      <w:r w:rsidRPr="00B51D66">
        <w:t>Законом</w:t>
      </w:r>
      <w:r w:rsidRPr="00B51D66">
        <w:rPr>
          <w:spacing w:val="19"/>
        </w:rPr>
        <w:t xml:space="preserve"> </w:t>
      </w:r>
      <w:r w:rsidRPr="00B51D66">
        <w:t>України</w:t>
      </w:r>
      <w:r w:rsidRPr="00B51D66">
        <w:rPr>
          <w:spacing w:val="23"/>
        </w:rPr>
        <w:t xml:space="preserve"> </w:t>
      </w:r>
      <w:r w:rsidRPr="00B51D66">
        <w:t>«Про</w:t>
      </w:r>
      <w:r w:rsidRPr="00B51D66">
        <w:rPr>
          <w:spacing w:val="19"/>
        </w:rPr>
        <w:t xml:space="preserve"> </w:t>
      </w:r>
      <w:r w:rsidRPr="00B51D66">
        <w:t>житлово-комунальні</w:t>
      </w:r>
      <w:r w:rsidRPr="00B51D66">
        <w:rPr>
          <w:spacing w:val="20"/>
        </w:rPr>
        <w:t xml:space="preserve"> </w:t>
      </w:r>
      <w:r w:rsidRPr="00B51D66">
        <w:t>послуги»</w:t>
      </w:r>
      <w:r w:rsidRPr="00B51D66">
        <w:rPr>
          <w:spacing w:val="12"/>
        </w:rPr>
        <w:t xml:space="preserve"> </w:t>
      </w:r>
      <w:r w:rsidRPr="00B51D66">
        <w:t>від</w:t>
      </w:r>
      <w:r w:rsidRPr="00B51D66">
        <w:rPr>
          <w:spacing w:val="19"/>
        </w:rPr>
        <w:t xml:space="preserve"> </w:t>
      </w:r>
      <w:r w:rsidRPr="00B51D66">
        <w:lastRenderedPageBreak/>
        <w:t>09.11.2017р. № 2189-VIII та Закону України «Про відходи» від 05.03.1998 р. № 187/98-ВР.</w:t>
      </w:r>
    </w:p>
    <w:p w:rsidR="00B51D66" w:rsidRPr="00B51D66" w:rsidRDefault="00B51D66" w:rsidP="00B51D66">
      <w:pPr>
        <w:pStyle w:val="a6"/>
        <w:ind w:firstLine="709"/>
        <w:jc w:val="both"/>
      </w:pPr>
      <w:r w:rsidRPr="00B51D66">
        <w:t>Якість послуг повинна відповідати Державним санітарним нормам та правилам утримання територій населених місць, затверджених наказом Міністерства охорони здоров’я України 17.03.2011 № 145; Методичним рекомендаціям з прибирання території об’єктів благоустрою населених пунктів затверджених наказом Міністерства регіонального розвитку, будівництва та житлово-комунального господарства України від 07.07.2008 року № 213; Методики визначення обсягів фінансування на утримання 1 га зелених насаджень, затверджених наказом Міністерства Будівництва, Архітектури та Житлово-Комунального господарства України від 09.01.2007 року № 2; Закону України «Про місцеве самоврядування в Україні», Закону України «Про благоустрій населених пунктів», Закону України «Про охорону навколишнього природного середовища», Закону України «Про відходи», Закону України «Про охорону атмосферного повітря» та інших діючих нормативних документів.</w:t>
      </w:r>
    </w:p>
    <w:p w:rsidR="00C37C95" w:rsidRPr="00233A8F" w:rsidRDefault="00C37C95" w:rsidP="00233A8F">
      <w:pPr>
        <w:pStyle w:val="11"/>
        <w:tabs>
          <w:tab w:val="left" w:pos="4935"/>
        </w:tabs>
        <w:spacing w:line="276" w:lineRule="auto"/>
        <w:ind w:left="0" w:firstLine="426"/>
        <w:rPr>
          <w:lang w:eastAsia="ru-RU"/>
        </w:rPr>
      </w:pPr>
    </w:p>
    <w:p w:rsidR="00C37C95" w:rsidRPr="00233A8F" w:rsidRDefault="00C37C95" w:rsidP="00C37C95">
      <w:pPr>
        <w:pStyle w:val="a4"/>
        <w:ind w:left="0" w:firstLine="284"/>
        <w:jc w:val="both"/>
        <w:outlineLvl w:val="0"/>
        <w:rPr>
          <w:rStyle w:val="rvts23"/>
          <w:rFonts w:ascii="Times New Roman" w:hAnsi="Times New Roman" w:cs="Times New Roman"/>
          <w:sz w:val="24"/>
          <w:szCs w:val="24"/>
          <w:lang w:eastAsia="en-US"/>
        </w:rPr>
      </w:pPr>
      <w:r w:rsidRPr="00233A8F">
        <w:rPr>
          <w:rFonts w:ascii="Times New Roman" w:hAnsi="Times New Roman" w:cs="Times New Roman"/>
          <w:sz w:val="24"/>
          <w:szCs w:val="24"/>
          <w:lang w:eastAsia="ru-RU"/>
        </w:rPr>
        <w:t xml:space="preserve">Детальна інформація щодо умов закупівлі </w:t>
      </w:r>
      <w:r w:rsidR="00233A8F" w:rsidRPr="00233A8F">
        <w:rPr>
          <w:rFonts w:ascii="Times New Roman" w:hAnsi="Times New Roman" w:cs="Times New Roman"/>
          <w:sz w:val="24"/>
          <w:szCs w:val="24"/>
        </w:rPr>
        <w:t>«</w:t>
      </w:r>
      <w:hyperlink r:id="rId9" w:history="1">
        <w:r w:rsidR="00233A8F" w:rsidRPr="00233A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Ліквідація стихійних сміттєзвалищ на території </w:t>
        </w:r>
        <w:proofErr w:type="spellStart"/>
        <w:r w:rsidR="00233A8F" w:rsidRPr="00233A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Боднарівського</w:t>
        </w:r>
        <w:proofErr w:type="spellEnd"/>
        <w:r w:rsidR="00233A8F" w:rsidRPr="00233A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233A8F" w:rsidRPr="00233A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старостинського</w:t>
        </w:r>
        <w:proofErr w:type="spellEnd"/>
        <w:r w:rsidR="00233A8F" w:rsidRPr="00233A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округу Калуської міської територіальної громади</w:t>
        </w:r>
      </w:hyperlink>
      <w:r w:rsidR="00233A8F" w:rsidRPr="00233A8F">
        <w:rPr>
          <w:rFonts w:ascii="Times New Roman" w:hAnsi="Times New Roman" w:cs="Times New Roman"/>
          <w:sz w:val="24"/>
          <w:szCs w:val="24"/>
        </w:rPr>
        <w:t>» - ID</w:t>
      </w:r>
      <w:r w:rsidR="00233A8F" w:rsidRPr="00233A8F">
        <w:rPr>
          <w:rStyle w:val="h-select-all"/>
          <w:rFonts w:ascii="Times New Roman" w:hAnsi="Times New Roman" w:cs="Times New Roman"/>
          <w:sz w:val="24"/>
          <w:szCs w:val="24"/>
        </w:rPr>
        <w:t>:</w:t>
      </w:r>
      <w:r w:rsidR="00233A8F" w:rsidRPr="00233A8F">
        <w:rPr>
          <w:rStyle w:val="zk-definition-listitem-text"/>
          <w:rFonts w:ascii="Times New Roman" w:hAnsi="Times New Roman" w:cs="Times New Roman"/>
          <w:sz w:val="24"/>
          <w:szCs w:val="24"/>
        </w:rPr>
        <w:t xml:space="preserve"> </w:t>
      </w:r>
      <w:r w:rsidR="00233A8F" w:rsidRPr="00233A8F">
        <w:rPr>
          <w:rStyle w:val="h-select-all"/>
          <w:rFonts w:ascii="Times New Roman" w:hAnsi="Times New Roman" w:cs="Times New Roman"/>
          <w:sz w:val="24"/>
          <w:szCs w:val="24"/>
        </w:rPr>
        <w:t>UA-2022-02-18-012813-b</w:t>
      </w:r>
      <w:r w:rsidRPr="00233A8F">
        <w:rPr>
          <w:rFonts w:ascii="Times New Roman" w:hAnsi="Times New Roman" w:cs="Times New Roman"/>
          <w:sz w:val="24"/>
          <w:szCs w:val="24"/>
          <w:lang w:eastAsia="ru-RU"/>
        </w:rPr>
        <w:t xml:space="preserve"> розміщена на </w:t>
      </w:r>
      <w:r w:rsidRPr="00233A8F">
        <w:rPr>
          <w:rStyle w:val="rvts23"/>
          <w:rFonts w:ascii="Times New Roman" w:hAnsi="Times New Roman" w:cs="Times New Roman"/>
          <w:sz w:val="24"/>
          <w:szCs w:val="24"/>
        </w:rPr>
        <w:t xml:space="preserve">веб-порталі Уповноваженого органу з питань </w:t>
      </w:r>
      <w:proofErr w:type="spellStart"/>
      <w:r w:rsidRPr="00233A8F">
        <w:rPr>
          <w:rStyle w:val="rvts23"/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233A8F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F">
        <w:rPr>
          <w:rStyle w:val="rvts23"/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Pr="00233A8F">
        <w:rPr>
          <w:rStyle w:val="rvts23"/>
          <w:rFonts w:ascii="Times New Roman" w:hAnsi="Times New Roman" w:cs="Times New Roman"/>
          <w:sz w:val="24"/>
          <w:szCs w:val="24"/>
        </w:rPr>
        <w:t>.</w:t>
      </w:r>
      <w:proofErr w:type="spellStart"/>
      <w:r w:rsidRPr="00233A8F">
        <w:rPr>
          <w:rStyle w:val="rvts23"/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233A8F">
        <w:rPr>
          <w:rStyle w:val="rvts23"/>
          <w:rFonts w:ascii="Times New Roman" w:hAnsi="Times New Roman" w:cs="Times New Roman"/>
          <w:sz w:val="24"/>
          <w:szCs w:val="24"/>
        </w:rPr>
        <w:t>.</w:t>
      </w:r>
      <w:proofErr w:type="spellStart"/>
      <w:r w:rsidRPr="00233A8F">
        <w:rPr>
          <w:rStyle w:val="rvts23"/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233A8F">
        <w:rPr>
          <w:rStyle w:val="rvts23"/>
          <w:rFonts w:ascii="Times New Roman" w:hAnsi="Times New Roman" w:cs="Times New Roman"/>
          <w:sz w:val="24"/>
          <w:szCs w:val="24"/>
        </w:rPr>
        <w:t>.</w:t>
      </w:r>
    </w:p>
    <w:p w:rsidR="00C37C95" w:rsidRPr="00233A8F" w:rsidRDefault="00C37C95" w:rsidP="00C37C95">
      <w:pPr>
        <w:pStyle w:val="a4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33A8F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r w:rsidRPr="00233A8F">
        <w:rPr>
          <w:rFonts w:ascii="Times New Roman" w:hAnsi="Times New Roman" w:cs="Times New Roman"/>
          <w:sz w:val="24"/>
          <w:szCs w:val="24"/>
          <w:lang w:eastAsia="ru-RU"/>
        </w:rPr>
        <w:t>Прийом пропозицій учасників здійснюється до</w:t>
      </w:r>
      <w:r w:rsidR="00233A8F" w:rsidRPr="00233A8F">
        <w:rPr>
          <w:rFonts w:ascii="Times New Roman" w:hAnsi="Times New Roman" w:cs="Times New Roman"/>
          <w:sz w:val="24"/>
          <w:szCs w:val="24"/>
          <w:lang w:eastAsia="ru-RU"/>
        </w:rPr>
        <w:t xml:space="preserve"> 10:00 год.  07.03</w:t>
      </w:r>
      <w:r w:rsidRPr="00233A8F">
        <w:rPr>
          <w:rFonts w:ascii="Times New Roman" w:hAnsi="Times New Roman" w:cs="Times New Roman"/>
          <w:sz w:val="24"/>
          <w:szCs w:val="24"/>
          <w:lang w:eastAsia="ru-RU"/>
        </w:rPr>
        <w:t xml:space="preserve">.2022р.  </w:t>
      </w: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C95" w:rsidRPr="00C37C95" w:rsidRDefault="00B51D66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C37C95" w:rsidRPr="00C37C95">
        <w:rPr>
          <w:rFonts w:ascii="Times New Roman" w:hAnsi="Times New Roman" w:cs="Times New Roman"/>
          <w:sz w:val="24"/>
          <w:szCs w:val="24"/>
        </w:rPr>
        <w:t xml:space="preserve">УЖКГ міської ради </w:t>
      </w:r>
      <w:r w:rsidR="00C37C95" w:rsidRPr="00C37C9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Юрій РЕКУНОВ</w:t>
      </w: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>Погоджено:</w:t>
      </w: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>Заступник міського голови</w:t>
      </w: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>________________ Богдан БІЛЕЦЬКИЙ</w:t>
      </w: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C95" w:rsidRPr="00C37C95" w:rsidRDefault="00C37C95" w:rsidP="00C37C95">
      <w:pPr>
        <w:rPr>
          <w:rFonts w:ascii="Times New Roman" w:hAnsi="Times New Roman" w:cs="Times New Roman"/>
          <w:sz w:val="24"/>
          <w:szCs w:val="24"/>
        </w:rPr>
      </w:pPr>
    </w:p>
    <w:sectPr w:rsidR="00C37C95" w:rsidRPr="00C37C95" w:rsidSect="002A38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04A4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3F8B"/>
    <w:rsid w:val="000A63CD"/>
    <w:rsid w:val="000E3F8B"/>
    <w:rsid w:val="00203A66"/>
    <w:rsid w:val="00233A8F"/>
    <w:rsid w:val="002A38FE"/>
    <w:rsid w:val="0039523B"/>
    <w:rsid w:val="003F7526"/>
    <w:rsid w:val="004F1223"/>
    <w:rsid w:val="005935A5"/>
    <w:rsid w:val="0079624C"/>
    <w:rsid w:val="0084610B"/>
    <w:rsid w:val="008A1BBE"/>
    <w:rsid w:val="00986ECD"/>
    <w:rsid w:val="00A24753"/>
    <w:rsid w:val="00B51D66"/>
    <w:rsid w:val="00C37C95"/>
    <w:rsid w:val="00C92436"/>
    <w:rsid w:val="00D20359"/>
    <w:rsid w:val="00EB3435"/>
    <w:rsid w:val="00F3306E"/>
    <w:rsid w:val="00F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C7BC"/>
  <w15:docId w15:val="{25D29723-87DA-4977-A4E5-CF834846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C95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D20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95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0E3F8B"/>
  </w:style>
  <w:style w:type="character" w:styleId="a3">
    <w:name w:val="Hyperlink"/>
    <w:basedOn w:val="a0"/>
    <w:uiPriority w:val="99"/>
    <w:unhideWhenUsed/>
    <w:rsid w:val="000E3F8B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E3F8B"/>
    <w:pPr>
      <w:ind w:left="720"/>
      <w:contextualSpacing/>
    </w:pPr>
  </w:style>
  <w:style w:type="character" w:customStyle="1" w:styleId="h-select-all">
    <w:name w:val="h-select-all"/>
    <w:basedOn w:val="a0"/>
    <w:rsid w:val="000E3F8B"/>
  </w:style>
  <w:style w:type="character" w:customStyle="1" w:styleId="qaclassifiertype">
    <w:name w:val="qa_classifier_type"/>
    <w:basedOn w:val="a0"/>
    <w:rsid w:val="000E3F8B"/>
    <w:rPr>
      <w:rFonts w:cs="Times New Roman"/>
    </w:rPr>
  </w:style>
  <w:style w:type="character" w:customStyle="1" w:styleId="qaclassifierdk">
    <w:name w:val="qa_classifier_dk"/>
    <w:basedOn w:val="a0"/>
    <w:rsid w:val="000E3F8B"/>
    <w:rPr>
      <w:rFonts w:cs="Times New Roman"/>
    </w:rPr>
  </w:style>
  <w:style w:type="character" w:styleId="a5">
    <w:name w:val="Emphasis"/>
    <w:basedOn w:val="a0"/>
    <w:uiPriority w:val="20"/>
    <w:qFormat/>
    <w:rsid w:val="000E3F8B"/>
    <w:rPr>
      <w:i/>
      <w:iCs/>
    </w:rPr>
  </w:style>
  <w:style w:type="character" w:customStyle="1" w:styleId="qaclassifierdescr">
    <w:name w:val="qa_classifier_descr"/>
    <w:basedOn w:val="a0"/>
    <w:rsid w:val="000E3F8B"/>
  </w:style>
  <w:style w:type="character" w:customStyle="1" w:styleId="qaclassifierdescrcode">
    <w:name w:val="qa_classifier_descr_code"/>
    <w:basedOn w:val="a0"/>
    <w:rsid w:val="000E3F8B"/>
  </w:style>
  <w:style w:type="character" w:customStyle="1" w:styleId="qaclassifierdescrprimary">
    <w:name w:val="qa_classifier_descr_primary"/>
    <w:basedOn w:val="a0"/>
    <w:rsid w:val="000E3F8B"/>
  </w:style>
  <w:style w:type="paragraph" w:customStyle="1" w:styleId="11">
    <w:name w:val="Заголовок 11"/>
    <w:basedOn w:val="a"/>
    <w:uiPriority w:val="1"/>
    <w:qFormat/>
    <w:rsid w:val="00986ECD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vts23">
    <w:name w:val="rvts23"/>
    <w:basedOn w:val="a0"/>
    <w:rsid w:val="008A1BBE"/>
  </w:style>
  <w:style w:type="character" w:customStyle="1" w:styleId="30">
    <w:name w:val="Заголовок 3 Знак"/>
    <w:basedOn w:val="a0"/>
    <w:link w:val="3"/>
    <w:uiPriority w:val="9"/>
    <w:rsid w:val="003952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D203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a6">
    <w:name w:val="Body Text"/>
    <w:basedOn w:val="a"/>
    <w:link w:val="a7"/>
    <w:uiPriority w:val="1"/>
    <w:qFormat/>
    <w:rsid w:val="00233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33A8F"/>
    <w:rPr>
      <w:rFonts w:ascii="Times New Roman" w:eastAsia="Times New Roman" w:hAnsi="Times New Roman" w:cs="Times New Roman"/>
      <w:sz w:val="24"/>
      <w:szCs w:val="24"/>
    </w:rPr>
  </w:style>
  <w:style w:type="character" w:customStyle="1" w:styleId="b-tagtext">
    <w:name w:val="b-tag__text"/>
    <w:basedOn w:val="a0"/>
    <w:rsid w:val="00B51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urchase/view/353441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ki.prom.ua/cabinet/purchases/state_purchase/view/353441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urchase/view/3534415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zorro.gov.ua/tender/UA-2020-12-22-020156-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urchase/view/35344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2757</Words>
  <Characters>1572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2022-02-21T14:20:00Z</cp:lastPrinted>
  <dcterms:created xsi:type="dcterms:W3CDTF">2022-02-11T07:54:00Z</dcterms:created>
  <dcterms:modified xsi:type="dcterms:W3CDTF">2022-02-23T06:14:00Z</dcterms:modified>
</cp:coreProperties>
</file>