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9625D9">
        <w:rPr>
          <w:b/>
          <w:bCs/>
          <w:sz w:val="28"/>
          <w:szCs w:val="28"/>
          <w:bdr w:val="none" w:sz="0" w:space="0" w:color="auto" w:frame="1"/>
          <w:shd w:val="clear" w:color="auto" w:fill="FEFEFE"/>
        </w:rPr>
        <w:t>Як діяти у разі початку повені і паводку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/>
          <w:bCs/>
          <w:bdr w:val="none" w:sz="0" w:space="0" w:color="auto" w:frame="1"/>
          <w:shd w:val="clear" w:color="auto" w:fill="FEFEFE"/>
        </w:rPr>
        <w:t>Дії населення у випадку загрози виникнення повені, паводка: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уважно слухайте інформацію про надзвичайну ситуацію та інструкції про порядок дій, не користуйтеся без потреби телефоном, щоб він був вільним для зв'язку з вами;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зберігайте спокій, попередьте сусідів, надайте допомогу інвалідам, дітям та людям похилого віку;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дізнайтеся у місцевих органах державної влади та місцевого самоврядування місце збору мешканців для евакуації та готуйтеся до неї;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підготуйте документи, одяг, найбільш необхідні речі, запас продуктів харчування на декілька днів, медикаменти. Складіть все у валізу. Документи зберігайте у водонепроникному пакеті;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від'єднайте всі споживачі електричного струму від електромережі, вимкніть газ;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перенесіть більш цінні речі та продовольство на верхні поверхи або підніміть на верхні полиці;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переженіть худобу, яка є у вашому господарстві, на підвищену місцевість.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sz w:val="22"/>
          <w:szCs w:val="22"/>
          <w:bdr w:val="none" w:sz="0" w:space="0" w:color="auto" w:frame="1"/>
          <w:shd w:val="clear" w:color="auto" w:fill="FEFEFE"/>
        </w:rPr>
        <w:t> </w:t>
      </w:r>
      <w:r w:rsidRPr="009625D9">
        <w:rPr>
          <w:b/>
          <w:bCs/>
          <w:bdr w:val="none" w:sz="0" w:space="0" w:color="auto" w:frame="1"/>
          <w:shd w:val="clear" w:color="auto" w:fill="FEFEFE"/>
        </w:rPr>
        <w:t>Дії в зоні раптового затоплення під час повені, паводка: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зберігайте спокій, уникайте паніки;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швидко зберіть необхідні документи, цінності, ліки, продукти та інші необхідні речі;.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надайте допомогу дітям, інвалідам та людям похилого віку. Вони підлягають евакуації в першу чергу;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по можливості негайно залишіть зону затоплення;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 xml:space="preserve">- перед виходом з будинку вимкніть </w:t>
      </w:r>
      <w:proofErr w:type="spellStart"/>
      <w:r w:rsidRPr="009625D9">
        <w:rPr>
          <w:bdr w:val="none" w:sz="0" w:space="0" w:color="auto" w:frame="1"/>
          <w:shd w:val="clear" w:color="auto" w:fill="FEFEFE"/>
        </w:rPr>
        <w:t>електро-</w:t>
      </w:r>
      <w:proofErr w:type="spellEnd"/>
      <w:r w:rsidRPr="009625D9">
        <w:rPr>
          <w:bdr w:val="none" w:sz="0" w:space="0" w:color="auto" w:frame="1"/>
          <w:shd w:val="clear" w:color="auto" w:fill="FEFEFE"/>
        </w:rPr>
        <w:t xml:space="preserve"> та газопостачання, загасіть вогонь у грубах. Зачиніть вікна та двері, якщо є час - закрийте вікна та двері першого поверху дошками (щитами);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відчиніть хлів - дайте худобі можливість рятуватися;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підніміться на верхні поверхи. Якщо будинок одноповерховий - займіть горішні приміщення;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до прибуття допомоги залишайтесь на верхніх поверхах, дахах, деревах чи інших підвищеннях, сигналізуйте рятівникам, щоб вони мали змогу швидко вас знайти;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перевірте чи немає поблизу постраждалих, надайте їм, по можливості, допомогу;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потрапивши у воду, зніміть з себе важкий одяг і взуття, відшукайте поблизу предмети, якими можна скористатися до одержання допомоги;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не переповнюйте рятувальні засоби (катери, човни, плоти та інше).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sz w:val="22"/>
          <w:szCs w:val="22"/>
          <w:bdr w:val="none" w:sz="0" w:space="0" w:color="auto" w:frame="1"/>
          <w:shd w:val="clear" w:color="auto" w:fill="FEFEFE"/>
        </w:rPr>
        <w:t> </w:t>
      </w:r>
      <w:r w:rsidRPr="009625D9">
        <w:rPr>
          <w:b/>
          <w:bCs/>
          <w:bdr w:val="none" w:sz="0" w:space="0" w:color="auto" w:frame="1"/>
          <w:shd w:val="clear" w:color="auto" w:fill="FEFEFE"/>
        </w:rPr>
        <w:t>Дії після повені, паводка: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переконайтесь, що ваше житло не отримало внаслідок повені ніяких ушкоджень та не загрожує заваленням, відсутні провалини в будинку і навколо нього, не розбите скло і немає небезпечних уламків та сміття;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не користуйтесь електромережею до повного осушення будинку;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обов'язково кип'ятіть питну воду, особливо з джерел водопостачання, які були підтоплені;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просушіть будинок, проведіть ретельне очищення та дезінфекцію забрудненого посуду і домашніх речей та прилеглої до будинку території;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здійснюйте осушення затоплених підвальних приміщень поетапно, з розрахунку 1/3 об'єму води на добу;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електроприладами можна користуватися тільки після їх ретельного просушування;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заборонено вживати продукти, які були підтоплені водою під час повені. Позбавтеся від них та від консервації, що була затоплена водою і отримала ушкодження;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все майно, що було затопленим, підлягає дезінфекції;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625D9">
        <w:rPr>
          <w:bdr w:val="none" w:sz="0" w:space="0" w:color="auto" w:frame="1"/>
          <w:shd w:val="clear" w:color="auto" w:fill="FEFEFE"/>
        </w:rPr>
        <w:t>- дізнайтеся у місцевих органах державної влади та місцевого самоврядування адреси організацій, що відповідають за надання допомоги потерпілому населенню.</w:t>
      </w:r>
    </w:p>
    <w:p w:rsidR="003C7866" w:rsidRPr="009625D9" w:rsidRDefault="003C7866" w:rsidP="009625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3C7866" w:rsidRPr="00962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CE"/>
    <w:rsid w:val="003C7866"/>
    <w:rsid w:val="009625D9"/>
    <w:rsid w:val="00AE0DCE"/>
    <w:rsid w:val="00D3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2022-02-17T09:45:00Z</dcterms:created>
  <dcterms:modified xsi:type="dcterms:W3CDTF">2022-02-18T07:19:00Z</dcterms:modified>
</cp:coreProperties>
</file>