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5CBB" w14:textId="3F88BEA7" w:rsidR="005C4C16" w:rsidRPr="004C64CD" w:rsidRDefault="005C4C16" w:rsidP="005C4C16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4C64CD">
        <w:rPr>
          <w:rFonts w:ascii="Times New Roman" w:hAnsi="Times New Roman" w:cs="Times New Roman"/>
          <w:b/>
          <w:bCs/>
          <w:sz w:val="28"/>
          <w:szCs w:val="28"/>
        </w:rPr>
        <w:t>Звіт</w:t>
      </w:r>
      <w:proofErr w:type="spellEnd"/>
      <w:r w:rsidRPr="004C64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64CD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 w:rsidRPr="004C64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64CD">
        <w:rPr>
          <w:rFonts w:ascii="Times New Roman" w:hAnsi="Times New Roman" w:cs="Times New Roman"/>
          <w:b/>
          <w:bCs/>
          <w:sz w:val="28"/>
          <w:szCs w:val="28"/>
        </w:rPr>
        <w:t>депутата</w:t>
      </w:r>
      <w:proofErr w:type="spellEnd"/>
      <w:r w:rsidRPr="004C64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64CD">
        <w:rPr>
          <w:rFonts w:ascii="Times New Roman" w:hAnsi="Times New Roman" w:cs="Times New Roman"/>
          <w:b/>
          <w:bCs/>
          <w:sz w:val="28"/>
          <w:szCs w:val="28"/>
        </w:rPr>
        <w:t>Калуської</w:t>
      </w:r>
      <w:proofErr w:type="spellEnd"/>
      <w:r w:rsidRPr="004C64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64CD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4C64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64CD">
        <w:rPr>
          <w:rFonts w:ascii="Times New Roman" w:hAnsi="Times New Roman" w:cs="Times New Roman"/>
          <w:b/>
          <w:bCs/>
          <w:sz w:val="28"/>
          <w:szCs w:val="28"/>
        </w:rPr>
        <w:t>ради</w:t>
      </w:r>
      <w:proofErr w:type="spellEnd"/>
      <w:r w:rsidRPr="004C64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64CD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4C64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64CD">
        <w:rPr>
          <w:rFonts w:ascii="Times New Roman" w:hAnsi="Times New Roman" w:cs="Times New Roman"/>
          <w:b/>
          <w:bCs/>
          <w:sz w:val="28"/>
          <w:szCs w:val="28"/>
        </w:rPr>
        <w:t>політичної</w:t>
      </w:r>
      <w:proofErr w:type="spellEnd"/>
      <w:r w:rsidRPr="004C64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64CD">
        <w:rPr>
          <w:rFonts w:ascii="Times New Roman" w:hAnsi="Times New Roman" w:cs="Times New Roman"/>
          <w:b/>
          <w:bCs/>
          <w:sz w:val="28"/>
          <w:szCs w:val="28"/>
        </w:rPr>
        <w:t>партії</w:t>
      </w:r>
      <w:proofErr w:type="spellEnd"/>
      <w:r w:rsidRPr="004C64C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4C64CD">
        <w:rPr>
          <w:rFonts w:ascii="Times New Roman" w:hAnsi="Times New Roman" w:cs="Times New Roman"/>
          <w:b/>
          <w:bCs/>
          <w:sz w:val="28"/>
          <w:szCs w:val="28"/>
        </w:rPr>
        <w:t>Всеукраїнське</w:t>
      </w:r>
      <w:proofErr w:type="spellEnd"/>
      <w:r w:rsidRPr="004C64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64CD">
        <w:rPr>
          <w:rFonts w:ascii="Times New Roman" w:hAnsi="Times New Roman" w:cs="Times New Roman"/>
          <w:b/>
          <w:bCs/>
          <w:sz w:val="28"/>
          <w:szCs w:val="28"/>
        </w:rPr>
        <w:t>об’єднання</w:t>
      </w:r>
      <w:proofErr w:type="spellEnd"/>
      <w:r w:rsidRPr="004C64C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4C64CD">
        <w:rPr>
          <w:rFonts w:ascii="Times New Roman" w:hAnsi="Times New Roman" w:cs="Times New Roman"/>
          <w:b/>
          <w:bCs/>
          <w:sz w:val="28"/>
          <w:szCs w:val="28"/>
        </w:rPr>
        <w:t>Платформа</w:t>
      </w:r>
      <w:proofErr w:type="spellEnd"/>
      <w:r w:rsidRPr="004C64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64CD">
        <w:rPr>
          <w:rFonts w:ascii="Times New Roman" w:hAnsi="Times New Roman" w:cs="Times New Roman"/>
          <w:b/>
          <w:bCs/>
          <w:sz w:val="28"/>
          <w:szCs w:val="28"/>
        </w:rPr>
        <w:t>громад</w:t>
      </w:r>
      <w:proofErr w:type="spellEnd"/>
      <w:r w:rsidRPr="004C64C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4C64CD">
        <w:rPr>
          <w:rFonts w:ascii="Times New Roman" w:hAnsi="Times New Roman" w:cs="Times New Roman"/>
          <w:b/>
          <w:bCs/>
          <w:sz w:val="28"/>
          <w:szCs w:val="28"/>
        </w:rPr>
        <w:t>Соколовського</w:t>
      </w:r>
      <w:proofErr w:type="spellEnd"/>
      <w:r w:rsidRPr="004C64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О. Д.</w:t>
      </w:r>
      <w:r w:rsidRPr="004C64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31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</w:t>
      </w:r>
      <w:r w:rsidRPr="00BF42B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Pr="00BF42B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період</w:t>
      </w:r>
      <w:proofErr w:type="spellEnd"/>
      <w:r w:rsidRPr="00BF42B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25 </w:t>
      </w:r>
      <w:proofErr w:type="spellStart"/>
      <w:r w:rsidRPr="00BF42B6">
        <w:rPr>
          <w:rFonts w:ascii="Times New Roman" w:hAnsi="Times New Roman" w:cs="Times New Roman"/>
          <w:b/>
          <w:bCs/>
          <w:sz w:val="28"/>
          <w:szCs w:val="28"/>
          <w:lang w:val="ru-RU"/>
        </w:rPr>
        <w:t>жовтня</w:t>
      </w:r>
      <w:proofErr w:type="spellEnd"/>
      <w:r w:rsidRPr="00BF42B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2020 року – 31 </w:t>
      </w:r>
      <w:proofErr w:type="spellStart"/>
      <w:r w:rsidRPr="00BF42B6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грудня</w:t>
      </w:r>
      <w:proofErr w:type="spellEnd"/>
      <w:r w:rsidRPr="00BF42B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2021 року</w:t>
      </w:r>
    </w:p>
    <w:p w14:paraId="5942555D" w14:textId="77777777" w:rsidR="005C4C16" w:rsidRPr="005C4C16" w:rsidRDefault="005C4C16" w:rsidP="005C4C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Депутат: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Соколовський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Олександр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Дмитрович</w:t>
      </w:r>
      <w:proofErr w:type="spellEnd"/>
    </w:p>
    <w:p w14:paraId="60D1AC0C" w14:textId="77777777" w:rsidR="005C4C16" w:rsidRPr="005C4C16" w:rsidRDefault="005C4C16" w:rsidP="005C4C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Адреса: м. Калуш,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>. Литвина 2 (ДЮСШ «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Сокіл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>»)</w:t>
      </w:r>
    </w:p>
    <w:p w14:paraId="66C22B56" w14:textId="77777777" w:rsidR="005C4C16" w:rsidRPr="005C4C16" w:rsidRDefault="005C4C16" w:rsidP="005C4C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Графік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прийому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: перший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понеділок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місяця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16:00 – 18:00</w:t>
      </w:r>
    </w:p>
    <w:p w14:paraId="4205806C" w14:textId="77777777" w:rsidR="005C4C16" w:rsidRPr="005C4C16" w:rsidRDefault="005C4C16" w:rsidP="005C4C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C16">
        <w:rPr>
          <w:rFonts w:ascii="Times New Roman" w:hAnsi="Times New Roman" w:cs="Times New Roman"/>
          <w:sz w:val="28"/>
          <w:szCs w:val="28"/>
          <w:lang w:val="ru-RU"/>
        </w:rPr>
        <w:t>Номер телефону: +30678019226</w:t>
      </w:r>
    </w:p>
    <w:p w14:paraId="681C8493" w14:textId="77777777" w:rsidR="005C4C16" w:rsidRPr="005C4C16" w:rsidRDefault="005C4C16" w:rsidP="005C4C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Електронна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пошта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C64CD">
        <w:rPr>
          <w:rFonts w:ascii="Times New Roman" w:hAnsi="Times New Roman" w:cs="Times New Roman"/>
          <w:sz w:val="28"/>
          <w:szCs w:val="28"/>
        </w:rPr>
        <w:t>kalush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4C64CD">
        <w:rPr>
          <w:rFonts w:ascii="Times New Roman" w:hAnsi="Times New Roman" w:cs="Times New Roman"/>
          <w:sz w:val="28"/>
          <w:szCs w:val="28"/>
        </w:rPr>
        <w:t>boxing</w:t>
      </w:r>
      <w:r w:rsidRPr="005C4C16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 w:rsidRPr="004C64CD">
        <w:rPr>
          <w:rFonts w:ascii="Times New Roman" w:hAnsi="Times New Roman" w:cs="Times New Roman"/>
          <w:sz w:val="28"/>
          <w:szCs w:val="28"/>
        </w:rPr>
        <w:t>ukr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C64CD">
        <w:rPr>
          <w:rFonts w:ascii="Times New Roman" w:hAnsi="Times New Roman" w:cs="Times New Roman"/>
          <w:sz w:val="28"/>
          <w:szCs w:val="28"/>
        </w:rPr>
        <w:t>net</w:t>
      </w:r>
    </w:p>
    <w:p w14:paraId="2916F756" w14:textId="77777777" w:rsidR="005C4C16" w:rsidRPr="005C4C16" w:rsidRDefault="005C4C16" w:rsidP="005C4C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До складу</w:t>
      </w:r>
      <w:proofErr w:type="gram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Калуської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 w:rsidRPr="004C64CD">
        <w:rPr>
          <w:rFonts w:ascii="Times New Roman" w:hAnsi="Times New Roman" w:cs="Times New Roman"/>
          <w:sz w:val="28"/>
          <w:szCs w:val="28"/>
        </w:rPr>
        <w:t>VIII</w:t>
      </w:r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демократичного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я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обраний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депутатом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партії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Всеукраїнське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об’єднання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«Платформа громад».</w:t>
      </w:r>
    </w:p>
    <w:p w14:paraId="711B6259" w14:textId="77777777" w:rsidR="005C4C16" w:rsidRPr="005C4C16" w:rsidRDefault="005C4C16" w:rsidP="005C4C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початку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депутатського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корпусу у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керуюсь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Конституцією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, Законами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», «Про статус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депутатів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місцевих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рад», «Про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», Регламентом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Калуської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ради та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нормативно-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правовими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актами,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депутатів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та ради.</w:t>
      </w:r>
    </w:p>
    <w:p w14:paraId="4298F4CE" w14:textId="77777777" w:rsidR="005C4C16" w:rsidRPr="005C4C16" w:rsidRDefault="005C4C16" w:rsidP="005C4C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Активну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роботу беру у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робочих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: є членом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постійної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ради з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перевезення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пасажирів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міських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маршрутках,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конкурсної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кращої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проєктної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меморіального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комплексу «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Борцям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за волю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» та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прилеглої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F46213" w14:textId="77777777" w:rsidR="005C4C16" w:rsidRPr="005C4C16" w:rsidRDefault="005C4C16" w:rsidP="005C4C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Одним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обов’язків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своєї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депутатської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вважаю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A632135" w14:textId="77777777" w:rsidR="005C4C16" w:rsidRPr="005C4C16" w:rsidRDefault="005C4C16" w:rsidP="005C4C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▪ участь у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пленарних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засіданнях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Калуської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ради (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23-ох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пленарних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засідань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узяв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участь у 22-ох);</w:t>
      </w:r>
    </w:p>
    <w:p w14:paraId="07FDD1D7" w14:textId="77777777" w:rsidR="005C4C16" w:rsidRPr="005C4C16" w:rsidRDefault="005C4C16" w:rsidP="005C4C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▪ роботу в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постійній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Калуської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gramStart"/>
      <w:r w:rsidRPr="005C4C16">
        <w:rPr>
          <w:rFonts w:ascii="Times New Roman" w:hAnsi="Times New Roman" w:cs="Times New Roman"/>
          <w:sz w:val="28"/>
          <w:szCs w:val="28"/>
          <w:lang w:val="ru-RU"/>
        </w:rPr>
        <w:t>( з</w:t>
      </w:r>
      <w:proofErr w:type="gram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44-ох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комісій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взяв участь у 33-ох); </w:t>
      </w:r>
    </w:p>
    <w:p w14:paraId="2F67CD0B" w14:textId="44CC3D30" w:rsidR="005C4C16" w:rsidRPr="005C4C16" w:rsidRDefault="00514698" w:rsidP="005C4C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C16">
        <w:rPr>
          <w:rFonts w:ascii="Times New Roman" w:hAnsi="Times New Roman" w:cs="Times New Roman"/>
          <w:sz w:val="28"/>
          <w:szCs w:val="28"/>
          <w:lang w:val="ru-RU"/>
        </w:rPr>
        <w:t>▪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4C16" w:rsidRPr="005C4C16">
        <w:rPr>
          <w:rFonts w:ascii="Times New Roman" w:hAnsi="Times New Roman" w:cs="Times New Roman"/>
          <w:sz w:val="28"/>
          <w:szCs w:val="28"/>
          <w:lang w:val="ru-RU"/>
        </w:rPr>
        <w:t>роботу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Калуській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5C4C16"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4C16" w:rsidRPr="005C4C16">
        <w:rPr>
          <w:rFonts w:ascii="Times New Roman" w:hAnsi="Times New Roman" w:cs="Times New Roman"/>
          <w:sz w:val="28"/>
          <w:szCs w:val="28"/>
          <w:lang w:val="ru-RU"/>
        </w:rPr>
        <w:t>закріпленому</w:t>
      </w:r>
      <w:proofErr w:type="spellEnd"/>
      <w:r w:rsidR="005C4C16"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за мною </w:t>
      </w:r>
      <w:proofErr w:type="spellStart"/>
      <w:r w:rsidR="005C4C16" w:rsidRPr="005C4C16">
        <w:rPr>
          <w:rFonts w:ascii="Times New Roman" w:hAnsi="Times New Roman" w:cs="Times New Roman"/>
          <w:sz w:val="28"/>
          <w:szCs w:val="28"/>
          <w:lang w:val="ru-RU"/>
        </w:rPr>
        <w:t>депутатському</w:t>
      </w:r>
      <w:proofErr w:type="spellEnd"/>
      <w:r w:rsidR="005C4C16"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окру</w:t>
      </w:r>
      <w:r w:rsidR="00BF42B6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5C4C16"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(м. Калуш: </w:t>
      </w:r>
      <w:proofErr w:type="spellStart"/>
      <w:r w:rsidR="005C4C16" w:rsidRPr="005C4C16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="005C4C16"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C4C16" w:rsidRPr="005C4C16">
        <w:rPr>
          <w:rFonts w:ascii="Times New Roman" w:hAnsi="Times New Roman" w:cs="Times New Roman"/>
          <w:sz w:val="28"/>
          <w:szCs w:val="28"/>
          <w:lang w:val="ru-RU"/>
        </w:rPr>
        <w:t>Біласа</w:t>
      </w:r>
      <w:proofErr w:type="spellEnd"/>
      <w:r w:rsidR="005C4C16"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і Данилишина: 1–9, 11–11А, 13, 21А–76; </w:t>
      </w:r>
      <w:proofErr w:type="spellStart"/>
      <w:r w:rsidR="005C4C16" w:rsidRPr="005C4C16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="005C4C16"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C4C16" w:rsidRPr="005C4C16">
        <w:rPr>
          <w:rFonts w:ascii="Times New Roman" w:hAnsi="Times New Roman" w:cs="Times New Roman"/>
          <w:sz w:val="28"/>
          <w:szCs w:val="28"/>
          <w:lang w:val="ru-RU"/>
        </w:rPr>
        <w:t>Драгоманова</w:t>
      </w:r>
      <w:proofErr w:type="spellEnd"/>
      <w:r w:rsidR="005C4C16"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C4C16" w:rsidRPr="005C4C16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="005C4C16"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C4C16" w:rsidRPr="005C4C16">
        <w:rPr>
          <w:rFonts w:ascii="Times New Roman" w:hAnsi="Times New Roman" w:cs="Times New Roman"/>
          <w:sz w:val="28"/>
          <w:szCs w:val="28"/>
          <w:lang w:val="ru-RU"/>
        </w:rPr>
        <w:t>Малицької</w:t>
      </w:r>
      <w:proofErr w:type="spellEnd"/>
      <w:r w:rsidR="005C4C16"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: 2–3, 20; просп. </w:t>
      </w:r>
      <w:proofErr w:type="spellStart"/>
      <w:r w:rsidR="005C4C16" w:rsidRPr="005C4C16">
        <w:rPr>
          <w:rFonts w:ascii="Times New Roman" w:hAnsi="Times New Roman" w:cs="Times New Roman"/>
          <w:sz w:val="28"/>
          <w:szCs w:val="28"/>
          <w:lang w:val="ru-RU"/>
        </w:rPr>
        <w:t>Лесі</w:t>
      </w:r>
      <w:proofErr w:type="spellEnd"/>
      <w:r w:rsidR="005C4C16"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4C16" w:rsidRPr="005C4C16">
        <w:rPr>
          <w:rFonts w:ascii="Times New Roman" w:hAnsi="Times New Roman" w:cs="Times New Roman"/>
          <w:sz w:val="28"/>
          <w:szCs w:val="28"/>
          <w:lang w:val="ru-RU"/>
        </w:rPr>
        <w:t>Українки</w:t>
      </w:r>
      <w:proofErr w:type="spellEnd"/>
      <w:r w:rsidR="005C4C16"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: 16–16А, 72–88Б): </w:t>
      </w:r>
    </w:p>
    <w:p w14:paraId="3C31F1B8" w14:textId="002C350C" w:rsidR="005C4C16" w:rsidRPr="005C4C16" w:rsidRDefault="005C4C16" w:rsidP="005C4C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депутатського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фонду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витратив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30 000 грн. на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благодійність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лікування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хворих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) та 20 000 грн. на </w:t>
      </w:r>
      <w:proofErr w:type="spellStart"/>
      <w:r w:rsidR="00573159" w:rsidRPr="003E338B">
        <w:rPr>
          <w:rFonts w:ascii="Times New Roman" w:hAnsi="Times New Roman" w:cs="Times New Roman"/>
          <w:sz w:val="28"/>
          <w:szCs w:val="28"/>
          <w:lang w:val="ru-RU"/>
        </w:rPr>
        <w:t>облаштування</w:t>
      </w:r>
      <w:proofErr w:type="spellEnd"/>
      <w:r w:rsidR="00573159" w:rsidRPr="003E338B">
        <w:rPr>
          <w:rFonts w:ascii="Times New Roman" w:hAnsi="Times New Roman" w:cs="Times New Roman"/>
          <w:sz w:val="28"/>
          <w:szCs w:val="28"/>
          <w:lang w:val="ru-RU"/>
        </w:rPr>
        <w:t xml:space="preserve"> спортивного </w:t>
      </w:r>
      <w:proofErr w:type="spellStart"/>
      <w:r w:rsidR="00573159" w:rsidRPr="003E338B">
        <w:rPr>
          <w:rFonts w:ascii="Times New Roman" w:hAnsi="Times New Roman" w:cs="Times New Roman"/>
          <w:sz w:val="28"/>
          <w:szCs w:val="28"/>
          <w:lang w:val="ru-RU"/>
        </w:rPr>
        <w:t>майданчика</w:t>
      </w:r>
      <w:proofErr w:type="spellEnd"/>
      <w:r w:rsidR="00573159" w:rsidRPr="003E338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="00573159" w:rsidRPr="003E338B">
        <w:rPr>
          <w:rFonts w:ascii="Times New Roman" w:hAnsi="Times New Roman" w:cs="Times New Roman"/>
          <w:sz w:val="28"/>
          <w:szCs w:val="28"/>
          <w:lang w:val="ru-RU"/>
        </w:rPr>
        <w:lastRenderedPageBreak/>
        <w:t>вул</w:t>
      </w:r>
      <w:proofErr w:type="spellEnd"/>
      <w:r w:rsidR="00573159" w:rsidRPr="003E338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73159" w:rsidRPr="005C4C16">
        <w:rPr>
          <w:rFonts w:ascii="Times New Roman" w:hAnsi="Times New Roman" w:cs="Times New Roman"/>
          <w:sz w:val="28"/>
          <w:szCs w:val="28"/>
          <w:lang w:val="ru-RU"/>
        </w:rPr>
        <w:t>Драгоманова</w:t>
      </w:r>
      <w:proofErr w:type="spellEnd"/>
      <w:r w:rsidR="00573159"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8, 10, 22</w:t>
      </w:r>
      <w:r w:rsidR="00573159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573159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573159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573159" w:rsidRPr="005731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3159">
        <w:rPr>
          <w:rFonts w:ascii="Times New Roman" w:hAnsi="Times New Roman" w:cs="Times New Roman"/>
          <w:sz w:val="28"/>
          <w:szCs w:val="28"/>
          <w:lang w:val="ru-RU"/>
        </w:rPr>
        <w:t>придбав</w:t>
      </w:r>
      <w:proofErr w:type="spellEnd"/>
      <w:r w:rsidR="005731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3159"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один </w:t>
      </w:r>
      <w:proofErr w:type="spellStart"/>
      <w:r w:rsidR="00573159" w:rsidRPr="005C4C16">
        <w:rPr>
          <w:rFonts w:ascii="Times New Roman" w:hAnsi="Times New Roman" w:cs="Times New Roman"/>
          <w:sz w:val="28"/>
          <w:szCs w:val="28"/>
          <w:lang w:val="ru-RU"/>
        </w:rPr>
        <w:t>вуличний</w:t>
      </w:r>
      <w:proofErr w:type="spellEnd"/>
      <w:r w:rsidR="00573159"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3159" w:rsidRPr="005C4C16">
        <w:rPr>
          <w:rFonts w:ascii="Times New Roman" w:hAnsi="Times New Roman" w:cs="Times New Roman"/>
          <w:sz w:val="28"/>
          <w:szCs w:val="28"/>
          <w:lang w:val="ru-RU"/>
        </w:rPr>
        <w:t>тенісний</w:t>
      </w:r>
      <w:proofErr w:type="spellEnd"/>
      <w:r w:rsidR="00573159"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3159" w:rsidRPr="005C4C16">
        <w:rPr>
          <w:rFonts w:ascii="Times New Roman" w:hAnsi="Times New Roman" w:cs="Times New Roman"/>
          <w:sz w:val="28"/>
          <w:szCs w:val="28"/>
          <w:lang w:val="ru-RU"/>
        </w:rPr>
        <w:t>стіл</w:t>
      </w:r>
      <w:proofErr w:type="spellEnd"/>
      <w:r w:rsidR="00573159"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73159" w:rsidRPr="005C4C16">
        <w:rPr>
          <w:rFonts w:ascii="Times New Roman" w:hAnsi="Times New Roman" w:cs="Times New Roman"/>
          <w:sz w:val="28"/>
          <w:szCs w:val="28"/>
          <w:lang w:val="ru-RU"/>
        </w:rPr>
        <w:t>одні</w:t>
      </w:r>
      <w:proofErr w:type="spellEnd"/>
      <w:r w:rsidR="00573159"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3159" w:rsidRPr="005C4C16">
        <w:rPr>
          <w:rFonts w:ascii="Times New Roman" w:hAnsi="Times New Roman" w:cs="Times New Roman"/>
          <w:sz w:val="28"/>
          <w:szCs w:val="28"/>
          <w:lang w:val="ru-RU"/>
        </w:rPr>
        <w:t>брусся</w:t>
      </w:r>
      <w:proofErr w:type="spellEnd"/>
      <w:r w:rsidR="00573159" w:rsidRPr="005C4C16">
        <w:rPr>
          <w:rFonts w:ascii="Times New Roman" w:hAnsi="Times New Roman" w:cs="Times New Roman"/>
          <w:sz w:val="28"/>
          <w:szCs w:val="28"/>
          <w:lang w:val="ru-RU"/>
        </w:rPr>
        <w:t>, та три лавочки</w:t>
      </w:r>
      <w:r w:rsidR="0057315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12E7B3" w14:textId="77777777" w:rsidR="005C4C16" w:rsidRPr="005C4C16" w:rsidRDefault="005C4C16" w:rsidP="005C4C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скарги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підготував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25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депутатських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звернень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та 2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депутатські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запити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74F9F48" w14:textId="77777777" w:rsidR="005C4C16" w:rsidRPr="005C4C16" w:rsidRDefault="005C4C16" w:rsidP="005C4C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28. 12. 2020 року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облаштування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міжбудинкової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кишеньки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автомобілів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отримало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року, і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восени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C64C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Драгоманова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8, 10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облаштували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автомобільну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кишеню.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Відсутність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нестача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міжбудинкових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автомобільних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кишень –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проблема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всього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Завдяки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моїм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зверненням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зверненням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моїх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колег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УЖКГ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все-таки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передбачить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певну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суму на 2022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49E8484" w14:textId="0AFDFC05" w:rsidR="005C4C16" w:rsidRPr="005C4C16" w:rsidRDefault="005C4C16" w:rsidP="005C4C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04. 01. 2021 року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капітального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ремонту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під’їздів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багатоквартирних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будинках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увінчалося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успіхом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Завдяки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злагодженій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депутатського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корпусу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мені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вдалося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відстояти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Калуської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r w:rsidR="00514698">
        <w:rPr>
          <w:rFonts w:ascii="Times New Roman" w:hAnsi="Times New Roman" w:cs="Times New Roman"/>
          <w:sz w:val="28"/>
          <w:szCs w:val="28"/>
          <w:lang w:val="ru-RU"/>
        </w:rPr>
        <w:t>2021 року</w:t>
      </w:r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року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нею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скористалися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три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багатоквартирні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будинки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C64C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C64CD">
        <w:rPr>
          <w:rFonts w:ascii="Times New Roman" w:hAnsi="Times New Roman" w:cs="Times New Roman"/>
          <w:sz w:val="28"/>
          <w:szCs w:val="28"/>
        </w:rPr>
        <w:t>Дзвонарська</w:t>
      </w:r>
      <w:proofErr w:type="spellEnd"/>
      <w:r w:rsidRPr="004C64CD">
        <w:rPr>
          <w:rFonts w:ascii="Times New Roman" w:hAnsi="Times New Roman" w:cs="Times New Roman"/>
          <w:sz w:val="28"/>
          <w:szCs w:val="28"/>
        </w:rPr>
        <w:t xml:space="preserve"> 5 (5 </w:t>
      </w:r>
      <w:proofErr w:type="spellStart"/>
      <w:r w:rsidRPr="004C64CD">
        <w:rPr>
          <w:rFonts w:ascii="Times New Roman" w:hAnsi="Times New Roman" w:cs="Times New Roman"/>
          <w:sz w:val="28"/>
          <w:szCs w:val="28"/>
        </w:rPr>
        <w:t>під’їздів</w:t>
      </w:r>
      <w:proofErr w:type="spellEnd"/>
      <w:r w:rsidRPr="004C64C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C64C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4C64CD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4C64CD">
        <w:rPr>
          <w:rFonts w:ascii="Times New Roman" w:hAnsi="Times New Roman" w:cs="Times New Roman"/>
          <w:sz w:val="28"/>
          <w:szCs w:val="28"/>
        </w:rPr>
        <w:t>Грушевського</w:t>
      </w:r>
      <w:proofErr w:type="spellEnd"/>
      <w:r w:rsidRPr="004C64CD">
        <w:rPr>
          <w:rFonts w:ascii="Times New Roman" w:hAnsi="Times New Roman" w:cs="Times New Roman"/>
          <w:sz w:val="28"/>
          <w:szCs w:val="28"/>
        </w:rPr>
        <w:t xml:space="preserve"> 77 (1 </w:t>
      </w:r>
      <w:proofErr w:type="spellStart"/>
      <w:r w:rsidRPr="004C64CD">
        <w:rPr>
          <w:rFonts w:ascii="Times New Roman" w:hAnsi="Times New Roman" w:cs="Times New Roman"/>
          <w:sz w:val="28"/>
          <w:szCs w:val="28"/>
        </w:rPr>
        <w:t>під’їзд</w:t>
      </w:r>
      <w:proofErr w:type="spellEnd"/>
      <w:r w:rsidRPr="004C64C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C64C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4C64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64CD">
        <w:rPr>
          <w:rFonts w:ascii="Times New Roman" w:hAnsi="Times New Roman" w:cs="Times New Roman"/>
          <w:sz w:val="28"/>
          <w:szCs w:val="28"/>
        </w:rPr>
        <w:t>Долинська</w:t>
      </w:r>
      <w:proofErr w:type="spellEnd"/>
      <w:r w:rsidRPr="004C64CD">
        <w:rPr>
          <w:rFonts w:ascii="Times New Roman" w:hAnsi="Times New Roman" w:cs="Times New Roman"/>
          <w:sz w:val="28"/>
          <w:szCs w:val="28"/>
        </w:rPr>
        <w:t xml:space="preserve"> 65 (1 </w:t>
      </w:r>
      <w:proofErr w:type="spellStart"/>
      <w:r w:rsidRPr="004C64CD">
        <w:rPr>
          <w:rFonts w:ascii="Times New Roman" w:hAnsi="Times New Roman" w:cs="Times New Roman"/>
          <w:sz w:val="28"/>
          <w:szCs w:val="28"/>
        </w:rPr>
        <w:t>під’їзд</w:t>
      </w:r>
      <w:proofErr w:type="spellEnd"/>
      <w:r w:rsidRPr="004C64C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4C64CD">
        <w:rPr>
          <w:rFonts w:ascii="Times New Roman" w:hAnsi="Times New Roman" w:cs="Times New Roman"/>
          <w:sz w:val="28"/>
          <w:szCs w:val="28"/>
        </w:rPr>
        <w:t>Люди</w:t>
      </w:r>
      <w:proofErr w:type="spellEnd"/>
      <w:r w:rsidRPr="004C6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4CD">
        <w:rPr>
          <w:rFonts w:ascii="Times New Roman" w:hAnsi="Times New Roman" w:cs="Times New Roman"/>
          <w:sz w:val="28"/>
          <w:szCs w:val="28"/>
        </w:rPr>
        <w:t>повірили</w:t>
      </w:r>
      <w:proofErr w:type="spellEnd"/>
      <w:r w:rsidRPr="004C64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C64CD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4C6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4CD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4C64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C64CD"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 w:rsidRPr="004C64CD">
        <w:rPr>
          <w:rFonts w:ascii="Times New Roman" w:hAnsi="Times New Roman" w:cs="Times New Roman"/>
          <w:sz w:val="28"/>
          <w:szCs w:val="28"/>
        </w:rPr>
        <w:t xml:space="preserve"> 30% </w:t>
      </w:r>
      <w:proofErr w:type="spellStart"/>
      <w:r w:rsidRPr="004C64CD">
        <w:rPr>
          <w:rFonts w:ascii="Times New Roman" w:hAnsi="Times New Roman" w:cs="Times New Roman"/>
          <w:sz w:val="28"/>
          <w:szCs w:val="28"/>
        </w:rPr>
        <w:t>співмешканців</w:t>
      </w:r>
      <w:proofErr w:type="spellEnd"/>
      <w:r w:rsidRPr="004C6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4CD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4C64CD">
        <w:rPr>
          <w:rFonts w:ascii="Times New Roman" w:hAnsi="Times New Roman" w:cs="Times New Roman"/>
          <w:sz w:val="28"/>
          <w:szCs w:val="28"/>
        </w:rPr>
        <w:t xml:space="preserve"> і 70% </w:t>
      </w:r>
      <w:proofErr w:type="spellStart"/>
      <w:r w:rsidRPr="004C64CD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4C64CD">
        <w:rPr>
          <w:rFonts w:ascii="Times New Roman" w:hAnsi="Times New Roman" w:cs="Times New Roman"/>
          <w:sz w:val="28"/>
          <w:szCs w:val="28"/>
        </w:rPr>
        <w:t xml:space="preserve">). </w:t>
      </w:r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Уже на 2022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подані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заяви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мешканців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під’їздів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в УЖКГ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Калуша для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капітального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ремонту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прогонів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004EA35C" w14:textId="77777777" w:rsidR="005C4C16" w:rsidRPr="005C4C16" w:rsidRDefault="005C4C16" w:rsidP="005C4C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22. 01. 2021 року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пішохідного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переходу з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Срібняка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біля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АЗС «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Укрнафта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») на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Євшана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біля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магазину «1000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дрібниць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»)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поштовхом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реанімування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розпочатої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у 2020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оформлення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облаштування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переходу,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контролюючи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підштовхуючи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етапах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відповідні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місто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отримало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сучасний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пішохідний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перехід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– «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острівець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14:paraId="495CE679" w14:textId="77777777" w:rsidR="005C4C16" w:rsidRPr="004C64CD" w:rsidRDefault="005C4C16" w:rsidP="005C4C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24. 03. 2021 року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обидва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боки дороги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тротуарних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доріжок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наявного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пішохідного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переходу,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знаходиться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навпроти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будинку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№ 29 по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Січових</w:t>
      </w:r>
      <w:proofErr w:type="spellEnd"/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трільців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вирішено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позитивно:</w:t>
      </w:r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восени</w:t>
      </w:r>
      <w:proofErr w:type="spellEnd"/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тротуарні</w:t>
      </w:r>
      <w:proofErr w:type="spellEnd"/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доріжки</w:t>
      </w:r>
      <w:proofErr w:type="spellEnd"/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встановлені</w:t>
      </w:r>
      <w:proofErr w:type="spellEnd"/>
      <w:r w:rsidRPr="004C64C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7817363" w14:textId="23C4F082" w:rsidR="005C4C16" w:rsidRPr="0090199E" w:rsidRDefault="005C4C16" w:rsidP="005C4C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 27.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64CD">
        <w:rPr>
          <w:rFonts w:ascii="Times New Roman" w:hAnsi="Times New Roman" w:cs="Times New Roman"/>
          <w:sz w:val="28"/>
          <w:szCs w:val="28"/>
          <w:lang w:val="ru-RU"/>
        </w:rPr>
        <w:t>04.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2021 року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щ</w:t>
      </w:r>
      <w:r>
        <w:rPr>
          <w:rFonts w:ascii="Times New Roman" w:hAnsi="Times New Roman" w:cs="Times New Roman"/>
          <w:sz w:val="28"/>
          <w:szCs w:val="28"/>
          <w:lang w:val="ru-RU"/>
        </w:rPr>
        <w:t>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наве</w:t>
      </w:r>
      <w:r>
        <w:rPr>
          <w:rFonts w:ascii="Times New Roman" w:hAnsi="Times New Roman" w:cs="Times New Roman"/>
          <w:sz w:val="28"/>
          <w:szCs w:val="28"/>
          <w:lang w:val="ru-RU"/>
        </w:rPr>
        <w:t>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порядку в</w:t>
      </w:r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обслуговуванн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закріпленн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прибудинкових</w:t>
      </w:r>
      <w:proofErr w:type="spellEnd"/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територіях</w:t>
      </w:r>
      <w:proofErr w:type="spellEnd"/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відповідними</w:t>
      </w:r>
      <w:proofErr w:type="spellEnd"/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 службами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каналізаційних</w:t>
      </w:r>
      <w:proofErr w:type="spellEnd"/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 мереж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типів</w:t>
      </w:r>
      <w:proofErr w:type="spellEnd"/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каналізаційно-фекальних</w:t>
      </w:r>
      <w:proofErr w:type="spellEnd"/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трубопроводів</w:t>
      </w:r>
      <w:proofErr w:type="spellEnd"/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 з люками;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дощових</w:t>
      </w:r>
      <w:proofErr w:type="spellEnd"/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зливних</w:t>
      </w:r>
      <w:proofErr w:type="spellEnd"/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каналізацій</w:t>
      </w:r>
      <w:proofErr w:type="spellEnd"/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 з люками та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решітками</w:t>
      </w:r>
      <w:proofErr w:type="spellEnd"/>
      <w:r w:rsidRPr="004C64CD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4C64CD">
        <w:rPr>
          <w:rFonts w:ascii="Times New Roman" w:hAnsi="Times New Roman" w:cs="Times New Roman"/>
          <w:sz w:val="28"/>
          <w:szCs w:val="28"/>
          <w:lang w:val="ru-RU"/>
        </w:rPr>
        <w:t>каналізаційних</w:t>
      </w:r>
      <w:proofErr w:type="spellEnd"/>
      <w:r w:rsidR="00514698">
        <w:rPr>
          <w:rFonts w:ascii="Times New Roman" w:hAnsi="Times New Roman" w:cs="Times New Roman"/>
          <w:sz w:val="28"/>
          <w:szCs w:val="28"/>
          <w:lang w:val="ru-RU"/>
        </w:rPr>
        <w:t xml:space="preserve"> шахт </w:t>
      </w:r>
      <w:proofErr w:type="spellStart"/>
      <w:r w:rsidR="00514698">
        <w:rPr>
          <w:rFonts w:ascii="Times New Roman" w:hAnsi="Times New Roman" w:cs="Times New Roman"/>
          <w:sz w:val="28"/>
          <w:szCs w:val="28"/>
          <w:lang w:val="ru-RU"/>
        </w:rPr>
        <w:t>кабельних</w:t>
      </w:r>
      <w:proofErr w:type="spellEnd"/>
      <w:r w:rsidR="005146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4698">
        <w:rPr>
          <w:rFonts w:ascii="Times New Roman" w:hAnsi="Times New Roman" w:cs="Times New Roman"/>
          <w:sz w:val="28"/>
          <w:szCs w:val="28"/>
          <w:lang w:val="ru-RU"/>
        </w:rPr>
        <w:t>ліній</w:t>
      </w:r>
      <w:proofErr w:type="spellEnd"/>
      <w:r w:rsidR="00514698">
        <w:rPr>
          <w:rFonts w:ascii="Times New Roman" w:hAnsi="Times New Roman" w:cs="Times New Roman"/>
          <w:sz w:val="28"/>
          <w:szCs w:val="28"/>
          <w:lang w:val="ru-RU"/>
        </w:rPr>
        <w:t xml:space="preserve"> з люками. </w:t>
      </w:r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Процедуру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маркування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каналізаційних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люків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відповідні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розпочали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За</w:t>
      </w:r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r>
        <w:rPr>
          <w:rFonts w:ascii="Times New Roman" w:hAnsi="Times New Roman" w:cs="Times New Roman"/>
          <w:sz w:val="28"/>
          <w:szCs w:val="28"/>
          <w:lang w:val="ru-RU"/>
        </w:rPr>
        <w:t>ми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депутатів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же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проводяться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накриття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каналізаційних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шахт на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прибудинкових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територіях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C346F04" w14:textId="3C970BC2" w:rsidR="005C4C16" w:rsidRPr="0090199E" w:rsidRDefault="005C4C16" w:rsidP="005C4C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199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−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01.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199E">
        <w:rPr>
          <w:rFonts w:ascii="Times New Roman" w:hAnsi="Times New Roman" w:cs="Times New Roman"/>
          <w:sz w:val="28"/>
          <w:szCs w:val="28"/>
          <w:lang w:val="ru-RU"/>
        </w:rPr>
        <w:t>10.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2021 року як депутата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ради, а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раніше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подібне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Калуської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спілки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АТО/ООС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відновленн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Стрілецького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тиру» в м.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Калуші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знаходиться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балансі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Калуського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90199E">
        <w:rPr>
          <w:rFonts w:ascii="Times New Roman" w:hAnsi="Times New Roman" w:cs="Times New Roman"/>
          <w:sz w:val="28"/>
          <w:szCs w:val="28"/>
          <w:lang w:val="ru-RU"/>
        </w:rPr>
        <w:t>іцею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10,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вирішилося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позитивному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ключі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же на 2022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міському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бюджеті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передбачені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42B6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00 000 грн.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939BF6" w14:textId="77777777" w:rsidR="005C4C16" w:rsidRPr="0090199E" w:rsidRDefault="005C4C16" w:rsidP="005C4C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Усі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мої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невиконані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знаходяться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0199E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тримаю</w:t>
      </w:r>
      <w:proofErr w:type="spellEnd"/>
      <w:proofErr w:type="gram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199E">
        <w:rPr>
          <w:rFonts w:ascii="Times New Roman" w:hAnsi="Times New Roman" w:cs="Times New Roman"/>
          <w:sz w:val="28"/>
          <w:szCs w:val="28"/>
          <w:lang w:val="ru-RU"/>
        </w:rPr>
        <w:t>своїм</w:t>
      </w:r>
      <w:proofErr w:type="spellEnd"/>
      <w:r w:rsidRPr="0090199E">
        <w:rPr>
          <w:rFonts w:ascii="Times New Roman" w:hAnsi="Times New Roman" w:cs="Times New Roman"/>
          <w:sz w:val="28"/>
          <w:szCs w:val="28"/>
          <w:lang w:val="ru-RU"/>
        </w:rPr>
        <w:t xml:space="preserve"> контролем.</w:t>
      </w:r>
    </w:p>
    <w:p w14:paraId="13D2E5FD" w14:textId="6F94D330" w:rsidR="005C4C16" w:rsidRPr="005C4C16" w:rsidRDefault="005C4C16" w:rsidP="005C4C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Хочу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зазначити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результативність</w:t>
      </w:r>
      <w:proofErr w:type="spellEnd"/>
      <w:proofErr w:type="gram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кожного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мого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спільної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злагодженої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всього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депутатського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корпусу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Калуської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заступників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комунальних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служб</w:t>
      </w:r>
      <w:r w:rsidR="00C11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19B9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544B16" w14:textId="074DA4F0" w:rsidR="00687E6C" w:rsidRPr="005C4C16" w:rsidRDefault="005C4C16" w:rsidP="005C4C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відкритий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до конструктивного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діалогу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усіма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мешканцями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Калуської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C4C16">
        <w:rPr>
          <w:rFonts w:ascii="Times New Roman" w:hAnsi="Times New Roman" w:cs="Times New Roman"/>
          <w:sz w:val="28"/>
          <w:szCs w:val="28"/>
          <w:lang w:val="ru-RU"/>
        </w:rPr>
        <w:t>!</w:t>
      </w:r>
    </w:p>
    <w:sectPr w:rsidR="00687E6C" w:rsidRPr="005C4C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16"/>
    <w:rsid w:val="00514698"/>
    <w:rsid w:val="00573159"/>
    <w:rsid w:val="005C4C16"/>
    <w:rsid w:val="00687E6C"/>
    <w:rsid w:val="00BF42B6"/>
    <w:rsid w:val="00C1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6929"/>
  <w15:chartTrackingRefBased/>
  <w15:docId w15:val="{E212D5B0-501D-4370-8589-C7136E4C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C1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Марта Павлів</dc:creator>
  <cp:keywords/>
  <dc:description/>
  <cp:lastModifiedBy>Пользователь</cp:lastModifiedBy>
  <cp:revision>2</cp:revision>
  <dcterms:created xsi:type="dcterms:W3CDTF">2022-01-21T13:51:00Z</dcterms:created>
  <dcterms:modified xsi:type="dcterms:W3CDTF">2022-01-21T13:51:00Z</dcterms:modified>
</cp:coreProperties>
</file>