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2" w:rsidRPr="00E87542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</w:pPr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>ІНФОРМАЦІЯ</w:t>
      </w:r>
    </w:p>
    <w:p w:rsidR="00566112" w:rsidRPr="00E87542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</w:pPr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 xml:space="preserve">про виконані роботи  </w:t>
      </w:r>
      <w:proofErr w:type="spellStart"/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>КП</w:t>
      </w:r>
      <w:proofErr w:type="spellEnd"/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 xml:space="preserve"> «</w:t>
      </w:r>
      <w:proofErr w:type="spellStart"/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>Калушавтодор</w:t>
      </w:r>
      <w:proofErr w:type="spellEnd"/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>»</w:t>
      </w:r>
    </w:p>
    <w:p w:rsidR="00566112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</w:pPr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 xml:space="preserve">за </w:t>
      </w:r>
      <w:r w:rsidRPr="00E8754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>січень  2021</w:t>
      </w:r>
      <w:r w:rsidRPr="00072B0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  <w:t xml:space="preserve"> року</w:t>
      </w:r>
    </w:p>
    <w:p w:rsidR="00E87542" w:rsidRPr="00E87542" w:rsidRDefault="00E8754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uk-UA"/>
        </w:rPr>
      </w:pPr>
    </w:p>
    <w:p w:rsidR="00566112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1969"/>
        <w:gridCol w:w="5478"/>
        <w:gridCol w:w="2760"/>
      </w:tblGrid>
      <w:tr w:rsidR="00566112" w:rsidTr="00E87542">
        <w:tc>
          <w:tcPr>
            <w:tcW w:w="1969" w:type="dxa"/>
            <w:vAlign w:val="center"/>
          </w:tcPr>
          <w:p w:rsidR="00566112" w:rsidRPr="00072B0C" w:rsidRDefault="00566112" w:rsidP="00E8754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2B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№</w:t>
            </w:r>
          </w:p>
          <w:p w:rsidR="00566112" w:rsidRPr="00072B0C" w:rsidRDefault="00566112" w:rsidP="00E8754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2B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5478" w:type="dxa"/>
            <w:vAlign w:val="center"/>
          </w:tcPr>
          <w:p w:rsidR="00566112" w:rsidRPr="00072B0C" w:rsidRDefault="00566112" w:rsidP="00E8754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2B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 робіт</w:t>
            </w:r>
          </w:p>
        </w:tc>
        <w:tc>
          <w:tcPr>
            <w:tcW w:w="2760" w:type="dxa"/>
            <w:vAlign w:val="center"/>
          </w:tcPr>
          <w:p w:rsidR="00566112" w:rsidRPr="00072B0C" w:rsidRDefault="00566112" w:rsidP="00E8754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2B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Вартість,</w:t>
            </w:r>
          </w:p>
          <w:p w:rsidR="00566112" w:rsidRPr="00072B0C" w:rsidRDefault="00566112" w:rsidP="00E8754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2B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грн.</w:t>
            </w:r>
          </w:p>
        </w:tc>
      </w:tr>
      <w:tr w:rsidR="00566112" w:rsidTr="00A64998">
        <w:tc>
          <w:tcPr>
            <w:tcW w:w="10207" w:type="dxa"/>
            <w:gridSpan w:val="3"/>
          </w:tcPr>
          <w:p w:rsidR="00566112" w:rsidRP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5661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  <w:t>ДІЛЬНИЦЯ З БЛАГОУСТРОЮ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Прибирання тротуарів, скверів, площ міста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368274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Очищення урн від твердих , побутових відходів на закріплених територіях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77806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Підмітання снігу, який випав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209001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Посипання територій(тротуарів) міста інертними матеріалами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81397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Встановлення та демонтаж ялинок до Новорічних свят , заготовка ялинок, прикрашання та зняття ялинкових прикрас, прибирання біля ялинок, монтаж та демонтаж металевого каркасу огорожі по вул. Пушкіна та пл. Героїв. Монтаж та демонтаж, навантаження та розвантаження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шопки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до Різдвяних свят на пл. Героїв.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24948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В тому числі матеріали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416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Підрядні роботи механізмів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59828</w:t>
            </w:r>
          </w:p>
        </w:tc>
      </w:tr>
      <w:tr w:rsidR="00566112" w:rsidTr="00A64998">
        <w:tc>
          <w:tcPr>
            <w:tcW w:w="10207" w:type="dxa"/>
            <w:gridSpan w:val="3"/>
          </w:tcPr>
          <w:p w:rsidR="00566112" w:rsidRP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5661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  <w:t>ДІЛЬНИЦЯ ОЗЕЛЕНЕННЯ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Підрядні роботи машин та механізмів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213340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Формувальна обрізка дерев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приміненням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автовишки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155776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8" w:type="dxa"/>
          </w:tcPr>
          <w:p w:rsidR="00566112" w:rsidRDefault="00E8754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Н</w:t>
            </w:r>
            <w:r w:rsidR="0056611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авантаження гілля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12194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Очистка газонів і квітників, пристовбурних лунок дерев та кущів живоплоту від опалого листя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64973</w:t>
            </w:r>
          </w:p>
        </w:tc>
      </w:tr>
      <w:tr w:rsidR="00566112" w:rsidTr="00A64998">
        <w:tc>
          <w:tcPr>
            <w:tcW w:w="10207" w:type="dxa"/>
            <w:gridSpan w:val="3"/>
          </w:tcPr>
          <w:p w:rsidR="00566112" w:rsidRP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5661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sz w:val="24"/>
                <w:szCs w:val="24"/>
                <w:lang w:eastAsia="uk-UA"/>
              </w:rPr>
              <w:t>ДІЛЬНИЦЯ З ПОТОЧНОГО РЕМОНТУ ДОРІГ ТА ЗЛИВОВОЇ КАНАЛІЗАЦІЇ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Утримання доріг : очищення проїжджої частини доріг біля бордюр від нанесеного ґрунту на вулицях міста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35441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Утримання та благоустрій доріг та зливової каналізації : очистка, ремонт та встановлення дощоприймачів, кришок бетонних, люків, вивіз великогабаритного сміття біля сміттєвих контейнерів, в тому числі матеріали 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184323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Підрядні роботи механізмів, в т.ч.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снігоочистка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, посипка доріг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протиожеледною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сумішшю, робота механізмів без виїзду (цілодобове чергування)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2355244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Очищення території від снігу та льоду - авто</w:t>
            </w:r>
            <w:r w:rsidR="00E8754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бусні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зупинки, пішохідні переходи, тротуари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20481</w:t>
            </w:r>
          </w:p>
        </w:tc>
      </w:tr>
      <w:tr w:rsidR="00566112" w:rsidTr="00A64998">
        <w:tc>
          <w:tcPr>
            <w:tcW w:w="1969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78" w:type="dxa"/>
          </w:tcPr>
          <w:p w:rsidR="00566112" w:rsidRDefault="00566112" w:rsidP="00A6499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Поточний ремонт та реконструкція моста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м.Калуш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, вул. Старицького</w:t>
            </w:r>
          </w:p>
        </w:tc>
        <w:tc>
          <w:tcPr>
            <w:tcW w:w="2760" w:type="dxa"/>
          </w:tcPr>
          <w:p w:rsidR="00566112" w:rsidRDefault="00566112" w:rsidP="00A6499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42200</w:t>
            </w:r>
          </w:p>
        </w:tc>
      </w:tr>
    </w:tbl>
    <w:p w:rsidR="00566112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</w:pPr>
    </w:p>
    <w:p w:rsidR="00566112" w:rsidRPr="00072B0C" w:rsidRDefault="00566112" w:rsidP="0056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</w:pPr>
    </w:p>
    <w:p w:rsidR="00566112" w:rsidRDefault="00566112" w:rsidP="00566112">
      <w:pPr>
        <w:spacing w:after="0"/>
      </w:pPr>
    </w:p>
    <w:p w:rsidR="00566112" w:rsidRPr="00566112" w:rsidRDefault="00566112" w:rsidP="0056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61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6611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661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6112">
        <w:rPr>
          <w:rFonts w:ascii="Times New Roman" w:hAnsi="Times New Roman" w:cs="Times New Roman"/>
          <w:sz w:val="24"/>
          <w:szCs w:val="24"/>
        </w:rPr>
        <w:t>Калушавтодор</w:t>
      </w:r>
      <w:proofErr w:type="spellEnd"/>
      <w:r w:rsidRPr="0056611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 w:rsidRPr="00566112">
        <w:rPr>
          <w:rFonts w:ascii="Times New Roman" w:hAnsi="Times New Roman" w:cs="Times New Roman"/>
          <w:sz w:val="24"/>
          <w:szCs w:val="24"/>
        </w:rPr>
        <w:tab/>
        <w:t>М.М.</w:t>
      </w:r>
      <w:proofErr w:type="spellStart"/>
      <w:r w:rsidRPr="00566112">
        <w:rPr>
          <w:rFonts w:ascii="Times New Roman" w:hAnsi="Times New Roman" w:cs="Times New Roman"/>
          <w:sz w:val="24"/>
          <w:szCs w:val="24"/>
        </w:rPr>
        <w:t>Барченко</w:t>
      </w:r>
      <w:proofErr w:type="spellEnd"/>
    </w:p>
    <w:p w:rsidR="00566112" w:rsidRPr="00566112" w:rsidRDefault="00566112" w:rsidP="005661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6112" w:rsidRPr="00566112" w:rsidSect="00260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B0C"/>
    <w:rsid w:val="00072B0C"/>
    <w:rsid w:val="0026016C"/>
    <w:rsid w:val="0055092F"/>
    <w:rsid w:val="00566112"/>
    <w:rsid w:val="0079559D"/>
    <w:rsid w:val="00C354D3"/>
    <w:rsid w:val="00C752D7"/>
    <w:rsid w:val="00E87542"/>
    <w:rsid w:val="00E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C"/>
  </w:style>
  <w:style w:type="paragraph" w:styleId="1">
    <w:name w:val="heading 1"/>
    <w:basedOn w:val="a"/>
    <w:link w:val="10"/>
    <w:uiPriority w:val="9"/>
    <w:qFormat/>
    <w:rsid w:val="00072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0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2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2021-02-11T12:03:00Z</cp:lastPrinted>
  <dcterms:created xsi:type="dcterms:W3CDTF">2021-02-11T07:31:00Z</dcterms:created>
  <dcterms:modified xsi:type="dcterms:W3CDTF">2021-02-11T12:05:00Z</dcterms:modified>
</cp:coreProperties>
</file>