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40" w:rsidRPr="00E70F40" w:rsidRDefault="00E70F40" w:rsidP="00E70F4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A4D8C"/>
          <w:kern w:val="36"/>
          <w:sz w:val="28"/>
          <w:szCs w:val="28"/>
          <w:lang w:eastAsia="uk-UA"/>
        </w:rPr>
      </w:pPr>
      <w:r w:rsidRPr="00E70F40">
        <w:rPr>
          <w:rFonts w:ascii="Times New Roman" w:eastAsia="Times New Roman" w:hAnsi="Times New Roman" w:cs="Times New Roman"/>
          <w:color w:val="0A4D8C"/>
          <w:kern w:val="36"/>
          <w:sz w:val="28"/>
          <w:szCs w:val="28"/>
          <w:lang w:eastAsia="uk-UA"/>
        </w:rPr>
        <w:t>Склад постійних комісій Калуської міської ради VIII демократичного скликання</w:t>
      </w:r>
    </w:p>
    <w:p w:rsidR="00E70F40" w:rsidRPr="00E70F40" w:rsidRDefault="00E70F40" w:rsidP="00E70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Комісія з питань гуманітарної роботи, законності та антикорупційної політики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700"/>
        <w:gridCol w:w="3195"/>
      </w:tblGrid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прізвище, ім’я та по батькові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Кирилович Леся Омелянівна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Боднарчук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Роман Михайлович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голови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Павлів Ірина Василівна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Шутяк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Оксана Богданівна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Білецька  Ольга Зіновіївна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E70F40" w:rsidRPr="00E70F40" w:rsidRDefault="00E70F40" w:rsidP="00E70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Комісія з питань соціально-економічного розвитку, бюджету та інвестиційної політики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670"/>
        <w:gridCol w:w="3225"/>
      </w:tblGrid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прізвище, ім’я та по батькові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Попельницька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Алла Володимирівна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Очкур Ірина Григорівна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голови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Савчук Оксана Ігорівна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Білінський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Петро Степанович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Вагілевич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Василь Миколайович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Вайда Руслана Богданівна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Гаврилишин Михайло Богданович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Галайда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Богдана Ігорівна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Мороз Федір Григорович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Полянська Наталія Євгенівна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Тимків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Володимир Ярославович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Чепіль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Петро Михайлович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Кінаш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Ярослав Петрович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Полицький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Володимир Михайлович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E70F40" w:rsidRPr="00E70F40" w:rsidRDefault="00E70F40" w:rsidP="00E70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Комісія з питань власності, житлово-комунального господарства та екології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5355"/>
        <w:gridCol w:w="3255"/>
      </w:tblGrid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прізвище, ім’я та по батькові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Воконоголь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Сергій Євгенійович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Білоус Інна Петрівна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голови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Куц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Сергій Леонідович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Вальнюк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Дмитро Мирославович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Матківська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Галина Ярославівна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Погинайко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Юрій Павлович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E70F40" w:rsidRPr="00E70F40" w:rsidRDefault="00E70F40" w:rsidP="00E70F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Комісія з  питань будівництва та землеустрою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5220"/>
        <w:gridCol w:w="3255"/>
      </w:tblGrid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прізвище, ім’я та по батькові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Онуфрик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Любомир Ярославович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Гук Оксана Володимирівна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голови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Шийко Сергій Іванович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комісії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Барнич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Тарас Ярославович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Бербець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Віктор </w:t>
            </w: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Густавович</w:t>
            </w:r>
            <w:proofErr w:type="spellEnd"/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Дзундза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Василь Степанович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Коваль Олександр Михайлович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Мазурик Іван Іванович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Мицак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Олександр Анатолійович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Нижник Олег Богданович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Сікора</w:t>
            </w:r>
            <w:proofErr w:type="spellEnd"/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Ольга Мирославівна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E70F40" w:rsidRPr="00E70F40" w:rsidTr="00E70F40">
        <w:trPr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Соколовський Олександр Дмитрович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0F40" w:rsidRPr="00E70F40" w:rsidRDefault="00E70F40" w:rsidP="00E7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70F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</w:tbl>
    <w:p w:rsidR="008D67D8" w:rsidRDefault="008D67D8"/>
    <w:sectPr w:rsidR="008D67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6C"/>
    <w:rsid w:val="002C376C"/>
    <w:rsid w:val="008D67D8"/>
    <w:rsid w:val="00E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3BB8"/>
  <w15:chartTrackingRefBased/>
  <w15:docId w15:val="{C7D93D7C-834D-46E5-A428-5D941C65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F4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7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0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2021-02-11T12:43:00Z</dcterms:created>
  <dcterms:modified xsi:type="dcterms:W3CDTF">2021-02-11T12:43:00Z</dcterms:modified>
</cp:coreProperties>
</file>