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F84323">
        <w:rPr>
          <w:rFonts w:ascii="Times New Roman" w:hAnsi="Times New Roman" w:cs="Times New Roman"/>
          <w:b/>
          <w:sz w:val="28"/>
          <w:szCs w:val="28"/>
        </w:rPr>
        <w:t>листопад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</w:t>
      </w:r>
      <w:bookmarkEnd w:id="0"/>
      <w:r w:rsidR="00D57B01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85D"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94295" cy="2820473"/>
            <wp:effectExtent l="19050" t="0" r="2535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22706" cy="2691684"/>
            <wp:effectExtent l="19050" t="0" r="20794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97162" cy="2788276"/>
            <wp:effectExtent l="19050" t="0" r="22538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C96874" w:rsidRPr="00C968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4885" cy="3090930"/>
            <wp:effectExtent l="19050" t="0" r="1341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4F3" w:rsidRDefault="003C2F14" w:rsidP="006D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за </w:t>
      </w:r>
      <w:r w:rsidR="00F84323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94437E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3462071"/>
            <wp:effectExtent l="19050" t="0" r="13335" b="5029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85D" w:rsidRDefault="00A53CA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3EA7" w:rsidRDefault="0094437E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7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120765" cy="2552518"/>
                <wp:effectExtent l="228600" t="228600" r="203835" b="229235"/>
                <wp:docPr id="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552518"/>
                          <a:chOff x="2439422" y="1585759"/>
                          <a:chExt cx="8142510" cy="3556000"/>
                        </a:xfr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1" name="Полилиния 11"/>
                        <wps:cNvSpPr/>
                        <wps:spPr>
                          <a:xfrm>
                            <a:off x="5690621" y="1585759"/>
                            <a:ext cx="4876800" cy="1693333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5E5201" w:rsidRDefault="005E5201" w:rsidP="005E5201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5 договорів оренди землі;</w:t>
                              </w:r>
                            </w:p>
                            <w:p w:rsidR="005E5201" w:rsidRDefault="005E5201" w:rsidP="005E5201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площею 1,3069 га.</w:t>
                              </w:r>
                            </w:p>
                            <w:p w:rsidR="005E5201" w:rsidRDefault="005E5201" w:rsidP="005E5201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230 436,82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2439422" y="1585759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5201" w:rsidRDefault="005E5201" w:rsidP="005E5201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договори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5705132" y="3448425"/>
                            <a:ext cx="4876800" cy="1693334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5E5201" w:rsidRDefault="005E5201" w:rsidP="005E5201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2 додаткових угод;</w:t>
                              </w:r>
                            </w:p>
                            <w:p w:rsidR="005E5201" w:rsidRDefault="005E5201" w:rsidP="005E5201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101 402,08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2439422" y="3448425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5201" w:rsidRDefault="005E5201" w:rsidP="005E5201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додаткові угоди до договорів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81.95pt;height:201pt;mso-position-horizontal-relative:char;mso-position-vertical-relative:line" coordorigin="24394,15857" coordsize="8142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">
                <v:shape id="Полилиния 11" o:spid="_x0000_s1027" style="position:absolute;left:56906;top:15857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7;4030134,1693333;4030134,1481666;0,1481666;0,211667" o:connectangles="0,0,0,0,0,0,0,0" textboxrect="0,0,4876800,1693333"/>
                  <v:textbox inset="1.45pt,6.39117mm,51.45pt,6.39117mm">
                    <w:txbxContent>
                      <w:p w:rsidR="005E5201" w:rsidRDefault="005E5201" w:rsidP="005E5201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36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5 договорів оренди землі;</w:t>
                        </w:r>
                      </w:p>
                      <w:p w:rsidR="005E5201" w:rsidRDefault="005E5201" w:rsidP="005E5201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площею 1,3069 га.</w:t>
                        </w:r>
                      </w:p>
                      <w:p w:rsidR="005E5201" w:rsidRDefault="005E5201" w:rsidP="005E5201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230 436,82 грн.</w:t>
                        </w:r>
                      </w:p>
                    </w:txbxContent>
                  </v:textbox>
                </v:shape>
                <v:shape id="Полилиния 12" o:spid="_x0000_s1028" style="position:absolute;left:24394;top:15857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237991;52429f #30a0be;1 #2ea2c1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5E5201" w:rsidRDefault="005E5201" w:rsidP="005E5201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договори оренди землі</w:t>
                        </w:r>
                      </w:p>
                    </w:txbxContent>
                  </v:textbox>
                </v:shape>
                <v:shape id="Полилиния 13" o:spid="_x0000_s1029" style="position:absolute;left:57051;top:34484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8;4030134,1693334;4030134,1481667;0,1481667;0,211667" o:connectangles="0,0,0,0,0,0,0,0" textboxrect="0,0,4876800,1693333"/>
                  <v:textbox inset="1.45pt,6.39117mm,51.45pt,6.39117mm">
                    <w:txbxContent>
                      <w:p w:rsidR="005E5201" w:rsidRDefault="005E5201" w:rsidP="005E5201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2 додаткових угод;</w:t>
                        </w:r>
                      </w:p>
                      <w:p w:rsidR="005E5201" w:rsidRDefault="005E5201" w:rsidP="005E5201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101 402,08 грн.</w:t>
                        </w:r>
                      </w:p>
                    </w:txbxContent>
                  </v:textbox>
                </v:shape>
                <v:shape id="Полилиния 14" o:spid="_x0000_s1030" style="position:absolute;left:24394;top:34484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5f8a93;52429f #7eb6c1;1 #7db7c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5E5201" w:rsidRDefault="005E5201" w:rsidP="005E5201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додаткові угоди до договорів оренди землі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D79" w:rsidRDefault="00F91D79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D79" w:rsidRDefault="00BF414A" w:rsidP="00F91D79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371E">
        <w:rPr>
          <w:rFonts w:ascii="Times New Roman" w:hAnsi="Times New Roman" w:cs="Times New Roman"/>
          <w:sz w:val="26"/>
          <w:szCs w:val="26"/>
        </w:rPr>
        <w:t xml:space="preserve">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91D79" w:rsidRPr="00D57B01">
        <w:rPr>
          <w:rFonts w:ascii="Times New Roman" w:hAnsi="Times New Roman" w:cs="Times New Roman"/>
          <w:b/>
          <w:sz w:val="26"/>
          <w:szCs w:val="26"/>
        </w:rPr>
        <w:t>2021 рік: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0CC" w:rsidRDefault="00F84323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ЦНАП – 119</w:t>
      </w:r>
      <w:r w:rsidR="00BF414A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2D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ЦНАП – </w:t>
      </w:r>
      <w:r w:rsidR="00F91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258</w:t>
      </w:r>
      <w:r w:rsidR="007C1A64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0C40CC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F8432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заяв (клопотань</w:t>
      </w:r>
      <w:r w:rsidRPr="00D57B01">
        <w:rPr>
          <w:rFonts w:ascii="Times New Roman" w:hAnsi="Times New Roman" w:cs="Times New Roman"/>
          <w:sz w:val="26"/>
          <w:szCs w:val="26"/>
        </w:rPr>
        <w:t xml:space="preserve">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D0E" w:rsidRPr="00D57B01">
        <w:rPr>
          <w:rFonts w:ascii="Times New Roman" w:hAnsi="Times New Roman" w:cs="Times New Roman"/>
          <w:sz w:val="26"/>
          <w:szCs w:val="26"/>
        </w:rPr>
        <w:t>СПД –</w:t>
      </w:r>
      <w:r w:rsidR="00F84323">
        <w:rPr>
          <w:rFonts w:ascii="Times New Roman" w:hAnsi="Times New Roman" w:cs="Times New Roman"/>
          <w:sz w:val="26"/>
          <w:szCs w:val="26"/>
        </w:rPr>
        <w:t xml:space="preserve">  77</w:t>
      </w:r>
      <w:r w:rsidR="00A56D0E">
        <w:rPr>
          <w:rFonts w:ascii="Times New Roman" w:hAnsi="Times New Roman" w:cs="Times New Roman"/>
          <w:sz w:val="26"/>
          <w:szCs w:val="26"/>
        </w:rPr>
        <w:t xml:space="preserve"> заяв (клопотань</w:t>
      </w:r>
      <w:r w:rsidR="00A56D0E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F84323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Громадяни – 6</w:t>
      </w:r>
      <w:r w:rsidR="000C40CC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6D0E" w:rsidRPr="00D57B01">
        <w:rPr>
          <w:rFonts w:ascii="Times New Roman" w:hAnsi="Times New Roman" w:cs="Times New Roman"/>
          <w:sz w:val="26"/>
          <w:szCs w:val="26"/>
        </w:rPr>
        <w:t>Громадяни –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A56D0E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56D0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A5340" w:rsidRPr="00D57B01" w:rsidRDefault="009A5340" w:rsidP="00F8432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  <w:r w:rsidR="000C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F84323">
        <w:rPr>
          <w:rFonts w:ascii="Times New Roman" w:hAnsi="Times New Roman" w:cs="Times New Roman"/>
          <w:b/>
          <w:sz w:val="26"/>
          <w:szCs w:val="26"/>
        </w:rPr>
        <w:t>154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F84323">
        <w:rPr>
          <w:rFonts w:ascii="Times New Roman" w:hAnsi="Times New Roman" w:cs="Times New Roman"/>
          <w:b/>
          <w:sz w:val="26"/>
          <w:szCs w:val="26"/>
        </w:rPr>
        <w:t>и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(клопотань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C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F84323">
        <w:rPr>
          <w:rFonts w:ascii="Times New Roman" w:hAnsi="Times New Roman" w:cs="Times New Roman"/>
          <w:b/>
          <w:sz w:val="26"/>
          <w:szCs w:val="26"/>
        </w:rPr>
        <w:t>359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F84323" w:rsidRPr="00D57B01" w:rsidRDefault="00F84323" w:rsidP="00F84323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 листопаді 2021 року прийнято </w:t>
      </w:r>
      <w:r w:rsidR="003D11CF">
        <w:rPr>
          <w:rFonts w:ascii="Times New Roman" w:hAnsi="Times New Roman" w:cs="Times New Roman"/>
          <w:b/>
          <w:sz w:val="26"/>
          <w:szCs w:val="26"/>
        </w:rPr>
        <w:t>41 рішення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b/>
          <w:sz w:val="26"/>
          <w:szCs w:val="26"/>
        </w:rPr>
        <w:t>з розгл</w:t>
      </w:r>
      <w:r>
        <w:rPr>
          <w:rFonts w:ascii="Times New Roman" w:hAnsi="Times New Roman" w:cs="Times New Roman"/>
          <w:b/>
          <w:sz w:val="26"/>
          <w:szCs w:val="26"/>
        </w:rPr>
        <w:t xml:space="preserve">яду  </w:t>
      </w:r>
      <w:r w:rsidR="00A50975">
        <w:rPr>
          <w:rFonts w:ascii="Times New Roman" w:hAnsi="Times New Roman" w:cs="Times New Roman"/>
          <w:b/>
          <w:sz w:val="26"/>
          <w:szCs w:val="26"/>
        </w:rPr>
        <w:t>166</w:t>
      </w:r>
      <w:r>
        <w:rPr>
          <w:rFonts w:ascii="Times New Roman" w:hAnsi="Times New Roman" w:cs="Times New Roman"/>
          <w:b/>
          <w:sz w:val="26"/>
          <w:szCs w:val="26"/>
        </w:rPr>
        <w:t xml:space="preserve"> питань                   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9A5340" w:rsidP="00F84323">
      <w:pPr>
        <w:tabs>
          <w:tab w:val="left" w:pos="16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D35DA0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4323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23">
        <w:rPr>
          <w:rFonts w:ascii="Times New Roman" w:hAnsi="Times New Roman" w:cs="Times New Roman"/>
          <w:b/>
          <w:sz w:val="28"/>
          <w:szCs w:val="28"/>
        </w:rPr>
        <w:t>14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23">
        <w:rPr>
          <w:rFonts w:ascii="Times New Roman" w:hAnsi="Times New Roman" w:cs="Times New Roman"/>
          <w:b/>
          <w:sz w:val="28"/>
          <w:szCs w:val="28"/>
        </w:rPr>
        <w:t>довідок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4323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F84323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довід</w:t>
      </w:r>
      <w:r w:rsidR="00F84323">
        <w:rPr>
          <w:rFonts w:ascii="Times New Roman" w:hAnsi="Times New Roman" w:cs="Times New Roman"/>
          <w:b/>
          <w:sz w:val="28"/>
          <w:szCs w:val="28"/>
        </w:rPr>
        <w:t>ок</w:t>
      </w:r>
    </w:p>
    <w:p w:rsidR="005931EB" w:rsidRDefault="005931EB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931EB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C25"/>
    <w:multiLevelType w:val="hybridMultilevel"/>
    <w:tmpl w:val="66543B86"/>
    <w:lvl w:ilvl="0" w:tplc="E456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2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6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C0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80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55A77"/>
    <w:multiLevelType w:val="hybridMultilevel"/>
    <w:tmpl w:val="93D4CD4E"/>
    <w:lvl w:ilvl="0" w:tplc="D2BE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450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85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9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0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A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A"/>
    <w:rsid w:val="00013835"/>
    <w:rsid w:val="00061631"/>
    <w:rsid w:val="000C40CC"/>
    <w:rsid w:val="000C5B3B"/>
    <w:rsid w:val="000C5B43"/>
    <w:rsid w:val="00153D71"/>
    <w:rsid w:val="00154C13"/>
    <w:rsid w:val="00177500"/>
    <w:rsid w:val="00182013"/>
    <w:rsid w:val="001823A2"/>
    <w:rsid w:val="0018342D"/>
    <w:rsid w:val="001836A0"/>
    <w:rsid w:val="001A1891"/>
    <w:rsid w:val="001B01B3"/>
    <w:rsid w:val="001C670E"/>
    <w:rsid w:val="001F6AF5"/>
    <w:rsid w:val="001F7931"/>
    <w:rsid w:val="0020380B"/>
    <w:rsid w:val="00212740"/>
    <w:rsid w:val="00224D41"/>
    <w:rsid w:val="00232938"/>
    <w:rsid w:val="002421DF"/>
    <w:rsid w:val="00252136"/>
    <w:rsid w:val="00263EA7"/>
    <w:rsid w:val="0026670C"/>
    <w:rsid w:val="00281CFC"/>
    <w:rsid w:val="002831AF"/>
    <w:rsid w:val="002B54BB"/>
    <w:rsid w:val="002B6316"/>
    <w:rsid w:val="002C4F56"/>
    <w:rsid w:val="00313C0A"/>
    <w:rsid w:val="00315A3B"/>
    <w:rsid w:val="00326448"/>
    <w:rsid w:val="00327225"/>
    <w:rsid w:val="00386B8F"/>
    <w:rsid w:val="003A5B22"/>
    <w:rsid w:val="003C2F14"/>
    <w:rsid w:val="003D11CF"/>
    <w:rsid w:val="003E3912"/>
    <w:rsid w:val="003F734E"/>
    <w:rsid w:val="003F769E"/>
    <w:rsid w:val="00404141"/>
    <w:rsid w:val="00427D02"/>
    <w:rsid w:val="004967AE"/>
    <w:rsid w:val="004B018C"/>
    <w:rsid w:val="004C11E1"/>
    <w:rsid w:val="004C6C5B"/>
    <w:rsid w:val="00521264"/>
    <w:rsid w:val="005539EB"/>
    <w:rsid w:val="00556FB0"/>
    <w:rsid w:val="005931EB"/>
    <w:rsid w:val="005A604E"/>
    <w:rsid w:val="005B2985"/>
    <w:rsid w:val="005E5201"/>
    <w:rsid w:val="0060230B"/>
    <w:rsid w:val="0061720B"/>
    <w:rsid w:val="00662F40"/>
    <w:rsid w:val="00663A34"/>
    <w:rsid w:val="00667EC2"/>
    <w:rsid w:val="00670A4E"/>
    <w:rsid w:val="00685A74"/>
    <w:rsid w:val="006907CF"/>
    <w:rsid w:val="006D14F3"/>
    <w:rsid w:val="006E03A9"/>
    <w:rsid w:val="00720FE1"/>
    <w:rsid w:val="00725192"/>
    <w:rsid w:val="0072795E"/>
    <w:rsid w:val="00734183"/>
    <w:rsid w:val="00753282"/>
    <w:rsid w:val="00755C9B"/>
    <w:rsid w:val="007B04C5"/>
    <w:rsid w:val="007B3131"/>
    <w:rsid w:val="007C1A64"/>
    <w:rsid w:val="007C48F5"/>
    <w:rsid w:val="007E17CC"/>
    <w:rsid w:val="007F6B9D"/>
    <w:rsid w:val="00812DB5"/>
    <w:rsid w:val="00814215"/>
    <w:rsid w:val="00830290"/>
    <w:rsid w:val="00831B2C"/>
    <w:rsid w:val="008410BE"/>
    <w:rsid w:val="00847F12"/>
    <w:rsid w:val="00876EC2"/>
    <w:rsid w:val="00877F6F"/>
    <w:rsid w:val="00891873"/>
    <w:rsid w:val="008A4001"/>
    <w:rsid w:val="008E24A5"/>
    <w:rsid w:val="00926421"/>
    <w:rsid w:val="009306EF"/>
    <w:rsid w:val="009308A2"/>
    <w:rsid w:val="00941D98"/>
    <w:rsid w:val="0094437E"/>
    <w:rsid w:val="00944827"/>
    <w:rsid w:val="0096285D"/>
    <w:rsid w:val="00973225"/>
    <w:rsid w:val="009A371E"/>
    <w:rsid w:val="009A5340"/>
    <w:rsid w:val="009C5976"/>
    <w:rsid w:val="009F2968"/>
    <w:rsid w:val="00A059B7"/>
    <w:rsid w:val="00A33FE3"/>
    <w:rsid w:val="00A50975"/>
    <w:rsid w:val="00A53CAD"/>
    <w:rsid w:val="00A56D0E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6694D"/>
    <w:rsid w:val="00B80B3A"/>
    <w:rsid w:val="00B82D6A"/>
    <w:rsid w:val="00B83D8D"/>
    <w:rsid w:val="00BB7D14"/>
    <w:rsid w:val="00BC583E"/>
    <w:rsid w:val="00BD13C0"/>
    <w:rsid w:val="00BD2B2D"/>
    <w:rsid w:val="00BE3A53"/>
    <w:rsid w:val="00BF414A"/>
    <w:rsid w:val="00BF6A9D"/>
    <w:rsid w:val="00C12E84"/>
    <w:rsid w:val="00C1460A"/>
    <w:rsid w:val="00C44BC6"/>
    <w:rsid w:val="00C93A8E"/>
    <w:rsid w:val="00C96874"/>
    <w:rsid w:val="00CA0C4D"/>
    <w:rsid w:val="00CA3195"/>
    <w:rsid w:val="00CC069F"/>
    <w:rsid w:val="00CC3104"/>
    <w:rsid w:val="00CC50D6"/>
    <w:rsid w:val="00CD156C"/>
    <w:rsid w:val="00CD551C"/>
    <w:rsid w:val="00CE2CEF"/>
    <w:rsid w:val="00CE4729"/>
    <w:rsid w:val="00D01F57"/>
    <w:rsid w:val="00D1302E"/>
    <w:rsid w:val="00D35DA0"/>
    <w:rsid w:val="00D47954"/>
    <w:rsid w:val="00D57B01"/>
    <w:rsid w:val="00D63B59"/>
    <w:rsid w:val="00D84B4D"/>
    <w:rsid w:val="00D94AA6"/>
    <w:rsid w:val="00DA0AA9"/>
    <w:rsid w:val="00DD7C6F"/>
    <w:rsid w:val="00E04513"/>
    <w:rsid w:val="00E63DE3"/>
    <w:rsid w:val="00E64AFE"/>
    <w:rsid w:val="00E82026"/>
    <w:rsid w:val="00EE20F7"/>
    <w:rsid w:val="00EE41B1"/>
    <w:rsid w:val="00F05B09"/>
    <w:rsid w:val="00F15348"/>
    <w:rsid w:val="00F17CEC"/>
    <w:rsid w:val="00F40EBD"/>
    <w:rsid w:val="00F479BA"/>
    <w:rsid w:val="00F731D0"/>
    <w:rsid w:val="00F84323"/>
    <w:rsid w:val="00F91D79"/>
    <w:rsid w:val="00FB0A6A"/>
    <w:rsid w:val="00FB2789"/>
    <w:rsid w:val="00FB5340"/>
    <w:rsid w:val="00FC15E7"/>
    <w:rsid w:val="00FD1345"/>
    <w:rsid w:val="00FD5734"/>
    <w:rsid w:val="00FF531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7A8E7-0E41-492D-989E-B0460DA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73BE-44B2-B409-0A0FD1466565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73BE-44B2-B409-0A0FD1466565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73BE-44B2-B409-0A0FD1466565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73BE-44B2-B409-0A0FD1466565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73BE-44B2-B409-0A0FD1466565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73BE-44B2-B409-0A0FD1466565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73BE-44B2-B409-0A0FD1466565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73BE-44B2-B409-0A0FD1466565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73BE-44B2-B409-0A0FD1466565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73BE-44B2-B409-0A0FD1466565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73BE-44B2-B409-0A0FD1466565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73BE-44B2-B409-0A0FD1466565}"/>
            </c:ext>
          </c:extLst>
        </c:ser>
        <c:ser>
          <c:idx val="14"/>
          <c:order val="1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C-73BE-44B2-B409-0A0FD1466565}"/>
            </c:ext>
          </c:extLst>
        </c:ser>
        <c:ser>
          <c:idx val="15"/>
          <c:order val="1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D-73BE-44B2-B409-0A0FD1466565}"/>
            </c:ext>
          </c:extLst>
        </c:ser>
        <c:ser>
          <c:idx val="16"/>
          <c:order val="1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E-73BE-44B2-B409-0A0FD1466565}"/>
            </c:ext>
          </c:extLst>
        </c:ser>
        <c:ser>
          <c:idx val="17"/>
          <c:order val="1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F-73BE-44B2-B409-0A0FD1466565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26680</c:v>
                </c:pt>
                <c:pt idx="1">
                  <c:v>203670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3BE-44B2-B409-0A0FD1466565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0.13100000000000001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3BE-44B2-B409-0A0FD14665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9912320"/>
        <c:axId val="119913856"/>
        <c:axId val="0"/>
      </c:bar3DChart>
      <c:catAx>
        <c:axId val="11991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9913856"/>
        <c:crosses val="autoZero"/>
        <c:auto val="1"/>
        <c:lblAlgn val="ctr"/>
        <c:lblOffset val="100"/>
        <c:noMultiLvlLbl val="0"/>
      </c:catAx>
      <c:valAx>
        <c:axId val="11991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991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6954-4324-9D9D-684422EF821D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6954-4324-9D9D-684422EF821D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6954-4324-9D9D-684422EF821D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6954-4324-9D9D-684422EF821D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6954-4324-9D9D-684422EF821D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6954-4324-9D9D-684422EF821D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6954-4324-9D9D-684422EF821D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6954-4324-9D9D-684422EF821D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6954-4324-9D9D-684422EF821D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6954-4324-9D9D-684422EF821D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6954-4324-9D9D-684422EF821D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6954-4324-9D9D-684422EF821D}"/>
            </c:ext>
          </c:extLst>
        </c:ser>
        <c:ser>
          <c:idx val="14"/>
          <c:order val="1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C-6954-4324-9D9D-684422EF821D}"/>
            </c:ext>
          </c:extLst>
        </c:ser>
        <c:ser>
          <c:idx val="15"/>
          <c:order val="1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D-6954-4324-9D9D-684422EF821D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IV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1839512.5</c:v>
                </c:pt>
                <c:pt idx="1">
                  <c:v>1746880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954-4324-9D9D-684422EF821D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1.05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954-4324-9D9D-684422EF82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044160"/>
        <c:axId val="120082816"/>
        <c:axId val="0"/>
      </c:bar3DChart>
      <c:catAx>
        <c:axId val="1200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082816"/>
        <c:crosses val="autoZero"/>
        <c:auto val="1"/>
        <c:lblAlgn val="ctr"/>
        <c:lblOffset val="100"/>
        <c:noMultiLvlLbl val="0"/>
      </c:catAx>
      <c:valAx>
        <c:axId val="12008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04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0338-4F2C-ADBB-0B2034B7357B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0338-4F2C-ADBB-0B2034B7357B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0338-4F2C-ADBB-0B2034B7357B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0338-4F2C-ADBB-0B2034B7357B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0338-4F2C-ADBB-0B2034B7357B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0338-4F2C-ADBB-0B2034B7357B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0338-4F2C-ADBB-0B2034B7357B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0338-4F2C-ADBB-0B2034B7357B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0338-4F2C-ADBB-0B2034B7357B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0338-4F2C-ADBB-0B2034B7357B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0338-4F2C-ADBB-0B2034B7357B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0338-4F2C-ADBB-0B2034B7357B}"/>
            </c:ext>
          </c:extLst>
        </c:ser>
        <c:ser>
          <c:idx val="14"/>
          <c:order val="1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C-0338-4F2C-ADBB-0B2034B7357B}"/>
            </c:ext>
          </c:extLst>
        </c:ser>
        <c:ser>
          <c:idx val="15"/>
          <c:order val="1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D-0338-4F2C-ADBB-0B2034B7357B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IV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1866192.5</c:v>
                </c:pt>
                <c:pt idx="1">
                  <c:v>1950550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338-4F2C-ADBB-0B2034B7357B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0.95680000000000065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338-4F2C-ADBB-0B2034B735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245632"/>
        <c:axId val="120263808"/>
        <c:axId val="0"/>
      </c:bar3DChart>
      <c:catAx>
        <c:axId val="12024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263808"/>
        <c:crosses val="autoZero"/>
        <c:auto val="1"/>
        <c:lblAlgn val="ctr"/>
        <c:lblOffset val="100"/>
        <c:noMultiLvlLbl val="0"/>
      </c:catAx>
      <c:valAx>
        <c:axId val="12026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24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</a:t>
            </a:r>
            <a:r>
              <a:rPr lang="ru-RU" baseline="0"/>
              <a:t> виконання прогнозу по продажах на 2021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0-7AF1-4BD7-A725-3886E0CCF2F9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1-7AF1-4BD7-A725-3886E0CCF2F9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2-7AF1-4BD7-A725-3886E0CCF2F9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3-7AF1-4BD7-A725-3886E0CCF2F9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4-7AF1-4BD7-A725-3886E0CCF2F9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5-7AF1-4BD7-A725-3886E0CCF2F9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6-7AF1-4BD7-A725-3886E0CCF2F9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7-7AF1-4BD7-A725-3886E0CCF2F9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AF1-4BD7-A725-3886E0CCF2F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  <c:pt idx="5">
                  <c:v>8242247.29</c:v>
                </c:pt>
                <c:pt idx="6">
                  <c:v>9861690.9000000004</c:v>
                </c:pt>
                <c:pt idx="7">
                  <c:v>12125445.5</c:v>
                </c:pt>
                <c:pt idx="8">
                  <c:v>13250115.09</c:v>
                </c:pt>
                <c:pt idx="9">
                  <c:v>14390755.189999988</c:v>
                </c:pt>
                <c:pt idx="10">
                  <c:v>15116307.59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AF1-4BD7-A725-3886E0CCF2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3211776"/>
        <c:axId val="123213312"/>
      </c:lineChart>
      <c:catAx>
        <c:axId val="12321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3213312"/>
        <c:crosses val="autoZero"/>
        <c:auto val="1"/>
        <c:lblAlgn val="ctr"/>
        <c:lblOffset val="100"/>
        <c:noMultiLvlLbl val="0"/>
      </c:catAx>
      <c:valAx>
        <c:axId val="12321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321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91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11 198,70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1,3069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9A-468F-9024-C409CBCE295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11199.41</c:v>
                </c:pt>
                <c:pt idx="1">
                  <c:v>0.35670000000000002</c:v>
                </c:pt>
                <c:pt idx="2">
                  <c:v>0.70390000000000053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114 </a:t>
                    </a:r>
                    <a:r>
                      <a:rPr lang="en-US" baseline="0" dirty="0" smtClean="0"/>
                      <a:t> 148 564,15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230</a:t>
                    </a:r>
                    <a:r>
                      <a:rPr lang="en-US" baseline="0" dirty="0" smtClean="0"/>
                      <a:t> 436,82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42-47C0-AAC4-A965DF6639C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114336606.64</c:v>
                </c:pt>
                <c:pt idx="1">
                  <c:v>30540.7</c:v>
                </c:pt>
                <c:pt idx="2">
                  <c:v>147426.56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90483712"/>
        <c:axId val="91661056"/>
        <c:axId val="122086720"/>
      </c:bar3DChart>
      <c:catAx>
        <c:axId val="904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661056"/>
        <c:crosses val="autoZero"/>
        <c:auto val="1"/>
        <c:lblAlgn val="ctr"/>
        <c:lblOffset val="100"/>
        <c:noMultiLvlLbl val="0"/>
      </c:catAx>
      <c:valAx>
        <c:axId val="9166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0483712"/>
        <c:crosses val="autoZero"/>
        <c:crossBetween val="between"/>
      </c:valAx>
      <c:serAx>
        <c:axId val="122086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6610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листопад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листопадом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7123E-2"/>
          <c:y val="0.30662698412699302"/>
          <c:w val="0.91542450422863808"/>
          <c:h val="0.587354080739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листопад 2020</c:v>
                </c:pt>
                <c:pt idx="1">
                  <c:v>листопад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1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листопад 2020</c:v>
                </c:pt>
                <c:pt idx="1">
                  <c:v>листопад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листопад 2020</c:v>
                </c:pt>
                <c:pt idx="1">
                  <c:v>листопад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48064"/>
        <c:axId val="124756352"/>
      </c:barChart>
      <c:catAx>
        <c:axId val="12464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756352"/>
        <c:crosses val="autoZero"/>
        <c:auto val="1"/>
        <c:lblAlgn val="ctr"/>
        <c:lblOffset val="100"/>
        <c:noMultiLvlLbl val="0"/>
      </c:catAx>
      <c:valAx>
        <c:axId val="12475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648064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90063"/>
          <c:y val="0.89335270591172999"/>
          <c:w val="0.4874064960630014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44136</c:v>
                </c:pt>
                <c:pt idx="1">
                  <c:v>44501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1-49E2-9E29-5074C8008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064D-82E7-459D-8623-52206D3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2021-08-13T11:55:00Z</cp:lastPrinted>
  <dcterms:created xsi:type="dcterms:W3CDTF">2021-12-03T13:33:00Z</dcterms:created>
  <dcterms:modified xsi:type="dcterms:W3CDTF">2021-12-03T13:33:00Z</dcterms:modified>
</cp:coreProperties>
</file>