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876C75" w:rsidRPr="00AE7738" w:rsidRDefault="00876C75" w:rsidP="00D7748E">
      <w:pPr>
        <w:shd w:val="clear" w:color="auto" w:fill="FFFFFF"/>
        <w:tabs>
          <w:tab w:val="left" w:pos="4515"/>
        </w:tabs>
        <w:spacing w:before="40"/>
        <w:ind w:left="18" w:right="18" w:firstLine="479"/>
        <w:jc w:val="both"/>
        <w:rPr>
          <w:color w:val="000000" w:themeColor="text1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Default="002C3C21" w:rsidP="00D7748E">
      <w:pPr>
        <w:rPr>
          <w:sz w:val="28"/>
          <w:szCs w:val="28"/>
          <w:lang w:val="uk-UA"/>
        </w:rPr>
      </w:pPr>
    </w:p>
    <w:p w:rsidR="007E6144" w:rsidRDefault="007E6144" w:rsidP="00D7748E">
      <w:pPr>
        <w:rPr>
          <w:sz w:val="28"/>
          <w:szCs w:val="28"/>
          <w:lang w:val="uk-UA"/>
        </w:rPr>
      </w:pPr>
    </w:p>
    <w:p w:rsidR="00985A1B" w:rsidRPr="00564797" w:rsidRDefault="00985A1B" w:rsidP="00985A1B">
      <w:pPr>
        <w:rPr>
          <w:b/>
          <w:sz w:val="28"/>
          <w:szCs w:val="28"/>
          <w:lang w:val="uk-UA"/>
        </w:rPr>
      </w:pPr>
      <w:r w:rsidRPr="00564797">
        <w:rPr>
          <w:b/>
          <w:sz w:val="28"/>
          <w:szCs w:val="28"/>
          <w:lang w:val="uk-UA"/>
        </w:rPr>
        <w:t xml:space="preserve">Про план підготовки </w:t>
      </w:r>
      <w:proofErr w:type="spellStart"/>
      <w:r w:rsidRPr="00564797">
        <w:rPr>
          <w:b/>
          <w:sz w:val="28"/>
          <w:szCs w:val="28"/>
          <w:lang w:val="uk-UA"/>
        </w:rPr>
        <w:t>про</w:t>
      </w:r>
      <w:r w:rsidR="00CA58F6" w:rsidRPr="00564797">
        <w:rPr>
          <w:b/>
          <w:sz w:val="28"/>
          <w:szCs w:val="28"/>
          <w:lang w:val="uk-UA"/>
        </w:rPr>
        <w:t>є</w:t>
      </w:r>
      <w:r w:rsidRPr="00564797">
        <w:rPr>
          <w:b/>
          <w:sz w:val="28"/>
          <w:szCs w:val="28"/>
          <w:lang w:val="uk-UA"/>
        </w:rPr>
        <w:t>ктів</w:t>
      </w:r>
      <w:proofErr w:type="spellEnd"/>
      <w:r w:rsidRPr="00564797">
        <w:rPr>
          <w:b/>
          <w:sz w:val="28"/>
          <w:szCs w:val="28"/>
          <w:lang w:val="uk-UA"/>
        </w:rPr>
        <w:t xml:space="preserve"> </w:t>
      </w:r>
    </w:p>
    <w:p w:rsidR="00985A1B" w:rsidRPr="00564797" w:rsidRDefault="00985A1B" w:rsidP="00985A1B">
      <w:pPr>
        <w:rPr>
          <w:b/>
          <w:sz w:val="28"/>
          <w:szCs w:val="28"/>
          <w:lang w:val="uk-UA"/>
        </w:rPr>
      </w:pPr>
      <w:r w:rsidRPr="00564797">
        <w:rPr>
          <w:b/>
          <w:sz w:val="28"/>
          <w:szCs w:val="28"/>
          <w:lang w:val="uk-UA"/>
        </w:rPr>
        <w:t>регуляторних актів на 202</w:t>
      </w:r>
      <w:r w:rsidR="00CA58F6" w:rsidRPr="00564797">
        <w:rPr>
          <w:b/>
          <w:sz w:val="28"/>
          <w:szCs w:val="28"/>
        </w:rPr>
        <w:t>2</w:t>
      </w:r>
      <w:r w:rsidRPr="00564797">
        <w:rPr>
          <w:b/>
          <w:sz w:val="28"/>
          <w:szCs w:val="28"/>
          <w:lang w:val="uk-UA"/>
        </w:rPr>
        <w:t xml:space="preserve"> рік</w:t>
      </w:r>
    </w:p>
    <w:p w:rsidR="00744A3B" w:rsidRPr="00744A3B" w:rsidRDefault="00744A3B" w:rsidP="00985A1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744A3B" w:rsidRPr="00744A3B" w:rsidRDefault="00744A3B" w:rsidP="00744A3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</w:t>
      </w:r>
      <w:r w:rsidR="006D28F2"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2E0FD3" w:rsidRDefault="00744A3B" w:rsidP="00744A3B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3A611B" w:rsidRPr="00985A1B" w:rsidRDefault="003A611B" w:rsidP="003A611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  </w:t>
      </w:r>
      <w:r w:rsidRPr="00985A1B">
        <w:rPr>
          <w:sz w:val="28"/>
          <w:szCs w:val="28"/>
          <w:lang w:val="uk-UA"/>
        </w:rPr>
        <w:t xml:space="preserve">1. Затвердити план підготовки </w:t>
      </w:r>
      <w:proofErr w:type="spellStart"/>
      <w:r w:rsidRPr="00985A1B">
        <w:rPr>
          <w:sz w:val="28"/>
          <w:szCs w:val="28"/>
          <w:lang w:val="uk-UA"/>
        </w:rPr>
        <w:t>про</w:t>
      </w:r>
      <w:r w:rsidR="00CA58F6">
        <w:rPr>
          <w:sz w:val="28"/>
          <w:szCs w:val="28"/>
          <w:lang w:val="uk-UA"/>
        </w:rPr>
        <w:t>є</w:t>
      </w:r>
      <w:r w:rsidRPr="00985A1B">
        <w:rPr>
          <w:sz w:val="28"/>
          <w:szCs w:val="28"/>
          <w:lang w:val="uk-UA"/>
        </w:rPr>
        <w:t>ктів</w:t>
      </w:r>
      <w:proofErr w:type="spellEnd"/>
      <w:r w:rsidRPr="00985A1B">
        <w:rPr>
          <w:sz w:val="28"/>
          <w:szCs w:val="28"/>
          <w:lang w:val="uk-UA"/>
        </w:rPr>
        <w:t xml:space="preserve">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 w:rsidR="00CA58F6"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3A611B" w:rsidRDefault="003A611B" w:rsidP="00985A1B">
      <w:pPr>
        <w:jc w:val="both"/>
        <w:rPr>
          <w:sz w:val="28"/>
          <w:szCs w:val="28"/>
          <w:lang w:val="uk-UA"/>
        </w:rPr>
      </w:pP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 w:rsidR="00CA58F6"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744A3B" w:rsidRPr="00744A3B" w:rsidRDefault="00744A3B" w:rsidP="00985A1B">
      <w:pPr>
        <w:jc w:val="both"/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564797" w:rsidRDefault="00744A3B" w:rsidP="00744A3B">
      <w:pPr>
        <w:rPr>
          <w:b/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</w:t>
      </w:r>
      <w:r w:rsidRPr="00564797">
        <w:rPr>
          <w:b/>
          <w:sz w:val="28"/>
          <w:szCs w:val="28"/>
          <w:lang w:val="uk-UA"/>
        </w:rPr>
        <w:t xml:space="preserve">Міський голова                                </w:t>
      </w:r>
      <w:r w:rsidR="00CA58F6" w:rsidRPr="00564797">
        <w:rPr>
          <w:b/>
          <w:sz w:val="28"/>
          <w:szCs w:val="28"/>
          <w:lang w:val="uk-UA"/>
        </w:rPr>
        <w:t xml:space="preserve">                    Андрій Н</w:t>
      </w:r>
      <w:r w:rsidR="00314344" w:rsidRPr="00564797">
        <w:rPr>
          <w:b/>
          <w:sz w:val="28"/>
          <w:szCs w:val="28"/>
          <w:lang w:val="uk-UA"/>
        </w:rPr>
        <w:t>АЙДА</w:t>
      </w:r>
      <w:r w:rsidRPr="00564797">
        <w:rPr>
          <w:b/>
          <w:sz w:val="28"/>
          <w:szCs w:val="28"/>
          <w:lang w:val="uk-UA"/>
        </w:rPr>
        <w:t xml:space="preserve">                                     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1F395C" w:rsidTr="0042157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985A1B" w:rsidRDefault="00985A1B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3A7EEA" w:rsidRDefault="003A7EEA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166C3F" w:rsidRPr="00166C3F" w:rsidRDefault="00166C3F" w:rsidP="002813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F395C" w:rsidRDefault="001F395C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421579" w:rsidRPr="000D7CFA" w:rsidTr="00A548AA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2C3C21" w:rsidP="00A54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B9075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</w:rPr>
              <w:t>З</w:t>
            </w:r>
            <w:r w:rsidR="00421579"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рішенням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_________№ </w:t>
            </w:r>
            <w:r w:rsidRPr="000D7CFA">
              <w:rPr>
                <w:b/>
                <w:sz w:val="22"/>
                <w:szCs w:val="22"/>
                <w:lang w:val="uk-UA"/>
              </w:rPr>
              <w:t>___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421579" w:rsidRPr="000D7CFA" w:rsidTr="00A548AA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</w:t>
            </w:r>
            <w:r>
              <w:rPr>
                <w:sz w:val="22"/>
                <w:szCs w:val="22"/>
                <w:lang w:val="uk-UA"/>
              </w:rPr>
              <w:t xml:space="preserve">              </w:t>
            </w:r>
            <w:r w:rsidRPr="000D7CFA">
              <w:rPr>
                <w:sz w:val="22"/>
                <w:szCs w:val="22"/>
                <w:lang w:val="uk-UA"/>
              </w:rPr>
              <w:t xml:space="preserve"> Секретар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82324A" w:rsidRDefault="00421579" w:rsidP="0082324A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     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 w:rsidR="00314344">
              <w:rPr>
                <w:sz w:val="22"/>
                <w:szCs w:val="22"/>
                <w:lang w:val="uk-UA"/>
              </w:rPr>
              <w:t xml:space="preserve"> </w:t>
            </w:r>
            <w:r w:rsidR="0082324A">
              <w:rPr>
                <w:sz w:val="22"/>
                <w:szCs w:val="22"/>
                <w:lang w:val="uk-UA"/>
              </w:rPr>
              <w:t>Віктор Г</w:t>
            </w:r>
            <w:r w:rsidR="00314344">
              <w:rPr>
                <w:sz w:val="22"/>
                <w:szCs w:val="22"/>
                <w:lang w:val="uk-UA"/>
              </w:rPr>
              <w:t>ІЛЬТАЙЧУК</w:t>
            </w:r>
          </w:p>
        </w:tc>
      </w:tr>
    </w:tbl>
    <w:p w:rsidR="00AE455A" w:rsidRPr="00AE455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>План</w:t>
      </w:r>
    </w:p>
    <w:p w:rsidR="00421579" w:rsidRPr="000D7CF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 xml:space="preserve">підготовки </w:t>
      </w:r>
      <w:proofErr w:type="spellStart"/>
      <w:r w:rsidRPr="00AE455A">
        <w:rPr>
          <w:b/>
          <w:sz w:val="22"/>
          <w:szCs w:val="22"/>
          <w:lang w:val="uk-UA"/>
        </w:rPr>
        <w:t>про</w:t>
      </w:r>
      <w:r w:rsidR="00BD7137">
        <w:rPr>
          <w:b/>
          <w:sz w:val="22"/>
          <w:szCs w:val="22"/>
          <w:lang w:val="uk-UA"/>
        </w:rPr>
        <w:t>є</w:t>
      </w:r>
      <w:r w:rsidRPr="00AE455A">
        <w:rPr>
          <w:b/>
          <w:sz w:val="22"/>
          <w:szCs w:val="22"/>
          <w:lang w:val="uk-UA"/>
        </w:rPr>
        <w:t>ктів</w:t>
      </w:r>
      <w:proofErr w:type="spellEnd"/>
      <w:r w:rsidRPr="00AE455A">
        <w:rPr>
          <w:b/>
          <w:sz w:val="22"/>
          <w:szCs w:val="22"/>
          <w:lang w:val="uk-UA"/>
        </w:rPr>
        <w:t xml:space="preserve"> регуляторних актів на 20</w:t>
      </w:r>
      <w:r w:rsidRPr="00AE5755">
        <w:rPr>
          <w:b/>
          <w:sz w:val="22"/>
          <w:szCs w:val="22"/>
        </w:rPr>
        <w:t>2</w:t>
      </w:r>
      <w:r w:rsidR="00B9075F">
        <w:rPr>
          <w:b/>
          <w:sz w:val="22"/>
          <w:szCs w:val="22"/>
          <w:lang w:val="uk-UA"/>
        </w:rPr>
        <w:t>2</w:t>
      </w:r>
      <w:r w:rsidRPr="00AE455A">
        <w:rPr>
          <w:b/>
          <w:sz w:val="22"/>
          <w:szCs w:val="22"/>
          <w:lang w:val="uk-UA"/>
        </w:rPr>
        <w:t xml:space="preserve"> рік</w:t>
      </w:r>
    </w:p>
    <w:tbl>
      <w:tblPr>
        <w:tblpPr w:leftFromText="180" w:rightFromText="180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1"/>
        <w:gridCol w:w="2241"/>
      </w:tblGrid>
      <w:tr w:rsidR="00421579" w:rsidRPr="000D7CFA" w:rsidTr="0063487C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BD7137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BD7137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проє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ктів</w:t>
            </w:r>
            <w:proofErr w:type="spellEnd"/>
            <w:r w:rsidR="00421579"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AE5755" w:rsidRPr="00B820AF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63487C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55" w:rsidRPr="00FB3D2A" w:rsidRDefault="00AE5755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55" w:rsidRPr="00FB3D2A" w:rsidRDefault="00AE5755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AE5755" w:rsidRPr="00FB3D2A" w:rsidRDefault="00AE5755" w:rsidP="0063487C">
            <w:pPr>
              <w:jc w:val="center"/>
              <w:rPr>
                <w:sz w:val="22"/>
                <w:szCs w:val="22"/>
              </w:rPr>
            </w:pPr>
            <w:r w:rsidRPr="00FB3D2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AE5755" w:rsidRPr="000D7CF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BD7137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AE5755"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63487C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міської ради                «Про </w:t>
            </w:r>
            <w:r w:rsidR="00971721" w:rsidRPr="00FB3D2A">
              <w:rPr>
                <w:sz w:val="22"/>
                <w:szCs w:val="22"/>
                <w:lang w:val="uk-UA"/>
              </w:rPr>
              <w:t xml:space="preserve">встановлення ставок </w:t>
            </w:r>
            <w:r w:rsidR="00BD7137">
              <w:rPr>
                <w:sz w:val="22"/>
                <w:szCs w:val="22"/>
                <w:lang w:val="uk-UA"/>
              </w:rPr>
              <w:t xml:space="preserve">та пільг зі сплати </w:t>
            </w:r>
            <w:r w:rsidR="00971721" w:rsidRPr="00FB3D2A">
              <w:rPr>
                <w:sz w:val="22"/>
                <w:szCs w:val="22"/>
                <w:lang w:val="uk-UA"/>
              </w:rPr>
              <w:t>земельного податку на території Калуської міської територіальної громади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  <w:p w:rsidR="00971721" w:rsidRPr="00FB3D2A" w:rsidRDefault="00971721" w:rsidP="006348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55" w:rsidRPr="00FB3D2A" w:rsidRDefault="00971721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Приведення у відповідність до норм </w:t>
            </w:r>
            <w:r w:rsidR="00072009" w:rsidRPr="00FB3D2A">
              <w:rPr>
                <w:sz w:val="22"/>
                <w:szCs w:val="22"/>
                <w:lang w:val="uk-UA"/>
              </w:rPr>
              <w:t xml:space="preserve">чинного </w:t>
            </w:r>
            <w:r w:rsidRPr="00FB3D2A">
              <w:rPr>
                <w:sz w:val="22"/>
                <w:szCs w:val="22"/>
                <w:lang w:val="uk-UA"/>
              </w:rPr>
              <w:t xml:space="preserve">законодавства України ставок земельного податку </w:t>
            </w:r>
            <w:r w:rsidR="00FE019C">
              <w:rPr>
                <w:sz w:val="22"/>
                <w:szCs w:val="22"/>
                <w:lang w:val="uk-UA"/>
              </w:rPr>
              <w:t xml:space="preserve">з урахуванням </w:t>
            </w:r>
            <w:r w:rsidRPr="00FB3D2A">
              <w:rPr>
                <w:sz w:val="22"/>
                <w:szCs w:val="22"/>
                <w:lang w:val="uk-UA"/>
              </w:rPr>
              <w:t xml:space="preserve"> </w:t>
            </w:r>
            <w:r w:rsidR="002646B1">
              <w:rPr>
                <w:sz w:val="22"/>
                <w:szCs w:val="22"/>
                <w:lang w:val="uk-UA"/>
              </w:rPr>
              <w:t>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2646B1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 півріччя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072009" w:rsidP="00534912">
            <w:pPr>
              <w:rPr>
                <w:rStyle w:val="a8"/>
                <w:i w:val="0"/>
                <w:sz w:val="22"/>
                <w:szCs w:val="22"/>
                <w:lang w:val="uk-UA"/>
              </w:rPr>
            </w:pPr>
            <w:r w:rsidRPr="00FB3D2A">
              <w:rPr>
                <w:rStyle w:val="a8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C432BE" w:rsidRPr="000D7CF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FB3D2A" w:rsidRDefault="00C432BE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FB3D2A" w:rsidRDefault="00C432BE" w:rsidP="0063487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Рішення міської ради               «</w:t>
            </w:r>
            <w:r>
              <w:rPr>
                <w:sz w:val="22"/>
                <w:szCs w:val="22"/>
                <w:lang w:val="uk-UA"/>
              </w:rPr>
              <w:t xml:space="preserve">Про встановлення ставок орендної плати за земельні ділянки комунальної власності на території 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територіальної громади»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BE" w:rsidRPr="00FB3D2A" w:rsidRDefault="00C432BE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Приведення </w:t>
            </w:r>
            <w:r>
              <w:rPr>
                <w:sz w:val="22"/>
                <w:szCs w:val="22"/>
                <w:lang w:val="uk-UA"/>
              </w:rPr>
              <w:t>у відповідність до норм чинного законодавства України ставок орендної плати за земельні ділянки комунальної власності з урахування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0B1982" w:rsidRDefault="00C432BE" w:rsidP="0063487C">
            <w:pPr>
              <w:jc w:val="center"/>
            </w:pPr>
            <w:r w:rsidRPr="000B1982">
              <w:t xml:space="preserve">І </w:t>
            </w:r>
            <w:proofErr w:type="spellStart"/>
            <w:proofErr w:type="gramStart"/>
            <w:r w:rsidRPr="000B1982">
              <w:t>п</w:t>
            </w:r>
            <w:proofErr w:type="gramEnd"/>
            <w:r w:rsidRPr="000B1982">
              <w:t>івріччя</w:t>
            </w:r>
            <w:proofErr w:type="spellEnd"/>
            <w:r w:rsidRPr="000B1982">
              <w:t xml:space="preserve">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Default="00C432BE" w:rsidP="00534912">
            <w:proofErr w:type="spellStart"/>
            <w:r w:rsidRPr="000B1982">
              <w:t>Управління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земельних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відносин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Калуської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міської</w:t>
            </w:r>
            <w:proofErr w:type="spellEnd"/>
            <w:r w:rsidRPr="000B1982">
              <w:t xml:space="preserve"> ради</w:t>
            </w:r>
          </w:p>
        </w:tc>
      </w:tr>
      <w:tr w:rsidR="002617A5" w:rsidRPr="00532510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A5" w:rsidRPr="005A32F7" w:rsidRDefault="00F11A74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5A32F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Default="002617A5" w:rsidP="0063487C">
            <w:proofErr w:type="spellStart"/>
            <w:proofErr w:type="gramStart"/>
            <w:r w:rsidRPr="00973097">
              <w:t>Р</w:t>
            </w:r>
            <w:proofErr w:type="gramEnd"/>
            <w:r w:rsidRPr="00973097">
              <w:t>ішення</w:t>
            </w:r>
            <w:proofErr w:type="spellEnd"/>
            <w:r w:rsidRPr="00973097">
              <w:t xml:space="preserve"> </w:t>
            </w:r>
            <w:proofErr w:type="spellStart"/>
            <w:r w:rsidRPr="00973097">
              <w:t>виконавчого</w:t>
            </w:r>
            <w:proofErr w:type="spellEnd"/>
            <w:r w:rsidRPr="00973097">
              <w:t xml:space="preserve"> </w:t>
            </w:r>
            <w:proofErr w:type="spellStart"/>
            <w:r w:rsidRPr="00973097">
              <w:t>комітету</w:t>
            </w:r>
            <w:proofErr w:type="spellEnd"/>
            <w:r w:rsidRPr="00973097">
              <w:t xml:space="preserve"> </w:t>
            </w:r>
            <w:proofErr w:type="spellStart"/>
            <w:r w:rsidRPr="00973097">
              <w:t>міської</w:t>
            </w:r>
            <w:proofErr w:type="spellEnd"/>
            <w:r w:rsidRPr="00973097">
              <w:t xml:space="preserve"> ради               «Про </w:t>
            </w:r>
            <w:r w:rsidR="005A32F7">
              <w:rPr>
                <w:lang w:val="uk-UA"/>
              </w:rPr>
              <w:t xml:space="preserve">встановлення </w:t>
            </w:r>
            <w:r w:rsidR="005A32F7">
              <w:t>тариф</w:t>
            </w:r>
            <w:proofErr w:type="spellStart"/>
            <w:r w:rsidR="005A32F7">
              <w:rPr>
                <w:lang w:val="uk-UA"/>
              </w:rPr>
              <w:t>ів</w:t>
            </w:r>
            <w:proofErr w:type="spellEnd"/>
            <w:r w:rsidR="005A32F7">
              <w:rPr>
                <w:lang w:val="uk-UA"/>
              </w:rPr>
              <w:t xml:space="preserve"> </w:t>
            </w:r>
            <w:r w:rsidRPr="00973097">
              <w:t xml:space="preserve">на </w:t>
            </w:r>
            <w:r w:rsidR="005A32F7">
              <w:rPr>
                <w:lang w:val="uk-UA"/>
              </w:rPr>
              <w:t>оренду торгових місць та їх обслуговування на ринку КП «Калуський муніципальний ринок</w:t>
            </w:r>
            <w:r w:rsidRPr="00973097"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2514F3" w:rsidRDefault="002617A5" w:rsidP="0063487C">
            <w:pPr>
              <w:rPr>
                <w:lang w:val="uk-UA"/>
              </w:rPr>
            </w:pPr>
            <w:proofErr w:type="spellStart"/>
            <w:r w:rsidRPr="004405C0">
              <w:t>Встановлення</w:t>
            </w:r>
            <w:proofErr w:type="spellEnd"/>
            <w:r w:rsidRPr="004405C0">
              <w:t xml:space="preserve"> </w:t>
            </w:r>
            <w:proofErr w:type="spellStart"/>
            <w:r w:rsidRPr="004405C0">
              <w:t>економічно</w:t>
            </w:r>
            <w:proofErr w:type="spellEnd"/>
            <w:r w:rsidRPr="004405C0">
              <w:t xml:space="preserve"> </w:t>
            </w:r>
            <w:proofErr w:type="spellStart"/>
            <w:r w:rsidRPr="004405C0">
              <w:t>обґрунтованих</w:t>
            </w:r>
            <w:proofErr w:type="spellEnd"/>
            <w:r w:rsidRPr="004405C0">
              <w:t xml:space="preserve"> </w:t>
            </w:r>
            <w:proofErr w:type="spellStart"/>
            <w:r w:rsidRPr="004405C0">
              <w:t>тарифі</w:t>
            </w:r>
            <w:proofErr w:type="gramStart"/>
            <w:r w:rsidRPr="004405C0">
              <w:t>в</w:t>
            </w:r>
            <w:proofErr w:type="spellEnd"/>
            <w:proofErr w:type="gramEnd"/>
            <w:r w:rsidRPr="004405C0">
              <w:t xml:space="preserve"> на </w:t>
            </w:r>
            <w:proofErr w:type="spellStart"/>
            <w:r w:rsidRPr="004405C0">
              <w:t>послуги</w:t>
            </w:r>
            <w:proofErr w:type="spellEnd"/>
            <w:r w:rsidRPr="004405C0">
              <w:t xml:space="preserve"> </w:t>
            </w:r>
            <w:r w:rsidR="002514F3">
              <w:rPr>
                <w:lang w:val="uk-UA"/>
              </w:rPr>
              <w:t>з надання торгових місць на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Default="002617A5" w:rsidP="0063487C">
            <w:proofErr w:type="spellStart"/>
            <w:r>
              <w:t>Протягом</w:t>
            </w:r>
            <w:proofErr w:type="spellEnd"/>
            <w:r>
              <w:t xml:space="preserve"> року</w:t>
            </w:r>
          </w:p>
          <w:p w:rsidR="002617A5" w:rsidRPr="00407859" w:rsidRDefault="002617A5" w:rsidP="0063487C">
            <w:proofErr w:type="gramStart"/>
            <w:r>
              <w:t>при</w:t>
            </w:r>
            <w:proofErr w:type="gramEnd"/>
            <w:r>
              <w:t xml:space="preserve">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407859" w:rsidRDefault="002617A5" w:rsidP="00534912">
            <w:proofErr w:type="spellStart"/>
            <w:r w:rsidRPr="002617A5">
              <w:t>Управління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економічного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розвитку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міста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Калуської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міської</w:t>
            </w:r>
            <w:proofErr w:type="spellEnd"/>
            <w:r w:rsidRPr="002617A5">
              <w:t xml:space="preserve"> </w:t>
            </w:r>
            <w:proofErr w:type="gramStart"/>
            <w:r w:rsidRPr="002617A5">
              <w:t>ради</w:t>
            </w:r>
            <w:proofErr w:type="gramEnd"/>
          </w:p>
        </w:tc>
      </w:tr>
      <w:tr w:rsidR="00291180" w:rsidRPr="00532510" w:rsidTr="0063487C">
        <w:trPr>
          <w:trHeight w:val="31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80" w:rsidRDefault="00291180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694108" w:rsidRDefault="00291180" w:rsidP="0063487C">
            <w:proofErr w:type="spellStart"/>
            <w:proofErr w:type="gramStart"/>
            <w:r w:rsidRPr="00694108">
              <w:t>Р</w:t>
            </w:r>
            <w:proofErr w:type="gramEnd"/>
            <w:r w:rsidRPr="00694108">
              <w:t>ішення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виконавчого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комітету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міської</w:t>
            </w:r>
            <w:proofErr w:type="spellEnd"/>
            <w:r w:rsidRPr="00694108">
              <w:t xml:space="preserve"> ради               «</w:t>
            </w:r>
            <w:r w:rsidR="00FE4F0D" w:rsidRPr="00FE4F0D">
              <w:t xml:space="preserve">Про </w:t>
            </w:r>
            <w:proofErr w:type="spellStart"/>
            <w:r w:rsidR="00FE4F0D" w:rsidRPr="00FE4F0D">
              <w:t>тарифи</w:t>
            </w:r>
            <w:proofErr w:type="spellEnd"/>
            <w:r w:rsidR="00FE4F0D" w:rsidRPr="00FE4F0D">
              <w:t xml:space="preserve"> на </w:t>
            </w:r>
            <w:proofErr w:type="spellStart"/>
            <w:r w:rsidR="00FE4F0D" w:rsidRPr="00FE4F0D">
              <w:t>послуги</w:t>
            </w:r>
            <w:proofErr w:type="spellEnd"/>
            <w:r w:rsidR="00FE4F0D" w:rsidRPr="00FE4F0D">
              <w:t xml:space="preserve"> з </w:t>
            </w:r>
            <w:proofErr w:type="spellStart"/>
            <w:r w:rsidR="00FE4F0D" w:rsidRPr="00FE4F0D">
              <w:t>користування</w:t>
            </w:r>
            <w:proofErr w:type="spellEnd"/>
            <w:r w:rsidR="00FE4F0D" w:rsidRPr="00FE4F0D">
              <w:t xml:space="preserve"> </w:t>
            </w:r>
            <w:proofErr w:type="spellStart"/>
            <w:r w:rsidR="00FE4F0D" w:rsidRPr="00FE4F0D">
              <w:t>майданчиками</w:t>
            </w:r>
            <w:proofErr w:type="spellEnd"/>
            <w:r w:rsidR="00FE4F0D" w:rsidRPr="00FE4F0D">
              <w:t xml:space="preserve"> для платного </w:t>
            </w:r>
            <w:proofErr w:type="spellStart"/>
            <w:r w:rsidR="00FE4F0D" w:rsidRPr="00FE4F0D">
              <w:t>паркування</w:t>
            </w:r>
            <w:proofErr w:type="spellEnd"/>
            <w:r w:rsidR="00FE4F0D" w:rsidRPr="00FE4F0D">
              <w:t xml:space="preserve"> </w:t>
            </w:r>
            <w:proofErr w:type="spellStart"/>
            <w:r w:rsidR="00FE4F0D" w:rsidRPr="00FE4F0D">
              <w:t>транспортних</w:t>
            </w:r>
            <w:proofErr w:type="spellEnd"/>
            <w:r w:rsidR="00FE4F0D" w:rsidRPr="00FE4F0D">
              <w:t xml:space="preserve"> </w:t>
            </w:r>
            <w:proofErr w:type="spellStart"/>
            <w:r w:rsidR="00FE4F0D" w:rsidRPr="00FE4F0D">
              <w:t>засобів</w:t>
            </w:r>
            <w:proofErr w:type="spellEnd"/>
            <w:r w:rsidRPr="00694108"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694108" w:rsidRDefault="00291180" w:rsidP="0063487C">
            <w:proofErr w:type="spellStart"/>
            <w:proofErr w:type="gramStart"/>
            <w:r w:rsidRPr="00694108">
              <w:t>Встановлення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економічно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обґрунтованих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тарифів</w:t>
            </w:r>
            <w:proofErr w:type="spellEnd"/>
            <w:r w:rsidRPr="00694108">
              <w:t xml:space="preserve"> на </w:t>
            </w:r>
            <w:proofErr w:type="spellStart"/>
            <w:r w:rsidRPr="00694108">
              <w:t>послуги</w:t>
            </w:r>
            <w:proofErr w:type="spellEnd"/>
            <w:r w:rsidRPr="00694108">
              <w:t xml:space="preserve"> з </w:t>
            </w:r>
            <w:proofErr w:type="spellStart"/>
            <w:r w:rsidRPr="00694108">
              <w:t>користування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майданчиками</w:t>
            </w:r>
            <w:proofErr w:type="spellEnd"/>
            <w:r w:rsidRPr="00694108">
              <w:t xml:space="preserve"> для платного </w:t>
            </w:r>
            <w:proofErr w:type="spellStart"/>
            <w:r w:rsidRPr="00694108">
              <w:t>паркування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транспортних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засобів</w:t>
            </w:r>
            <w:proofErr w:type="spellEnd"/>
            <w:r w:rsidRPr="00694108">
              <w:t xml:space="preserve"> на </w:t>
            </w:r>
            <w:proofErr w:type="spellStart"/>
            <w:r w:rsidRPr="00694108">
              <w:t>території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міста</w:t>
            </w:r>
            <w:proofErr w:type="spellEnd"/>
            <w:r w:rsidRPr="00694108">
              <w:t xml:space="preserve"> Калуша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0D" w:rsidRDefault="00FE4F0D" w:rsidP="0063487C">
            <w:proofErr w:type="spellStart"/>
            <w:r>
              <w:t>Протягом</w:t>
            </w:r>
            <w:proofErr w:type="spellEnd"/>
            <w:r>
              <w:t xml:space="preserve"> року</w:t>
            </w:r>
          </w:p>
          <w:p w:rsidR="00291180" w:rsidRPr="00694108" w:rsidRDefault="00FE4F0D" w:rsidP="0063487C">
            <w:proofErr w:type="gramStart"/>
            <w:r>
              <w:t>при</w:t>
            </w:r>
            <w:proofErr w:type="gramEnd"/>
            <w:r>
              <w:t xml:space="preserve">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694108" w:rsidRDefault="00FE4F0D" w:rsidP="00534912">
            <w:proofErr w:type="spellStart"/>
            <w:r w:rsidRPr="00FE4F0D">
              <w:t>Управління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економічного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розвитку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міста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Калуської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міської</w:t>
            </w:r>
            <w:proofErr w:type="spellEnd"/>
            <w:r w:rsidRPr="00FE4F0D">
              <w:t xml:space="preserve"> </w:t>
            </w:r>
            <w:proofErr w:type="gramStart"/>
            <w:r w:rsidRPr="00FE4F0D">
              <w:t>ради</w:t>
            </w:r>
            <w:proofErr w:type="gramEnd"/>
          </w:p>
        </w:tc>
      </w:tr>
      <w:tr w:rsidR="000C7D42" w:rsidRPr="00CB1E6E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42" w:rsidRDefault="000C7D42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54571E" w:rsidRDefault="000C7D42" w:rsidP="0063487C">
            <w:proofErr w:type="spellStart"/>
            <w:proofErr w:type="gramStart"/>
            <w:r w:rsidRPr="0054571E">
              <w:t>Р</w:t>
            </w:r>
            <w:proofErr w:type="gramEnd"/>
            <w:r w:rsidRPr="0054571E">
              <w:t>ішення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міської</w:t>
            </w:r>
            <w:proofErr w:type="spellEnd"/>
            <w:r w:rsidRPr="0054571E">
              <w:t xml:space="preserve"> ради               «Про </w:t>
            </w:r>
            <w:proofErr w:type="spellStart"/>
            <w:r w:rsidRPr="0054571E">
              <w:t>встановлення</w:t>
            </w:r>
            <w:proofErr w:type="spellEnd"/>
            <w:r w:rsidRPr="0054571E">
              <w:t xml:space="preserve"> плати за </w:t>
            </w:r>
            <w:proofErr w:type="spellStart"/>
            <w:r w:rsidRPr="0054571E">
              <w:t>використання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елементів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інфраструктури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об’єктів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будівництва</w:t>
            </w:r>
            <w:proofErr w:type="spellEnd"/>
            <w:r w:rsidRPr="0054571E">
              <w:t xml:space="preserve">, транспорту, </w:t>
            </w:r>
            <w:proofErr w:type="spellStart"/>
            <w:r w:rsidRPr="0054571E">
              <w:t>електроенергетики</w:t>
            </w:r>
            <w:proofErr w:type="spellEnd"/>
            <w:r w:rsidRPr="0054571E">
              <w:t xml:space="preserve"> (опор </w:t>
            </w:r>
            <w:proofErr w:type="spellStart"/>
            <w:r w:rsidRPr="0054571E">
              <w:t>повітряних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ліній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електропередач</w:t>
            </w:r>
            <w:proofErr w:type="spellEnd"/>
            <w:r w:rsidRPr="0054571E">
              <w:t>)»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54571E" w:rsidRDefault="000C7D42" w:rsidP="0063487C">
            <w:proofErr w:type="spellStart"/>
            <w:r w:rsidRPr="0054571E">
              <w:t>Забезпечення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практичної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реалізації</w:t>
            </w:r>
            <w:proofErr w:type="spellEnd"/>
            <w:r w:rsidRPr="0054571E">
              <w:t xml:space="preserve"> </w:t>
            </w:r>
            <w:proofErr w:type="gramStart"/>
            <w:r w:rsidRPr="0054571E">
              <w:t>чинного</w:t>
            </w:r>
            <w:proofErr w:type="gramEnd"/>
            <w:r w:rsidRPr="0054571E">
              <w:t xml:space="preserve"> </w:t>
            </w:r>
            <w:proofErr w:type="spellStart"/>
            <w:r w:rsidRPr="0054571E">
              <w:t>законодавства</w:t>
            </w:r>
            <w:proofErr w:type="spellEnd"/>
            <w:r w:rsidRPr="0054571E">
              <w:t xml:space="preserve"> шляхом </w:t>
            </w:r>
            <w:proofErr w:type="spellStart"/>
            <w:r w:rsidRPr="0054571E">
              <w:t>встановлення</w:t>
            </w:r>
            <w:proofErr w:type="spellEnd"/>
            <w:r w:rsidRPr="0054571E">
              <w:t xml:space="preserve"> плати за </w:t>
            </w:r>
            <w:proofErr w:type="spellStart"/>
            <w:r w:rsidRPr="0054571E">
              <w:t>використання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елементів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інфраструктури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об’єктів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будівництва</w:t>
            </w:r>
            <w:proofErr w:type="spellEnd"/>
            <w:r w:rsidRPr="0054571E">
              <w:t xml:space="preserve">, транспорту, </w:t>
            </w:r>
            <w:proofErr w:type="spellStart"/>
            <w:r w:rsidRPr="0054571E">
              <w:t>електроенергетики</w:t>
            </w:r>
            <w:proofErr w:type="spellEnd"/>
            <w:r w:rsidRPr="0054571E">
              <w:t xml:space="preserve"> (опор </w:t>
            </w:r>
            <w:proofErr w:type="spellStart"/>
            <w:r w:rsidRPr="0054571E">
              <w:t>повітряних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ліній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електропередач</w:t>
            </w:r>
            <w:proofErr w:type="spellEnd"/>
            <w:r w:rsidRPr="0054571E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Default="000C7D42" w:rsidP="0063487C">
            <w:proofErr w:type="spellStart"/>
            <w:r>
              <w:t>Протягом</w:t>
            </w:r>
            <w:proofErr w:type="spellEnd"/>
            <w:r>
              <w:t xml:space="preserve"> року</w:t>
            </w:r>
          </w:p>
          <w:p w:rsidR="000C7D42" w:rsidRPr="00864B3C" w:rsidRDefault="000C7D42" w:rsidP="0063487C">
            <w:proofErr w:type="gramStart"/>
            <w:r>
              <w:t>при</w:t>
            </w:r>
            <w:proofErr w:type="gramEnd"/>
            <w:r>
              <w:t xml:space="preserve">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864B3C" w:rsidRDefault="000C7D42" w:rsidP="00534912">
            <w:proofErr w:type="spellStart"/>
            <w:r w:rsidRPr="000C7D42">
              <w:t>Управління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економічного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розвитку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міста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Калуської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міської</w:t>
            </w:r>
            <w:proofErr w:type="spellEnd"/>
            <w:r w:rsidRPr="000C7D42">
              <w:t xml:space="preserve"> </w:t>
            </w:r>
            <w:proofErr w:type="gramStart"/>
            <w:r w:rsidRPr="000C7D42">
              <w:t>ради</w:t>
            </w:r>
            <w:bookmarkStart w:id="0" w:name="_GoBack"/>
            <w:bookmarkEnd w:id="0"/>
            <w:proofErr w:type="gramEnd"/>
          </w:p>
        </w:tc>
      </w:tr>
      <w:tr w:rsidR="00291180" w:rsidRPr="00CB1E6E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80" w:rsidRDefault="000C7D42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CB1E6E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Рішення виконавчого комітету міської ради               «Про тарифи</w:t>
            </w:r>
            <w:r w:rsidR="00181169">
              <w:rPr>
                <w:lang w:val="uk-UA"/>
              </w:rPr>
              <w:t xml:space="preserve"> на транспортні послуги на міських автобусних маршрутах загального користування</w:t>
            </w:r>
            <w:r>
              <w:rPr>
                <w:lang w:val="uk-UA"/>
              </w:rPr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CB1E6E" w:rsidRDefault="00181169" w:rsidP="0063487C">
            <w:pPr>
              <w:rPr>
                <w:lang w:val="uk-UA"/>
              </w:rPr>
            </w:pPr>
            <w:r>
              <w:rPr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2" w:rsidRPr="008D0442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Протягом року</w:t>
            </w:r>
          </w:p>
          <w:p w:rsidR="00291180" w:rsidRPr="00CB1E6E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при потр</w:t>
            </w:r>
            <w:r w:rsidR="00181169">
              <w:rPr>
                <w:lang w:val="uk-UA"/>
              </w:rPr>
              <w:t>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CB1E6E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C65F7C" w:rsidRPr="00C65F7C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7C" w:rsidRDefault="00C65F7C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63487C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 xml:space="preserve">Рішення міської ради               «Про Правила благоустрою та утримання території Калуської міської  територіальної громади»  </w:t>
            </w: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Default="00C65F7C" w:rsidP="0063487C">
            <w:pPr>
              <w:rPr>
                <w:lang w:val="uk-UA"/>
              </w:rPr>
            </w:pPr>
          </w:p>
          <w:p w:rsid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jc w:val="center"/>
              <w:rPr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 xml:space="preserve"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</w:t>
            </w:r>
            <w:r w:rsidR="0063487C">
              <w:rPr>
                <w:lang w:val="uk-UA"/>
              </w:rPr>
              <w:t xml:space="preserve">Правил благоустрою території міста, </w:t>
            </w:r>
            <w:r w:rsidRPr="00C65F7C">
              <w:rPr>
                <w:lang w:val="uk-UA"/>
              </w:rPr>
              <w:t xml:space="preserve">а також санітарне очищення території, її озеленення, збереження та </w:t>
            </w:r>
            <w:r w:rsidRPr="00C65F7C">
              <w:rPr>
                <w:lang w:val="uk-UA"/>
              </w:rPr>
              <w:lastRenderedPageBreak/>
              <w:t>відновлення об’єктів благоустрою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Pr="00C65F7C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lastRenderedPageBreak/>
              <w:t>Протягом року</w:t>
            </w:r>
          </w:p>
          <w:p w:rsidR="00C65F7C" w:rsidRPr="008D0442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Pr="008D0442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294962" w:rsidRPr="0063487C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62" w:rsidRPr="00294962" w:rsidRDefault="00294962" w:rsidP="0063487C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B10E63">
              <w:rPr>
                <w:sz w:val="22"/>
                <w:szCs w:val="22"/>
                <w:lang w:val="en-US"/>
              </w:rPr>
              <w:lastRenderedPageBreak/>
              <w:t>9</w:t>
            </w:r>
            <w:r w:rsidRPr="00B10E6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6E2972" w:rsidP="006E2972">
            <w:pPr>
              <w:rPr>
                <w:lang w:val="uk-UA"/>
              </w:rPr>
            </w:pPr>
            <w:r w:rsidRPr="006E2972">
              <w:rPr>
                <w:lang w:val="uk-UA"/>
              </w:rPr>
              <w:t xml:space="preserve">Рішення міської ради               «Про </w:t>
            </w:r>
            <w:r>
              <w:rPr>
                <w:lang w:val="uk-UA"/>
              </w:rPr>
              <w:t xml:space="preserve">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 w:rsidRPr="006E29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у</w:t>
            </w:r>
            <w:r w:rsidRPr="006E2972">
              <w:rPr>
                <w:lang w:val="uk-UA"/>
              </w:rPr>
              <w:t xml:space="preserve"> Калуськ</w:t>
            </w:r>
            <w:r>
              <w:rPr>
                <w:lang w:val="uk-UA"/>
              </w:rPr>
              <w:t xml:space="preserve">ій </w:t>
            </w:r>
            <w:r w:rsidRPr="006E2972">
              <w:rPr>
                <w:lang w:val="uk-UA"/>
              </w:rPr>
              <w:t>міськ</w:t>
            </w:r>
            <w:r>
              <w:rPr>
                <w:lang w:val="uk-UA"/>
              </w:rPr>
              <w:t>ій</w:t>
            </w:r>
            <w:r w:rsidRPr="006E2972">
              <w:rPr>
                <w:lang w:val="uk-UA"/>
              </w:rPr>
              <w:t xml:space="preserve"> територіальн</w:t>
            </w:r>
            <w:r>
              <w:rPr>
                <w:lang w:val="uk-UA"/>
              </w:rPr>
              <w:t xml:space="preserve">ій </w:t>
            </w:r>
            <w:r w:rsidRPr="006E2972">
              <w:rPr>
                <w:lang w:val="uk-UA"/>
              </w:rPr>
              <w:t>громад</w:t>
            </w:r>
            <w:r>
              <w:rPr>
                <w:lang w:val="uk-UA"/>
              </w:rPr>
              <w:t>і</w:t>
            </w:r>
            <w:r w:rsidRPr="006E2972">
              <w:rPr>
                <w:lang w:val="uk-UA"/>
              </w:rPr>
              <w:t xml:space="preserve">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9206D3" w:rsidP="0063487C">
            <w:pPr>
              <w:rPr>
                <w:lang w:val="uk-UA"/>
              </w:rPr>
            </w:pPr>
            <w:r>
              <w:rPr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1" w:rsidRPr="00141BD1" w:rsidRDefault="00141BD1" w:rsidP="00141BD1">
            <w:pPr>
              <w:rPr>
                <w:lang w:val="uk-UA"/>
              </w:rPr>
            </w:pPr>
            <w:r w:rsidRPr="00141BD1">
              <w:rPr>
                <w:lang w:val="uk-UA"/>
              </w:rPr>
              <w:t>Протягом року</w:t>
            </w:r>
          </w:p>
          <w:p w:rsidR="00294962" w:rsidRPr="00C65F7C" w:rsidRDefault="00141BD1" w:rsidP="00141BD1">
            <w:pPr>
              <w:rPr>
                <w:lang w:val="uk-UA"/>
              </w:rPr>
            </w:pPr>
            <w:r w:rsidRPr="00141BD1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141BD1" w:rsidP="0063487C">
            <w:pPr>
              <w:rPr>
                <w:lang w:val="uk-UA"/>
              </w:rPr>
            </w:pPr>
            <w:r w:rsidRPr="00141BD1">
              <w:rPr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63487C" w:rsidRPr="00534912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7C" w:rsidRPr="0063487C" w:rsidRDefault="0063487C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Рішення виконавчого комітету міської ради               «Про затвердження порядку розміщення вивісок на території Калуської міської територіальної</w:t>
            </w:r>
          </w:p>
          <w:p w:rsidR="0063487C" w:rsidRPr="00A01EAF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З метою врегулювання відносин у сфері розміщення вивісок на території Калуської міської територіальної громади, встановлення чіткої процедури розміщення вивісок, збереження архітектурної привабливості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Протягом року</w:t>
            </w:r>
          </w:p>
          <w:p w:rsidR="0063487C" w:rsidRPr="00294962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474CEB" w:rsidRPr="00474CEB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B" w:rsidRPr="00474CEB" w:rsidRDefault="00474CEB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474CEB" w:rsidRDefault="00474CEB" w:rsidP="006F2326">
            <w:pPr>
              <w:rPr>
                <w:lang w:val="uk-UA"/>
              </w:rPr>
            </w:pPr>
            <w:r w:rsidRPr="00474CEB">
              <w:rPr>
                <w:lang w:val="uk-UA"/>
              </w:rPr>
              <w:t>Рішення виконавчого комітету міської ради               «Порядок розміщення зовнішньої реклами на території Калуської міської 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474CEB" w:rsidRDefault="00474CEB" w:rsidP="006F2326">
            <w:pPr>
              <w:rPr>
                <w:lang w:val="uk-UA"/>
              </w:rPr>
            </w:pPr>
            <w:r w:rsidRPr="00474CEB">
              <w:rPr>
                <w:lang w:val="uk-UA"/>
              </w:rPr>
              <w:t>Врегулювання діяльності у сфері розміщення зовнішньої реклами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9E29FE" w:rsidRDefault="00474CEB" w:rsidP="006F2326">
            <w:proofErr w:type="spellStart"/>
            <w:r w:rsidRPr="009E29FE">
              <w:t>Протягом</w:t>
            </w:r>
            <w:proofErr w:type="spellEnd"/>
            <w:r w:rsidRPr="009E29FE">
              <w:t xml:space="preserve"> року</w:t>
            </w:r>
            <w:r>
              <w:t xml:space="preserve"> </w:t>
            </w:r>
            <w:r>
              <w:rPr>
                <w:lang w:val="uk-UA"/>
              </w:rPr>
              <w:t xml:space="preserve">                     </w:t>
            </w:r>
            <w:r w:rsidRPr="00474CEB">
              <w:t xml:space="preserve">при </w:t>
            </w:r>
            <w:proofErr w:type="spellStart"/>
            <w:r w:rsidRPr="00474CEB">
              <w:t>потребі</w:t>
            </w:r>
            <w:proofErr w:type="spellEnd"/>
            <w:r w:rsidRPr="009E29FE"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9E29FE" w:rsidRDefault="00474CEB" w:rsidP="006F2326">
            <w:proofErr w:type="spellStart"/>
            <w:r w:rsidRPr="00474CEB">
              <w:t>Управління</w:t>
            </w:r>
            <w:proofErr w:type="spellEnd"/>
            <w:r w:rsidRPr="00474CEB">
              <w:t xml:space="preserve"> </w:t>
            </w:r>
            <w:proofErr w:type="spellStart"/>
            <w:proofErr w:type="gramStart"/>
            <w:r w:rsidRPr="00474CEB">
              <w:t>арх</w:t>
            </w:r>
            <w:proofErr w:type="gramEnd"/>
            <w:r w:rsidRPr="00474CEB">
              <w:t>ітектури</w:t>
            </w:r>
            <w:proofErr w:type="spellEnd"/>
            <w:r w:rsidRPr="00474CEB">
              <w:t xml:space="preserve"> та </w:t>
            </w:r>
            <w:proofErr w:type="spellStart"/>
            <w:r w:rsidRPr="00474CEB">
              <w:t>містобудування</w:t>
            </w:r>
            <w:proofErr w:type="spellEnd"/>
            <w:r w:rsidRPr="00474CEB">
              <w:t xml:space="preserve"> </w:t>
            </w:r>
            <w:proofErr w:type="spellStart"/>
            <w:r w:rsidRPr="00474CEB">
              <w:t>Калуської</w:t>
            </w:r>
            <w:proofErr w:type="spellEnd"/>
            <w:r w:rsidRPr="00474CEB">
              <w:t xml:space="preserve"> </w:t>
            </w:r>
            <w:proofErr w:type="spellStart"/>
            <w:r w:rsidRPr="00474CEB">
              <w:t>міської</w:t>
            </w:r>
            <w:proofErr w:type="spellEnd"/>
            <w:r w:rsidRPr="00474CEB">
              <w:t xml:space="preserve"> ради</w:t>
            </w:r>
          </w:p>
        </w:tc>
      </w:tr>
    </w:tbl>
    <w:p w:rsidR="00A61380" w:rsidRPr="00A61380" w:rsidRDefault="0063487C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textWrapping" w:clear="all"/>
      </w:r>
    </w:p>
    <w:p w:rsidR="00D56500" w:rsidRDefault="00605CAE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605CAE" w:rsidRPr="00CB1E6E" w:rsidRDefault="00605CAE" w:rsidP="00605CAE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  <w:t xml:space="preserve">Юрій </w:t>
      </w:r>
      <w:r w:rsidR="00314344">
        <w:rPr>
          <w:sz w:val="22"/>
          <w:szCs w:val="22"/>
          <w:lang w:val="uk-UA"/>
        </w:rPr>
        <w:t>СОКОЛОВСЬКИЙ</w:t>
      </w: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sectPr w:rsidR="00D56500" w:rsidRPr="00CB1E6E" w:rsidSect="003A7EEA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C10"/>
    <w:multiLevelType w:val="hybridMultilevel"/>
    <w:tmpl w:val="28081468"/>
    <w:lvl w:ilvl="0" w:tplc="1D0E014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</w:rPr>
    </w:lvl>
    <w:lvl w:ilvl="1" w:tplc="C80AC60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72F460B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A42CCC2C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822743E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D1B6B90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902CBCE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469EA98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34F2D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0F2104D4"/>
    <w:multiLevelType w:val="hybridMultilevel"/>
    <w:tmpl w:val="6BBED7D8"/>
    <w:lvl w:ilvl="0" w:tplc="33720C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3D7D05"/>
    <w:multiLevelType w:val="hybridMultilevel"/>
    <w:tmpl w:val="3E8C1500"/>
    <w:lvl w:ilvl="0" w:tplc="E38607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B8E294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B4D03F7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356115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8CACC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F8883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5C46AA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53AF95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508CE0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707E6FAE"/>
    <w:multiLevelType w:val="hybridMultilevel"/>
    <w:tmpl w:val="77580FCA"/>
    <w:lvl w:ilvl="0" w:tplc="F5A0AE9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cs="Tahoma" w:hint="default"/>
      </w:rPr>
    </w:lvl>
    <w:lvl w:ilvl="1" w:tplc="F7367F24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E98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604BC5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809E9DD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51E6636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3B838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83EF5A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5E428A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27713AB"/>
    <w:multiLevelType w:val="hybridMultilevel"/>
    <w:tmpl w:val="4696483E"/>
    <w:lvl w:ilvl="0" w:tplc="522A8D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09ED0F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31210E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E8E5C5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13A47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506C2CE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BC80E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F2C2BC2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96A77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A4144"/>
    <w:multiLevelType w:val="hybridMultilevel"/>
    <w:tmpl w:val="6CCE9906"/>
    <w:lvl w:ilvl="0" w:tplc="CDA81B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EC81CC6"/>
    <w:multiLevelType w:val="hybridMultilevel"/>
    <w:tmpl w:val="96C0C2DA"/>
    <w:lvl w:ilvl="0" w:tplc="42FE8812">
      <w:start w:val="7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AB"/>
    <w:rsid w:val="00000752"/>
    <w:rsid w:val="000039D9"/>
    <w:rsid w:val="00004F7D"/>
    <w:rsid w:val="000132C0"/>
    <w:rsid w:val="00014EBD"/>
    <w:rsid w:val="000240A6"/>
    <w:rsid w:val="0003071D"/>
    <w:rsid w:val="00036C59"/>
    <w:rsid w:val="00072009"/>
    <w:rsid w:val="00077A3E"/>
    <w:rsid w:val="00080C8B"/>
    <w:rsid w:val="000932A5"/>
    <w:rsid w:val="000A4642"/>
    <w:rsid w:val="000A5D25"/>
    <w:rsid w:val="000A708D"/>
    <w:rsid w:val="000C7D42"/>
    <w:rsid w:val="000D7CFA"/>
    <w:rsid w:val="000F006E"/>
    <w:rsid w:val="000F3ED6"/>
    <w:rsid w:val="001118A2"/>
    <w:rsid w:val="00141BD1"/>
    <w:rsid w:val="00166C3F"/>
    <w:rsid w:val="00173D6B"/>
    <w:rsid w:val="00181169"/>
    <w:rsid w:val="00193849"/>
    <w:rsid w:val="001B3C22"/>
    <w:rsid w:val="001B5871"/>
    <w:rsid w:val="001C612D"/>
    <w:rsid w:val="001D7AB9"/>
    <w:rsid w:val="001F395C"/>
    <w:rsid w:val="001F3CFB"/>
    <w:rsid w:val="002005D3"/>
    <w:rsid w:val="0020119B"/>
    <w:rsid w:val="002110CF"/>
    <w:rsid w:val="00217878"/>
    <w:rsid w:val="00222AAB"/>
    <w:rsid w:val="002304A1"/>
    <w:rsid w:val="002316F3"/>
    <w:rsid w:val="002340C6"/>
    <w:rsid w:val="002356D8"/>
    <w:rsid w:val="002371A4"/>
    <w:rsid w:val="002514F3"/>
    <w:rsid w:val="00256211"/>
    <w:rsid w:val="002617A5"/>
    <w:rsid w:val="002646B1"/>
    <w:rsid w:val="002813C7"/>
    <w:rsid w:val="00283920"/>
    <w:rsid w:val="00284C68"/>
    <w:rsid w:val="00286E82"/>
    <w:rsid w:val="00291180"/>
    <w:rsid w:val="00294962"/>
    <w:rsid w:val="00295B8D"/>
    <w:rsid w:val="002A1C03"/>
    <w:rsid w:val="002A33FA"/>
    <w:rsid w:val="002B0494"/>
    <w:rsid w:val="002C3C21"/>
    <w:rsid w:val="002C4225"/>
    <w:rsid w:val="002C4882"/>
    <w:rsid w:val="002C5279"/>
    <w:rsid w:val="002D4B63"/>
    <w:rsid w:val="002E0FD3"/>
    <w:rsid w:val="002E514B"/>
    <w:rsid w:val="002E5B85"/>
    <w:rsid w:val="003058EC"/>
    <w:rsid w:val="003103FE"/>
    <w:rsid w:val="00314344"/>
    <w:rsid w:val="00314696"/>
    <w:rsid w:val="00341236"/>
    <w:rsid w:val="0034696E"/>
    <w:rsid w:val="00371101"/>
    <w:rsid w:val="00377748"/>
    <w:rsid w:val="00383919"/>
    <w:rsid w:val="003860F8"/>
    <w:rsid w:val="00392B41"/>
    <w:rsid w:val="003A36F7"/>
    <w:rsid w:val="003A60B5"/>
    <w:rsid w:val="003A611B"/>
    <w:rsid w:val="003A68B4"/>
    <w:rsid w:val="003A7EEA"/>
    <w:rsid w:val="003B751E"/>
    <w:rsid w:val="003C1754"/>
    <w:rsid w:val="003C419A"/>
    <w:rsid w:val="003D1C56"/>
    <w:rsid w:val="003E0FB2"/>
    <w:rsid w:val="003E0FB6"/>
    <w:rsid w:val="003F034D"/>
    <w:rsid w:val="00403DD5"/>
    <w:rsid w:val="00420404"/>
    <w:rsid w:val="00421579"/>
    <w:rsid w:val="0044190F"/>
    <w:rsid w:val="00452073"/>
    <w:rsid w:val="00456B7B"/>
    <w:rsid w:val="00473D80"/>
    <w:rsid w:val="00474CEB"/>
    <w:rsid w:val="00484E0D"/>
    <w:rsid w:val="004B5976"/>
    <w:rsid w:val="004B5C91"/>
    <w:rsid w:val="004E14B4"/>
    <w:rsid w:val="005024AD"/>
    <w:rsid w:val="00503E4A"/>
    <w:rsid w:val="00505348"/>
    <w:rsid w:val="00507E65"/>
    <w:rsid w:val="005255D4"/>
    <w:rsid w:val="005305F4"/>
    <w:rsid w:val="00531997"/>
    <w:rsid w:val="00534912"/>
    <w:rsid w:val="00544456"/>
    <w:rsid w:val="005458DE"/>
    <w:rsid w:val="005502F4"/>
    <w:rsid w:val="00552AAC"/>
    <w:rsid w:val="00564797"/>
    <w:rsid w:val="00587E4E"/>
    <w:rsid w:val="00597665"/>
    <w:rsid w:val="005A32F7"/>
    <w:rsid w:val="005A7665"/>
    <w:rsid w:val="005D1A99"/>
    <w:rsid w:val="005D3836"/>
    <w:rsid w:val="005E2833"/>
    <w:rsid w:val="0060299F"/>
    <w:rsid w:val="00605CAE"/>
    <w:rsid w:val="00611A69"/>
    <w:rsid w:val="006152AB"/>
    <w:rsid w:val="006165FB"/>
    <w:rsid w:val="006177FA"/>
    <w:rsid w:val="006265CA"/>
    <w:rsid w:val="0063487C"/>
    <w:rsid w:val="00634E5D"/>
    <w:rsid w:val="00635587"/>
    <w:rsid w:val="0066361A"/>
    <w:rsid w:val="00695ACE"/>
    <w:rsid w:val="006A074E"/>
    <w:rsid w:val="006A720B"/>
    <w:rsid w:val="006C3151"/>
    <w:rsid w:val="006D0610"/>
    <w:rsid w:val="006D28F2"/>
    <w:rsid w:val="006E12D0"/>
    <w:rsid w:val="006E2972"/>
    <w:rsid w:val="006F5605"/>
    <w:rsid w:val="006F6B7F"/>
    <w:rsid w:val="00705A7A"/>
    <w:rsid w:val="007151F6"/>
    <w:rsid w:val="00730586"/>
    <w:rsid w:val="0074228D"/>
    <w:rsid w:val="00742D75"/>
    <w:rsid w:val="00744A3B"/>
    <w:rsid w:val="00744B98"/>
    <w:rsid w:val="0076780E"/>
    <w:rsid w:val="00773CE3"/>
    <w:rsid w:val="0077606F"/>
    <w:rsid w:val="00780BDF"/>
    <w:rsid w:val="007851B8"/>
    <w:rsid w:val="00790822"/>
    <w:rsid w:val="00792467"/>
    <w:rsid w:val="00796FE6"/>
    <w:rsid w:val="007B2C36"/>
    <w:rsid w:val="007B2FE9"/>
    <w:rsid w:val="007B652F"/>
    <w:rsid w:val="007D2679"/>
    <w:rsid w:val="007E3D46"/>
    <w:rsid w:val="007E6144"/>
    <w:rsid w:val="007E678C"/>
    <w:rsid w:val="007F2630"/>
    <w:rsid w:val="00813D9B"/>
    <w:rsid w:val="0082324A"/>
    <w:rsid w:val="00827F36"/>
    <w:rsid w:val="00833985"/>
    <w:rsid w:val="0083695A"/>
    <w:rsid w:val="008379E1"/>
    <w:rsid w:val="00844C20"/>
    <w:rsid w:val="008474D3"/>
    <w:rsid w:val="00852A7B"/>
    <w:rsid w:val="00876C75"/>
    <w:rsid w:val="00881390"/>
    <w:rsid w:val="00883906"/>
    <w:rsid w:val="008A69EB"/>
    <w:rsid w:val="008C69C9"/>
    <w:rsid w:val="008D0442"/>
    <w:rsid w:val="008D08B1"/>
    <w:rsid w:val="008D2CF5"/>
    <w:rsid w:val="008D41D9"/>
    <w:rsid w:val="008E2DD7"/>
    <w:rsid w:val="008E3C12"/>
    <w:rsid w:val="008F612E"/>
    <w:rsid w:val="00902CCC"/>
    <w:rsid w:val="0090308D"/>
    <w:rsid w:val="009206D3"/>
    <w:rsid w:val="00921075"/>
    <w:rsid w:val="009229D4"/>
    <w:rsid w:val="00927DAF"/>
    <w:rsid w:val="009302BD"/>
    <w:rsid w:val="00932E87"/>
    <w:rsid w:val="00950DE6"/>
    <w:rsid w:val="009613A4"/>
    <w:rsid w:val="00971721"/>
    <w:rsid w:val="0097495C"/>
    <w:rsid w:val="00974DD4"/>
    <w:rsid w:val="00985A1B"/>
    <w:rsid w:val="00990EFA"/>
    <w:rsid w:val="00994381"/>
    <w:rsid w:val="009B553B"/>
    <w:rsid w:val="009B560F"/>
    <w:rsid w:val="009D7A97"/>
    <w:rsid w:val="009E04B9"/>
    <w:rsid w:val="009E372D"/>
    <w:rsid w:val="009F4BCF"/>
    <w:rsid w:val="009F5D5A"/>
    <w:rsid w:val="00A01EAF"/>
    <w:rsid w:val="00A07586"/>
    <w:rsid w:val="00A1672C"/>
    <w:rsid w:val="00A230F7"/>
    <w:rsid w:val="00A25213"/>
    <w:rsid w:val="00A33380"/>
    <w:rsid w:val="00A46794"/>
    <w:rsid w:val="00A57A99"/>
    <w:rsid w:val="00A61380"/>
    <w:rsid w:val="00A64771"/>
    <w:rsid w:val="00A74A37"/>
    <w:rsid w:val="00A817AB"/>
    <w:rsid w:val="00A84650"/>
    <w:rsid w:val="00A96781"/>
    <w:rsid w:val="00A96998"/>
    <w:rsid w:val="00A974F2"/>
    <w:rsid w:val="00A97D8A"/>
    <w:rsid w:val="00AA4A80"/>
    <w:rsid w:val="00AC3B58"/>
    <w:rsid w:val="00AD1330"/>
    <w:rsid w:val="00AE06E3"/>
    <w:rsid w:val="00AE0FD4"/>
    <w:rsid w:val="00AE455A"/>
    <w:rsid w:val="00AE5755"/>
    <w:rsid w:val="00AE61FA"/>
    <w:rsid w:val="00AE7738"/>
    <w:rsid w:val="00AF419A"/>
    <w:rsid w:val="00B02CFE"/>
    <w:rsid w:val="00B06375"/>
    <w:rsid w:val="00B10E63"/>
    <w:rsid w:val="00B118CF"/>
    <w:rsid w:val="00B224EB"/>
    <w:rsid w:val="00B239A6"/>
    <w:rsid w:val="00B26AA6"/>
    <w:rsid w:val="00B26BF9"/>
    <w:rsid w:val="00B34AA9"/>
    <w:rsid w:val="00B42EA9"/>
    <w:rsid w:val="00B54310"/>
    <w:rsid w:val="00B70E15"/>
    <w:rsid w:val="00B763F9"/>
    <w:rsid w:val="00B76AFB"/>
    <w:rsid w:val="00B76EAE"/>
    <w:rsid w:val="00B820AF"/>
    <w:rsid w:val="00B9075F"/>
    <w:rsid w:val="00B925C0"/>
    <w:rsid w:val="00B9420E"/>
    <w:rsid w:val="00B96707"/>
    <w:rsid w:val="00BA399A"/>
    <w:rsid w:val="00BA5A98"/>
    <w:rsid w:val="00BA5D50"/>
    <w:rsid w:val="00BB229C"/>
    <w:rsid w:val="00BD7137"/>
    <w:rsid w:val="00BD74C4"/>
    <w:rsid w:val="00BE1A65"/>
    <w:rsid w:val="00C078B1"/>
    <w:rsid w:val="00C11023"/>
    <w:rsid w:val="00C17625"/>
    <w:rsid w:val="00C20039"/>
    <w:rsid w:val="00C211CE"/>
    <w:rsid w:val="00C21820"/>
    <w:rsid w:val="00C22159"/>
    <w:rsid w:val="00C24565"/>
    <w:rsid w:val="00C27832"/>
    <w:rsid w:val="00C3096D"/>
    <w:rsid w:val="00C432BE"/>
    <w:rsid w:val="00C65F7C"/>
    <w:rsid w:val="00C66F7C"/>
    <w:rsid w:val="00C75D8E"/>
    <w:rsid w:val="00C87D82"/>
    <w:rsid w:val="00C91B71"/>
    <w:rsid w:val="00C92F70"/>
    <w:rsid w:val="00CA58F6"/>
    <w:rsid w:val="00CA68EF"/>
    <w:rsid w:val="00CB1E6E"/>
    <w:rsid w:val="00CD719F"/>
    <w:rsid w:val="00CE2059"/>
    <w:rsid w:val="00CE3C48"/>
    <w:rsid w:val="00D13901"/>
    <w:rsid w:val="00D13E05"/>
    <w:rsid w:val="00D225D4"/>
    <w:rsid w:val="00D312EB"/>
    <w:rsid w:val="00D34DD0"/>
    <w:rsid w:val="00D372F7"/>
    <w:rsid w:val="00D40D50"/>
    <w:rsid w:val="00D426F6"/>
    <w:rsid w:val="00D50151"/>
    <w:rsid w:val="00D5301B"/>
    <w:rsid w:val="00D53FF0"/>
    <w:rsid w:val="00D56500"/>
    <w:rsid w:val="00D7748E"/>
    <w:rsid w:val="00D85B18"/>
    <w:rsid w:val="00D87A31"/>
    <w:rsid w:val="00DB53A5"/>
    <w:rsid w:val="00DB5578"/>
    <w:rsid w:val="00DC2704"/>
    <w:rsid w:val="00DC37AC"/>
    <w:rsid w:val="00DC54A2"/>
    <w:rsid w:val="00DC6293"/>
    <w:rsid w:val="00DF3C5D"/>
    <w:rsid w:val="00DF563E"/>
    <w:rsid w:val="00DF6095"/>
    <w:rsid w:val="00E0027A"/>
    <w:rsid w:val="00E04569"/>
    <w:rsid w:val="00E05A32"/>
    <w:rsid w:val="00E06B48"/>
    <w:rsid w:val="00E14CD7"/>
    <w:rsid w:val="00E162D9"/>
    <w:rsid w:val="00E16E87"/>
    <w:rsid w:val="00E2046B"/>
    <w:rsid w:val="00E31200"/>
    <w:rsid w:val="00E34B18"/>
    <w:rsid w:val="00E418FC"/>
    <w:rsid w:val="00E42DAC"/>
    <w:rsid w:val="00E45C1B"/>
    <w:rsid w:val="00E615BD"/>
    <w:rsid w:val="00E630A6"/>
    <w:rsid w:val="00E73760"/>
    <w:rsid w:val="00E752D1"/>
    <w:rsid w:val="00E84CE0"/>
    <w:rsid w:val="00E9135C"/>
    <w:rsid w:val="00EA299A"/>
    <w:rsid w:val="00EB0E48"/>
    <w:rsid w:val="00EC516F"/>
    <w:rsid w:val="00EE5346"/>
    <w:rsid w:val="00EF2C82"/>
    <w:rsid w:val="00EF2D9B"/>
    <w:rsid w:val="00EF7D4F"/>
    <w:rsid w:val="00F01FDB"/>
    <w:rsid w:val="00F11A74"/>
    <w:rsid w:val="00F14BE3"/>
    <w:rsid w:val="00F17456"/>
    <w:rsid w:val="00F2110B"/>
    <w:rsid w:val="00F2695E"/>
    <w:rsid w:val="00F32977"/>
    <w:rsid w:val="00F43F32"/>
    <w:rsid w:val="00F502FE"/>
    <w:rsid w:val="00F517D6"/>
    <w:rsid w:val="00F52D91"/>
    <w:rsid w:val="00F7090A"/>
    <w:rsid w:val="00F725F6"/>
    <w:rsid w:val="00F7266C"/>
    <w:rsid w:val="00F84154"/>
    <w:rsid w:val="00F96320"/>
    <w:rsid w:val="00FA2595"/>
    <w:rsid w:val="00FA57BE"/>
    <w:rsid w:val="00FB3D2A"/>
    <w:rsid w:val="00FC1142"/>
    <w:rsid w:val="00FC55FA"/>
    <w:rsid w:val="00FC714E"/>
    <w:rsid w:val="00FD4A4D"/>
    <w:rsid w:val="00FD778D"/>
    <w:rsid w:val="00FE019C"/>
    <w:rsid w:val="00FE1DB3"/>
    <w:rsid w:val="00FE4F0D"/>
    <w:rsid w:val="00FE6C20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1E83D-F8A0-4565-8791-CDD7064C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Мами і Тата</dc:creator>
  <cp:lastModifiedBy>user</cp:lastModifiedBy>
  <cp:revision>156</cp:revision>
  <cp:lastPrinted>2021-10-28T12:24:00Z</cp:lastPrinted>
  <dcterms:created xsi:type="dcterms:W3CDTF">2020-09-29T13:09:00Z</dcterms:created>
  <dcterms:modified xsi:type="dcterms:W3CDTF">2021-10-28T13:27:00Z</dcterms:modified>
</cp:coreProperties>
</file>