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2891D439" w:rsidR="00406944" w:rsidRPr="00406944" w:rsidRDefault="001222E2" w:rsidP="0040694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23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163FA" w:rsidRPr="00A163FA">
        <w:rPr>
          <w:rFonts w:ascii="Times New Roman" w:hAnsi="Times New Roman" w:cs="Times New Roman"/>
          <w:sz w:val="24"/>
          <w:szCs w:val="24"/>
        </w:rPr>
        <w:t>UA-2021-10-23-003273-b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91464C">
        <w:rPr>
          <w:rFonts w:ascii="Times New Roman" w:hAnsi="Times New Roman" w:cs="Times New Roman"/>
          <w:sz w:val="24"/>
          <w:szCs w:val="24"/>
        </w:rPr>
        <w:t>1</w:t>
      </w:r>
      <w:r w:rsidR="00F7706B">
        <w:rPr>
          <w:rFonts w:ascii="Times New Roman" w:hAnsi="Times New Roman" w:cs="Times New Roman"/>
          <w:sz w:val="24"/>
          <w:szCs w:val="24"/>
        </w:rPr>
        <w:t>6202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26CCCD24" w14:textId="74EA910A" w:rsidR="00DF7DF2" w:rsidRDefault="00DF7DF2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16 грудня 2020р.</w:t>
      </w:r>
      <w:r w:rsidR="002F4C27">
        <w:rPr>
          <w:rFonts w:ascii="Times New Roman" w:hAnsi="Times New Roman" w:cs="Times New Roman"/>
          <w:sz w:val="24"/>
          <w:szCs w:val="24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>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«Код ДК 021:2015: 30190000-7 - Офісне устаткування та приладдя різне (канцелярське приладдя)»  (</w:t>
      </w:r>
      <w:r w:rsidR="00A163FA" w:rsidRPr="00A163FA">
        <w:rPr>
          <w:rFonts w:ascii="Times New Roman" w:hAnsi="Times New Roman" w:cs="Times New Roman"/>
          <w:sz w:val="24"/>
          <w:szCs w:val="24"/>
        </w:rPr>
        <w:t>UA-2021-10-23-003273-b</w:t>
      </w:r>
      <w:r w:rsidRPr="00406944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DF93C20" w14:textId="77777777" w:rsidR="00406944" w:rsidRPr="00406944" w:rsidRDefault="00406944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62DAA1A0" w14:textId="7D509F98" w:rsidR="00A046D6" w:rsidRDefault="00A046D6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A046D6">
        <w:t xml:space="preserve">Відповідно до програми Виконавчого комітету Калуської міської ради 0210180 «Інша діяльність у сфері державного управління» Програма розвитку місцевого самоврядування на 2020-2022 р. затверджено видатки  на канцелярські товари </w:t>
      </w:r>
      <w:r>
        <w:t xml:space="preserve">на 2021 рік </w:t>
      </w:r>
      <w:r w:rsidRPr="00A046D6">
        <w:t>у розмірі 85 800,00 грн .</w:t>
      </w:r>
    </w:p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347B89B8" w:rsidR="006F592D" w:rsidRPr="00406944" w:rsidRDefault="004710A9" w:rsidP="0091464C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</w:t>
      </w:r>
      <w:r w:rsidR="0091464C">
        <w:t xml:space="preserve"> </w:t>
      </w:r>
      <w:r w:rsidR="0091464C" w:rsidRPr="0091464C">
        <w:t>0</w:t>
      </w:r>
      <w:r w:rsidR="0091464C">
        <w:t>210</w:t>
      </w:r>
      <w:r w:rsidR="0091464C" w:rsidRPr="0091464C">
        <w:t>180</w:t>
      </w:r>
      <w:r w:rsidR="0091464C">
        <w:t xml:space="preserve"> </w:t>
      </w:r>
      <w:r w:rsidR="0091464C" w:rsidRPr="0091464C">
        <w:t>«Інша діяльність у сфері державного управління» Програма розвитку місцевого самоврядування на 2020-2022 р.</w:t>
      </w:r>
      <w:r w:rsidR="0091464C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>на канцелярські товари</w:t>
      </w:r>
      <w:r w:rsidR="0091464C">
        <w:t xml:space="preserve"> </w:t>
      </w:r>
      <w:r w:rsidR="00556E56" w:rsidRPr="00406944">
        <w:t xml:space="preserve">у розмірі 85 </w:t>
      </w:r>
      <w:r w:rsidR="0091464C">
        <w:t>8</w:t>
      </w:r>
      <w:r w:rsidR="00556E56" w:rsidRPr="00406944">
        <w:t xml:space="preserve">00,00 грн </w:t>
      </w:r>
      <w:r w:rsidR="00296761" w:rsidRPr="00406944">
        <w:t>.</w:t>
      </w:r>
    </w:p>
    <w:p w14:paraId="63378048" w14:textId="71CE652D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</w:t>
      </w:r>
      <w:r w:rsidR="00A046D6">
        <w:t xml:space="preserve">про потребу у канцелярському приладді, </w:t>
      </w:r>
      <w:r w:rsidR="00296761" w:rsidRPr="00406944">
        <w:t xml:space="preserve">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</w:t>
      </w:r>
      <w:r w:rsidR="00A046D6">
        <w:t>,</w:t>
      </w:r>
      <w:r w:rsidR="00526EEE" w:rsidRPr="00406944">
        <w:t xml:space="preserve"> </w:t>
      </w:r>
      <w:r w:rsidR="00A046D6">
        <w:t>необхід</w:t>
      </w:r>
      <w:r w:rsidR="00526EEE" w:rsidRPr="00406944">
        <w:t>но закупити</w:t>
      </w:r>
      <w:r w:rsidR="006A76C3" w:rsidRPr="00406944">
        <w:t xml:space="preserve"> </w:t>
      </w:r>
      <w:r w:rsidR="00526EEE" w:rsidRPr="00406944">
        <w:t>канцелярське приладдя</w:t>
      </w:r>
      <w:r>
        <w:t xml:space="preserve"> згідно </w:t>
      </w:r>
      <w:r w:rsidR="00A046D6">
        <w:t xml:space="preserve"> потреби (</w:t>
      </w:r>
      <w:r>
        <w:t>Таблиці 1</w:t>
      </w:r>
      <w:r w:rsidR="00A046D6">
        <w:t>)</w:t>
      </w:r>
      <w:r w:rsidR="00E55099" w:rsidRPr="00406944">
        <w:t>.</w:t>
      </w:r>
    </w:p>
    <w:p w14:paraId="32C4C737" w14:textId="77777777" w:rsidR="00406944" w:rsidRDefault="00406944" w:rsidP="00513F98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52878851" w14:textId="0415A11B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230"/>
        <w:gridCol w:w="1558"/>
      </w:tblGrid>
      <w:tr w:rsidR="00F7706B" w:rsidRPr="00F7706B" w14:paraId="146F1C5F" w14:textId="77777777" w:rsidTr="00771D45">
        <w:trPr>
          <w:jc w:val="center"/>
        </w:trPr>
        <w:tc>
          <w:tcPr>
            <w:tcW w:w="562" w:type="dxa"/>
            <w:vAlign w:val="center"/>
          </w:tcPr>
          <w:p w14:paraId="580A2C24" w14:textId="77777777" w:rsidR="00F7706B" w:rsidRPr="00F7706B" w:rsidRDefault="00F7706B" w:rsidP="00F77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7230" w:type="dxa"/>
            <w:vAlign w:val="center"/>
          </w:tcPr>
          <w:p w14:paraId="194C3573" w14:textId="77777777" w:rsidR="00F7706B" w:rsidRPr="00F7706B" w:rsidRDefault="00F7706B" w:rsidP="00F77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Найменування товару</w:t>
            </w:r>
          </w:p>
        </w:tc>
        <w:tc>
          <w:tcPr>
            <w:tcW w:w="1558" w:type="dxa"/>
            <w:vAlign w:val="center"/>
          </w:tcPr>
          <w:p w14:paraId="1BAB447C" w14:textId="77777777" w:rsidR="00F7706B" w:rsidRPr="00F7706B" w:rsidRDefault="00F7706B" w:rsidP="00F77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Кількість</w:t>
            </w:r>
          </w:p>
        </w:tc>
      </w:tr>
      <w:tr w:rsidR="00F7706B" w:rsidRPr="00F7706B" w14:paraId="5B4FEDEB" w14:textId="77777777" w:rsidTr="00771D45">
        <w:trPr>
          <w:jc w:val="center"/>
        </w:trPr>
        <w:tc>
          <w:tcPr>
            <w:tcW w:w="562" w:type="dxa"/>
            <w:vAlign w:val="center"/>
          </w:tcPr>
          <w:p w14:paraId="05A01B64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7230" w:type="dxa"/>
            <w:vAlign w:val="center"/>
          </w:tcPr>
          <w:p w14:paraId="6A478B9D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Папір для друку UPM CryStal PRO80*, А4, 80 г/м², 500 аркушів в пачці, колір паперу білий</w:t>
            </w:r>
          </w:p>
        </w:tc>
        <w:tc>
          <w:tcPr>
            <w:tcW w:w="1558" w:type="dxa"/>
            <w:vAlign w:val="center"/>
          </w:tcPr>
          <w:p w14:paraId="55C40064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100 пачок</w:t>
            </w:r>
          </w:p>
        </w:tc>
      </w:tr>
      <w:tr w:rsidR="00F7706B" w:rsidRPr="00F7706B" w14:paraId="63B824C6" w14:textId="77777777" w:rsidTr="00771D45">
        <w:trPr>
          <w:jc w:val="center"/>
        </w:trPr>
        <w:tc>
          <w:tcPr>
            <w:tcW w:w="562" w:type="dxa"/>
            <w:vAlign w:val="center"/>
          </w:tcPr>
          <w:p w14:paraId="2467384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7230" w:type="dxa"/>
            <w:vAlign w:val="center"/>
          </w:tcPr>
          <w:p w14:paraId="26E792FA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Ручка масляна 0,7 мм, чорнило чорне, Win Slog*</w:t>
            </w:r>
          </w:p>
        </w:tc>
        <w:tc>
          <w:tcPr>
            <w:tcW w:w="1558" w:type="dxa"/>
            <w:vAlign w:val="center"/>
          </w:tcPr>
          <w:p w14:paraId="1CFE52B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100 штук</w:t>
            </w:r>
          </w:p>
        </w:tc>
      </w:tr>
      <w:tr w:rsidR="00F7706B" w:rsidRPr="00F7706B" w14:paraId="0CF04B62" w14:textId="77777777" w:rsidTr="00771D45">
        <w:trPr>
          <w:jc w:val="center"/>
        </w:trPr>
        <w:tc>
          <w:tcPr>
            <w:tcW w:w="562" w:type="dxa"/>
            <w:vAlign w:val="center"/>
          </w:tcPr>
          <w:p w14:paraId="2A67A82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7230" w:type="dxa"/>
            <w:vAlign w:val="center"/>
          </w:tcPr>
          <w:p w14:paraId="65AAD36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Ручка кулькова з пружинкою на підставці, 0,7 мм</w:t>
            </w:r>
          </w:p>
        </w:tc>
        <w:tc>
          <w:tcPr>
            <w:tcW w:w="1558" w:type="dxa"/>
            <w:vAlign w:val="center"/>
          </w:tcPr>
          <w:p w14:paraId="657D248E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 штук</w:t>
            </w:r>
          </w:p>
        </w:tc>
      </w:tr>
      <w:tr w:rsidR="00F7706B" w:rsidRPr="00F7706B" w14:paraId="082B068C" w14:textId="77777777" w:rsidTr="00771D45">
        <w:trPr>
          <w:jc w:val="center"/>
        </w:trPr>
        <w:tc>
          <w:tcPr>
            <w:tcW w:w="562" w:type="dxa"/>
            <w:vAlign w:val="center"/>
          </w:tcPr>
          <w:p w14:paraId="7988A260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7230" w:type="dxa"/>
            <w:vAlign w:val="center"/>
          </w:tcPr>
          <w:p w14:paraId="09CA2A6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Файли А4, 40 мкм, глянцеві, упаковка 100 шт., Scholz*</w:t>
            </w:r>
          </w:p>
        </w:tc>
        <w:tc>
          <w:tcPr>
            <w:tcW w:w="1558" w:type="dxa"/>
            <w:vAlign w:val="center"/>
          </w:tcPr>
          <w:p w14:paraId="2BCA3A4B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15 упаковок</w:t>
            </w:r>
          </w:p>
        </w:tc>
      </w:tr>
      <w:tr w:rsidR="00F7706B" w:rsidRPr="00F7706B" w14:paraId="7734DE8C" w14:textId="77777777" w:rsidTr="00771D45">
        <w:trPr>
          <w:jc w:val="center"/>
        </w:trPr>
        <w:tc>
          <w:tcPr>
            <w:tcW w:w="562" w:type="dxa"/>
            <w:vAlign w:val="center"/>
          </w:tcPr>
          <w:p w14:paraId="75A6DE4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5.</w:t>
            </w:r>
          </w:p>
        </w:tc>
        <w:tc>
          <w:tcPr>
            <w:tcW w:w="7230" w:type="dxa"/>
            <w:vAlign w:val="center"/>
          </w:tcPr>
          <w:p w14:paraId="1DAA5D8E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Скоби 24/6, упаковка 1000 штук, Scholz*</w:t>
            </w:r>
          </w:p>
        </w:tc>
        <w:tc>
          <w:tcPr>
            <w:tcW w:w="1558" w:type="dxa"/>
            <w:vAlign w:val="center"/>
          </w:tcPr>
          <w:p w14:paraId="2BD3CB8E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50 упаковок</w:t>
            </w:r>
          </w:p>
        </w:tc>
      </w:tr>
      <w:tr w:rsidR="00F7706B" w:rsidRPr="00F7706B" w14:paraId="7D7CC459" w14:textId="77777777" w:rsidTr="00771D45">
        <w:trPr>
          <w:jc w:val="center"/>
        </w:trPr>
        <w:tc>
          <w:tcPr>
            <w:tcW w:w="562" w:type="dxa"/>
            <w:vAlign w:val="center"/>
          </w:tcPr>
          <w:p w14:paraId="424AAA81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7230" w:type="dxa"/>
            <w:vAlign w:val="center"/>
          </w:tcPr>
          <w:p w14:paraId="457BE444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Скріпки канцелярські нікельовані, розмір 28, упаковка 100 штук</w:t>
            </w:r>
          </w:p>
        </w:tc>
        <w:tc>
          <w:tcPr>
            <w:tcW w:w="1558" w:type="dxa"/>
            <w:vAlign w:val="center"/>
          </w:tcPr>
          <w:p w14:paraId="3CF0D08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 упаковок</w:t>
            </w:r>
          </w:p>
        </w:tc>
      </w:tr>
      <w:tr w:rsidR="00F7706B" w:rsidRPr="00F7706B" w14:paraId="331C03F7" w14:textId="77777777" w:rsidTr="00771D45">
        <w:trPr>
          <w:jc w:val="center"/>
        </w:trPr>
        <w:tc>
          <w:tcPr>
            <w:tcW w:w="562" w:type="dxa"/>
            <w:vAlign w:val="center"/>
          </w:tcPr>
          <w:p w14:paraId="36858D75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7230" w:type="dxa"/>
            <w:vAlign w:val="center"/>
          </w:tcPr>
          <w:p w14:paraId="3C90968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Степлер великий металевий 24/6-26/6, 30 аркушів, Scholz *</w:t>
            </w:r>
          </w:p>
        </w:tc>
        <w:tc>
          <w:tcPr>
            <w:tcW w:w="1558" w:type="dxa"/>
            <w:vAlign w:val="center"/>
          </w:tcPr>
          <w:p w14:paraId="11EC58E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F7706B" w:rsidRPr="00F7706B" w14:paraId="23B1AA1B" w14:textId="77777777" w:rsidTr="00771D45">
        <w:trPr>
          <w:jc w:val="center"/>
        </w:trPr>
        <w:tc>
          <w:tcPr>
            <w:tcW w:w="562" w:type="dxa"/>
            <w:vAlign w:val="center"/>
          </w:tcPr>
          <w:p w14:paraId="54D0F757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7230" w:type="dxa"/>
            <w:vAlign w:val="center"/>
          </w:tcPr>
          <w:p w14:paraId="6FADB1E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Клей ПВА 250 мл.</w:t>
            </w:r>
          </w:p>
        </w:tc>
        <w:tc>
          <w:tcPr>
            <w:tcW w:w="1558" w:type="dxa"/>
            <w:vAlign w:val="center"/>
          </w:tcPr>
          <w:p w14:paraId="758FAB75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F7706B" w:rsidRPr="00F7706B" w14:paraId="5F65084B" w14:textId="77777777" w:rsidTr="00771D45">
        <w:trPr>
          <w:jc w:val="center"/>
        </w:trPr>
        <w:tc>
          <w:tcPr>
            <w:tcW w:w="562" w:type="dxa"/>
            <w:vAlign w:val="center"/>
          </w:tcPr>
          <w:p w14:paraId="71D7985C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7230" w:type="dxa"/>
            <w:vAlign w:val="center"/>
          </w:tcPr>
          <w:p w14:paraId="76FCF75B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Папір для нотаток  з клейким шаром 75/75 мм, упаковка 450 шт.</w:t>
            </w:r>
          </w:p>
        </w:tc>
        <w:tc>
          <w:tcPr>
            <w:tcW w:w="1558" w:type="dxa"/>
            <w:vAlign w:val="center"/>
          </w:tcPr>
          <w:p w14:paraId="61AA5AAA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упаковок</w:t>
            </w:r>
          </w:p>
        </w:tc>
      </w:tr>
      <w:tr w:rsidR="00F7706B" w:rsidRPr="00F7706B" w14:paraId="6D4CB8E4" w14:textId="77777777" w:rsidTr="00771D45">
        <w:trPr>
          <w:jc w:val="center"/>
        </w:trPr>
        <w:tc>
          <w:tcPr>
            <w:tcW w:w="562" w:type="dxa"/>
            <w:vAlign w:val="center"/>
          </w:tcPr>
          <w:p w14:paraId="41FC0B99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10.</w:t>
            </w:r>
          </w:p>
        </w:tc>
        <w:tc>
          <w:tcPr>
            <w:tcW w:w="7230" w:type="dxa"/>
            <w:vAlign w:val="center"/>
          </w:tcPr>
          <w:p w14:paraId="7D55CB10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Ножниці офісні 160 мм</w:t>
            </w:r>
          </w:p>
        </w:tc>
        <w:tc>
          <w:tcPr>
            <w:tcW w:w="1558" w:type="dxa"/>
            <w:vAlign w:val="center"/>
          </w:tcPr>
          <w:p w14:paraId="5F5C26E3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F7706B" w:rsidRPr="00F7706B" w14:paraId="6C1A8626" w14:textId="77777777" w:rsidTr="00771D45">
        <w:trPr>
          <w:jc w:val="center"/>
        </w:trPr>
        <w:tc>
          <w:tcPr>
            <w:tcW w:w="562" w:type="dxa"/>
            <w:vAlign w:val="center"/>
          </w:tcPr>
          <w:p w14:paraId="335DE848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7230" w:type="dxa"/>
            <w:vAlign w:val="center"/>
          </w:tcPr>
          <w:p w14:paraId="34A4E9E6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Зошит А4, 96 аркушів, клітинка, тверда  обкладинки</w:t>
            </w:r>
          </w:p>
        </w:tc>
        <w:tc>
          <w:tcPr>
            <w:tcW w:w="1558" w:type="dxa"/>
            <w:vAlign w:val="center"/>
          </w:tcPr>
          <w:p w14:paraId="35ADEAEE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 штук</w:t>
            </w:r>
          </w:p>
        </w:tc>
      </w:tr>
      <w:tr w:rsidR="00F7706B" w:rsidRPr="00F7706B" w14:paraId="28E33FD3" w14:textId="77777777" w:rsidTr="00771D45">
        <w:trPr>
          <w:jc w:val="center"/>
        </w:trPr>
        <w:tc>
          <w:tcPr>
            <w:tcW w:w="562" w:type="dxa"/>
            <w:vAlign w:val="center"/>
          </w:tcPr>
          <w:p w14:paraId="509949E7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7230" w:type="dxa"/>
            <w:vAlign w:val="center"/>
          </w:tcPr>
          <w:p w14:paraId="23B5048D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Зошит А5, 60 аркушів, клітинка, вид обкладинки-картон</w:t>
            </w:r>
          </w:p>
        </w:tc>
        <w:tc>
          <w:tcPr>
            <w:tcW w:w="1558" w:type="dxa"/>
            <w:vAlign w:val="center"/>
          </w:tcPr>
          <w:p w14:paraId="727C62B2" w14:textId="77777777" w:rsidR="00F7706B" w:rsidRPr="00F7706B" w:rsidRDefault="00F7706B" w:rsidP="00F77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 штук</w:t>
            </w:r>
          </w:p>
        </w:tc>
      </w:tr>
    </w:tbl>
    <w:p w14:paraId="7B21F391" w14:textId="6089EA0D" w:rsidR="00526EEE" w:rsidRDefault="00526EEE" w:rsidP="008273F3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E4CF9D" w14:textId="72805354" w:rsidR="00526EEE" w:rsidRPr="00406944" w:rsidRDefault="00A046D6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>О</w:t>
      </w:r>
      <w:r w:rsidR="007E4BBF" w:rsidRPr="00406944">
        <w:t xml:space="preserve">чікувана вартість предмета закупівлі «Код ДК 021:2015: 30190000-7 - Офісне устаткування та приладдя різне (канцелярське приладдя)» у розмірі </w:t>
      </w:r>
      <w:r>
        <w:t>1</w:t>
      </w:r>
      <w:r w:rsidR="00F7706B">
        <w:t>6202</w:t>
      </w:r>
      <w:r w:rsidR="007E4BBF" w:rsidRPr="00406944">
        <w:t>,00 грн.</w:t>
      </w:r>
      <w:r w:rsidR="000F44D2">
        <w:t xml:space="preserve"> була визначена згідно Наказу Мінекономіки «Про затвердження примірної методики визначення очікуваної вартості предмета закупівлі»</w:t>
      </w:r>
      <w:r w:rsidR="004820E1">
        <w:t xml:space="preserve"> від 18.02.2020р. № 275, як середньоарифметичне значення цін масиву отриманих даних згідно формули</w:t>
      </w:r>
      <w:r w:rsidR="00513F98">
        <w:t>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045FD9CE" w:rsidR="004710A9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</w:t>
      </w:r>
      <w:r w:rsidR="00A163FA" w:rsidRPr="00A163FA">
        <w:rPr>
          <w:rFonts w:ascii="Times New Roman" w:hAnsi="Times New Roman" w:cs="Times New Roman"/>
          <w:sz w:val="24"/>
          <w:szCs w:val="24"/>
        </w:rPr>
        <w:t>UA-2021-10-23-003273-b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F9985" w14:textId="54414A46" w:rsidR="007F569A" w:rsidRDefault="007F569A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CB39CB" w14:textId="3E782E04" w:rsidR="007F569A" w:rsidRDefault="007F569A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8A1D9B" w14:textId="049E8819" w:rsidR="00282B3B" w:rsidRDefault="00282B3B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D7D0D1" w14:textId="77777777" w:rsidR="00282B3B" w:rsidRPr="00406944" w:rsidRDefault="00282B3B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37A9" w14:textId="77777777" w:rsidR="00F13BA8" w:rsidRDefault="00F13BA8">
      <w:pPr>
        <w:spacing w:after="0" w:line="240" w:lineRule="auto"/>
      </w:pPr>
      <w:r>
        <w:separator/>
      </w:r>
    </w:p>
  </w:endnote>
  <w:endnote w:type="continuationSeparator" w:id="0">
    <w:p w14:paraId="195FD0EF" w14:textId="77777777" w:rsidR="00F13BA8" w:rsidRDefault="00F1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7A981" w14:textId="77777777" w:rsidR="00F13BA8" w:rsidRDefault="00F13BA8">
      <w:pPr>
        <w:spacing w:after="0" w:line="240" w:lineRule="auto"/>
      </w:pPr>
      <w:r>
        <w:separator/>
      </w:r>
    </w:p>
  </w:footnote>
  <w:footnote w:type="continuationSeparator" w:id="0">
    <w:p w14:paraId="4D0F61C4" w14:textId="77777777" w:rsidR="00F13BA8" w:rsidRDefault="00F1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226A1F"/>
    <w:rsid w:val="00232F81"/>
    <w:rsid w:val="00261569"/>
    <w:rsid w:val="0027766E"/>
    <w:rsid w:val="00282B3B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8115B"/>
    <w:rsid w:val="00387885"/>
    <w:rsid w:val="00402988"/>
    <w:rsid w:val="00406336"/>
    <w:rsid w:val="00406944"/>
    <w:rsid w:val="00412D47"/>
    <w:rsid w:val="004150DF"/>
    <w:rsid w:val="00433E59"/>
    <w:rsid w:val="004375E3"/>
    <w:rsid w:val="00440AF3"/>
    <w:rsid w:val="00456A24"/>
    <w:rsid w:val="004710A9"/>
    <w:rsid w:val="004820E1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6029"/>
    <w:rsid w:val="005E1870"/>
    <w:rsid w:val="005E272A"/>
    <w:rsid w:val="005F14D7"/>
    <w:rsid w:val="005F674E"/>
    <w:rsid w:val="00601359"/>
    <w:rsid w:val="00631911"/>
    <w:rsid w:val="006639FE"/>
    <w:rsid w:val="006722E3"/>
    <w:rsid w:val="006A76C3"/>
    <w:rsid w:val="006B41BD"/>
    <w:rsid w:val="006E0017"/>
    <w:rsid w:val="006E44A7"/>
    <w:rsid w:val="006F592D"/>
    <w:rsid w:val="00706186"/>
    <w:rsid w:val="00720539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1464C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F455E"/>
    <w:rsid w:val="00C12512"/>
    <w:rsid w:val="00C15982"/>
    <w:rsid w:val="00C21D81"/>
    <w:rsid w:val="00C32122"/>
    <w:rsid w:val="00CC22CD"/>
    <w:rsid w:val="00CC5311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13BA8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2021-09-03T11:50:00Z</cp:lastPrinted>
  <dcterms:created xsi:type="dcterms:W3CDTF">2021-10-23T10:12:00Z</dcterms:created>
  <dcterms:modified xsi:type="dcterms:W3CDTF">2021-10-23T10:12:00Z</dcterms:modified>
</cp:coreProperties>
</file>