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89" w:rsidRDefault="00375989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294181" w:rsidRPr="00944219" w:rsidRDefault="00294181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35C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червень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місяць 2021 року</w:t>
      </w:r>
    </w:p>
    <w:p w:rsidR="00412D35" w:rsidRPr="00430CA3" w:rsidRDefault="00412D35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735C43" w:rsidTr="006603F0">
        <w:tc>
          <w:tcPr>
            <w:tcW w:w="851" w:type="dxa"/>
            <w:shd w:val="clear" w:color="auto" w:fill="auto"/>
          </w:tcPr>
          <w:p w:rsidR="00211E51" w:rsidRPr="00944219" w:rsidRDefault="00211E5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2-х  позачергових засідань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протоколи та розіслано  їх виконавцям.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8901FC" w:rsidTr="006603F0">
        <w:tc>
          <w:tcPr>
            <w:tcW w:w="851" w:type="dxa"/>
            <w:shd w:val="clear" w:color="auto" w:fill="auto"/>
          </w:tcPr>
          <w:p w:rsidR="00086272" w:rsidRPr="00944219" w:rsidRDefault="00086272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01FC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інформацію про виконання розпоряджен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 міського голови:</w:t>
            </w:r>
          </w:p>
          <w:p w:rsidR="008901FC" w:rsidRPr="008901FC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01.04.2021 року №116-р «Про запобігання виникненню 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жеж в пожежонебезпечний період»;</w:t>
            </w:r>
          </w:p>
          <w:p w:rsidR="00086272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07.05.2021 року №148-р «Про безпеку відпочиваючих на водних об’єктах міста в період літньо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 купального сезону 2021 року»;</w:t>
            </w: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61666D" w:rsidTr="006603F0">
        <w:tc>
          <w:tcPr>
            <w:tcW w:w="851" w:type="dxa"/>
            <w:shd w:val="clear" w:color="auto" w:fill="auto"/>
          </w:tcPr>
          <w:p w:rsidR="008E5306" w:rsidRPr="00944219" w:rsidRDefault="008E5306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01FC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цивільного захисту ОДА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8E5306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 на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розпорядження Івано-Франківської обласної державної адміністрації від 26.04.2021 № 152 «Про безпеку відпочиваючих на водних об’єктах області в період літнього купального сезону 2021 року»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8901FC" w:rsidRDefault="008901FC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щодо виконання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рішень питання 1 протоколу № 11 позачергового засідання регіональної комісії з питань ТЕБ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НС від 20.05.2021 року;</w:t>
            </w:r>
          </w:p>
          <w:p w:rsidR="00560287" w:rsidRPr="008901FC" w:rsidRDefault="00560287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виконання протоколу № 10 від 12.03.2021 року чергового засідання Держав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комісії з питань ТЕБ та НС;</w:t>
            </w:r>
          </w:p>
          <w:p w:rsidR="0012597A" w:rsidRPr="008901FC" w:rsidRDefault="0012597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щодо мостів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дорогах Калуської міської територіальної громади, що потребують негайної реконструкції чи ремонту.</w:t>
            </w:r>
          </w:p>
          <w:p w:rsidR="008901FC" w:rsidRDefault="0061666D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стан накопичення матеріальних цінностей для запобігання і ліквідації наслідків надзвичайних ситуацій до матеріального резерву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громади;</w:t>
            </w:r>
          </w:p>
          <w:p w:rsidR="00B05FC4" w:rsidRDefault="00B05FC4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реагува</w:t>
            </w:r>
            <w:r w:rsidR="007F57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 загрозу наслідків негоди;</w:t>
            </w:r>
          </w:p>
          <w:p w:rsidR="007F574A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стан цивільного захисту  в  Калуській міській територіальній громаді  (форма 1/1ПЦЗ);</w:t>
            </w:r>
          </w:p>
          <w:p w:rsidR="007F574A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 утворення  об’єктових </w:t>
            </w:r>
            <w:r w:rsidR="00F249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формувань  цивільного захисту.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8901FC" w:rsidTr="006603F0">
        <w:tc>
          <w:tcPr>
            <w:tcW w:w="851" w:type="dxa"/>
            <w:shd w:val="clear" w:color="auto" w:fill="auto"/>
          </w:tcPr>
          <w:p w:rsidR="0012597A" w:rsidRPr="00944219" w:rsidRDefault="0012597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2597A" w:rsidRDefault="0012597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1259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пільно з представниками Калуського міськрайонного суду, Калуського РУ ГУ ДСНС в Івано-Франківській області та ТзОВ УК «</w:t>
            </w:r>
            <w:proofErr w:type="spellStart"/>
            <w:r w:rsidRPr="001259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Теплодім</w:t>
            </w:r>
            <w:proofErr w:type="spellEnd"/>
            <w:r w:rsidRPr="001259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проведено перевірку стану готовності пі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двального приміщення, що знаходи</w:t>
            </w:r>
            <w:r w:rsidRPr="001259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ться за адресою  вул. Молодіжна,11 для визначення можливості тимчасового укриття працівників суду у випадку загрози або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иникнення надзвичайної ситуації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F10EF3" w:rsidTr="006603F0">
        <w:tc>
          <w:tcPr>
            <w:tcW w:w="851" w:type="dxa"/>
            <w:shd w:val="clear" w:color="auto" w:fill="auto"/>
          </w:tcPr>
          <w:p w:rsidR="0012597A" w:rsidRPr="00944219" w:rsidRDefault="0012597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2597A" w:rsidRDefault="0012597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проведенні цільової перевірки Калуської міської територіальної громади щодо виконання заходів із запобігання загибелі  людей на водних об’єктах громади в період купального сезону 2021 року, яку проводив головний інспектором ВЗНС 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Калуського РУ ГУ ДСНС України в Івано-Франківській області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B05B3C" w:rsidTr="006603F0">
        <w:tc>
          <w:tcPr>
            <w:tcW w:w="851" w:type="dxa"/>
            <w:shd w:val="clear" w:color="auto" w:fill="auto"/>
          </w:tcPr>
          <w:p w:rsidR="00EC1970" w:rsidRPr="00944219" w:rsidRDefault="00EC197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27634" w:rsidRDefault="00DA32FE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роведено переговорну процедуру з представниками ІФНТУНГ  щодо укладення договору на проведення екологічного моніторингу на території Калуського Гірничопромислового району. Перевірка пакету документів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B05B3C" w:rsidTr="006603F0">
        <w:tc>
          <w:tcPr>
            <w:tcW w:w="851" w:type="dxa"/>
            <w:shd w:val="clear" w:color="auto" w:fill="auto"/>
          </w:tcPr>
          <w:p w:rsidR="00EC1970" w:rsidRPr="00944219" w:rsidRDefault="00EC197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D0127" w:rsidRDefault="0061666D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A32FE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виїзній нараді по вул. Могильницького щодо вирішення питань прочищення водно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 потоку та будівництва моста 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82010" w:rsidRPr="00B05B3C" w:rsidTr="006603F0">
        <w:tc>
          <w:tcPr>
            <w:tcW w:w="851" w:type="dxa"/>
            <w:shd w:val="clear" w:color="auto" w:fill="auto"/>
          </w:tcPr>
          <w:p w:rsidR="00482010" w:rsidRPr="00944219" w:rsidRDefault="0048201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82010" w:rsidRPr="00DA32FE" w:rsidRDefault="00482010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Здійснено  виїзд в с. Кропивник  для </w:t>
            </w:r>
            <w:r w:rsidRPr="00482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обстеження 2-ох житлових будинків для встановлення гіпсових деформаційних маркерів </w:t>
            </w:r>
          </w:p>
        </w:tc>
        <w:tc>
          <w:tcPr>
            <w:tcW w:w="1417" w:type="dxa"/>
            <w:shd w:val="clear" w:color="auto" w:fill="auto"/>
          </w:tcPr>
          <w:p w:rsidR="00482010" w:rsidRPr="00944219" w:rsidRDefault="0048201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32FE" w:rsidRPr="00B05B3C" w:rsidTr="006603F0">
        <w:tc>
          <w:tcPr>
            <w:tcW w:w="851" w:type="dxa"/>
            <w:shd w:val="clear" w:color="auto" w:fill="auto"/>
          </w:tcPr>
          <w:p w:rsidR="00DA32FE" w:rsidRPr="00944219" w:rsidRDefault="00DA32FE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32FE" w:rsidRPr="00DA32FE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A32FE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відповідь на звернення гр. Мельничук Н.І.                           (вул. Петлюри, 5) щодо обстеження прибережних смуг річки Млинівка на предмет несанкціонованих скидів та незаконного захоплення водоохоронної зони річки</w:t>
            </w:r>
          </w:p>
        </w:tc>
        <w:tc>
          <w:tcPr>
            <w:tcW w:w="1417" w:type="dxa"/>
            <w:shd w:val="clear" w:color="auto" w:fill="auto"/>
          </w:tcPr>
          <w:p w:rsidR="00DA32FE" w:rsidRPr="00944219" w:rsidRDefault="00DA32FE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F10EF3" w:rsidTr="006603F0">
        <w:tc>
          <w:tcPr>
            <w:tcW w:w="851" w:type="dxa"/>
            <w:shd w:val="clear" w:color="auto" w:fill="auto"/>
          </w:tcPr>
          <w:p w:rsidR="00EC1970" w:rsidRPr="00944219" w:rsidRDefault="00EC197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Надано 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методичну допомогу</w:t>
            </w:r>
            <w:r w:rsidR="00DA32FE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управлінню екології та природних ресурсів ОДА у підготовці відеоматеріалів до проведення виїзної наради Міжвідомчої комісії екологічного комітету ВРУ щодо вирішення питання нормалізації ситуації у Калуському гірничопромисловому районі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7F574A" w:rsidTr="006603F0">
        <w:tc>
          <w:tcPr>
            <w:tcW w:w="851" w:type="dxa"/>
            <w:shd w:val="clear" w:color="auto" w:fill="auto"/>
          </w:tcPr>
          <w:p w:rsidR="00B11F40" w:rsidRPr="00944219" w:rsidRDefault="00B11F4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Pr="00B11F40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A32FE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="00DA32FE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державного агентства рибного господарства в Івано-Франківській області 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 на</w:t>
            </w:r>
            <w:r w:rsidR="00DA32FE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розпорядження Івано-Франківської обласної державної адміністрації від 31.03.2021 року №107 «Про охорону водних біоресурсів під час весняно-літньої нерестової заборони на лов водних біоресурсів у рибогосподарських водних  об’єктах області у 2021 році»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74A" w:rsidRPr="007F574A" w:rsidTr="006603F0">
        <w:tc>
          <w:tcPr>
            <w:tcW w:w="851" w:type="dxa"/>
            <w:shd w:val="clear" w:color="auto" w:fill="auto"/>
          </w:tcPr>
          <w:p w:rsidR="007F574A" w:rsidRPr="00944219" w:rsidRDefault="007F574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74A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</w:t>
            </w:r>
            <w:r w:rsidR="003B2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товлено та направлено в сектор оборонної роботи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ОДА  інформацію </w:t>
            </w:r>
            <w:r w:rsidR="003B2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виконання завдань по відбору кандидатів на військову службу за контрактом</w:t>
            </w:r>
          </w:p>
        </w:tc>
        <w:tc>
          <w:tcPr>
            <w:tcW w:w="1417" w:type="dxa"/>
            <w:shd w:val="clear" w:color="auto" w:fill="auto"/>
          </w:tcPr>
          <w:p w:rsidR="007F574A" w:rsidRPr="00944219" w:rsidRDefault="007F574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82010" w:rsidRPr="00DA32FE" w:rsidTr="006603F0">
        <w:tc>
          <w:tcPr>
            <w:tcW w:w="851" w:type="dxa"/>
            <w:shd w:val="clear" w:color="auto" w:fill="auto"/>
          </w:tcPr>
          <w:p w:rsidR="00482010" w:rsidRPr="00944219" w:rsidRDefault="0048201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82010" w:rsidRPr="00DA32FE" w:rsidRDefault="00482010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</w:t>
            </w:r>
            <w:r w:rsidRPr="00482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відповідь на депутатське звернення Якимчука М.І. щодо запровадження моніторингу атмосферного повітря</w:t>
            </w:r>
          </w:p>
        </w:tc>
        <w:tc>
          <w:tcPr>
            <w:tcW w:w="1417" w:type="dxa"/>
            <w:shd w:val="clear" w:color="auto" w:fill="auto"/>
          </w:tcPr>
          <w:p w:rsidR="00482010" w:rsidRPr="00944219" w:rsidRDefault="0048201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61666D" w:rsidTr="006603F0">
        <w:tc>
          <w:tcPr>
            <w:tcW w:w="851" w:type="dxa"/>
            <w:shd w:val="clear" w:color="auto" w:fill="auto"/>
          </w:tcPr>
          <w:p w:rsidR="00B11F40" w:rsidRPr="00944219" w:rsidRDefault="00B11F4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32FE" w:rsidRDefault="00DA32FE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ради:</w:t>
            </w:r>
          </w:p>
          <w:p w:rsidR="00652C61" w:rsidRDefault="00DA32FE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r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внесення змін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охорони навколишнього  природного середовища на 2020-2022 роки»;</w:t>
            </w:r>
          </w:p>
          <w:p w:rsidR="00DA32FE" w:rsidRPr="00DA32FE" w:rsidRDefault="0061666D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внесення змін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програми забезпечення карантинних заходів та протидії захворюванню на 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DA32FE" w:rsidRPr="001923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-19</w:t>
            </w:r>
            <w:r w:rsid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Калуської </w:t>
            </w:r>
            <w:r w:rsidR="00F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 у 2021 році»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1666D" w:rsidRPr="00F10EF3" w:rsidTr="006603F0">
        <w:tc>
          <w:tcPr>
            <w:tcW w:w="851" w:type="dxa"/>
            <w:shd w:val="clear" w:color="auto" w:fill="auto"/>
          </w:tcPr>
          <w:p w:rsidR="0061666D" w:rsidRPr="00944219" w:rsidRDefault="0061666D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666D" w:rsidRPr="00192398" w:rsidRDefault="0061666D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</w:t>
            </w:r>
            <w:r w:rsidR="00EA1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розпорядження міського голови</w:t>
            </w:r>
            <w:r w:rsidR="00192398" w:rsidRPr="0019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A16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r w:rsidR="00192398" w:rsidRPr="0019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створення постійної комісії</w:t>
            </w:r>
            <w:r w:rsidR="0019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192398" w:rsidRPr="0019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визначення та відшкодування</w:t>
            </w:r>
            <w:r w:rsidR="0019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збитків мешканцям міста для </w:t>
            </w:r>
            <w:r w:rsidR="00192398" w:rsidRPr="0019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ліквідації наслідків негоди природного характеру</w:t>
            </w:r>
            <w:r w:rsidR="00EA16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61666D" w:rsidRPr="00944219" w:rsidRDefault="0061666D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DA32FE" w:rsidTr="006603F0">
        <w:tc>
          <w:tcPr>
            <w:tcW w:w="851" w:type="dxa"/>
            <w:shd w:val="clear" w:color="auto" w:fill="auto"/>
          </w:tcPr>
          <w:p w:rsidR="00B11F40" w:rsidRPr="00944219" w:rsidRDefault="00B11F40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Default="00482010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</w:t>
            </w:r>
            <w:r w:rsidRPr="00482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відповідь на лист управління економічного розвитку міста міської ради щодо надання пропозицій для включення до розділу «Охорони навколишнього природного середовища та екологічна безпека» до Програми економічного та соціального розвит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</w:t>
            </w:r>
          </w:p>
          <w:p w:rsidR="00EA1601" w:rsidRDefault="00EA160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148E7" w:rsidRPr="00F10EF3" w:rsidTr="006603F0">
        <w:tc>
          <w:tcPr>
            <w:tcW w:w="851" w:type="dxa"/>
            <w:shd w:val="clear" w:color="auto" w:fill="auto"/>
          </w:tcPr>
          <w:p w:rsidR="00E148E7" w:rsidRPr="00944219" w:rsidRDefault="00E148E7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148E7" w:rsidRDefault="004178EF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7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робіт щодо забезпечення кібернетичної та інформаційної безпеки при роботі в мережі Інтернет ознайомлення працівників управління з питань надзвичайних ситуацій Калуської міської ради з основними чинниками, що впливають на стан інформаційної безпеки у зв’язку із використанням загальнодоступних та соціально-орієнтованих ресурсів мережі Інтернет.</w:t>
            </w:r>
          </w:p>
        </w:tc>
        <w:tc>
          <w:tcPr>
            <w:tcW w:w="1417" w:type="dxa"/>
            <w:shd w:val="clear" w:color="auto" w:fill="auto"/>
          </w:tcPr>
          <w:p w:rsidR="00E148E7" w:rsidRPr="00944219" w:rsidRDefault="00E148E7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74A" w:rsidRPr="004178EF" w:rsidTr="006603F0">
        <w:tc>
          <w:tcPr>
            <w:tcW w:w="851" w:type="dxa"/>
            <w:shd w:val="clear" w:color="auto" w:fill="auto"/>
          </w:tcPr>
          <w:p w:rsidR="007F574A" w:rsidRPr="00944219" w:rsidRDefault="007F574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46E37" w:rsidRPr="004178EF" w:rsidRDefault="007F574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процедури спрощеної закупівлі фо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B25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меного одягу для відділу муніципальної інспекції</w:t>
            </w:r>
          </w:p>
        </w:tc>
        <w:tc>
          <w:tcPr>
            <w:tcW w:w="1417" w:type="dxa"/>
            <w:shd w:val="clear" w:color="auto" w:fill="auto"/>
          </w:tcPr>
          <w:p w:rsidR="007F574A" w:rsidRPr="00944219" w:rsidRDefault="007F574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Pr="00851C15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енергоносії</w:t>
            </w:r>
          </w:p>
          <w:p w:rsidR="00652C61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652C61" w:rsidRPr="00851C15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612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листівок</w:t>
            </w:r>
          </w:p>
          <w:p w:rsidR="00652C61" w:rsidRDefault="00612ECF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картриджів</w:t>
            </w:r>
          </w:p>
          <w:p w:rsidR="00612ECF" w:rsidRDefault="00612ECF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ПММ</w:t>
            </w:r>
          </w:p>
          <w:p w:rsidR="00612ECF" w:rsidRPr="00851C15" w:rsidRDefault="00612ECF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ролтера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Default="00652C61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652C61" w:rsidRPr="00BE0F70" w:rsidRDefault="00652C61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12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312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52C61" w:rsidRDefault="00612ECF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52C61"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1788</w:t>
            </w:r>
            <w:r w:rsidR="00652C61"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52C61" w:rsidRDefault="00612ECF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52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2490</w:t>
            </w:r>
            <w:r w:rsidR="00652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12ECF" w:rsidRDefault="00612ECF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1040,00</w:t>
            </w:r>
          </w:p>
          <w:p w:rsidR="00612ECF" w:rsidRDefault="00612ECF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4099,00</w:t>
            </w:r>
          </w:p>
          <w:p w:rsidR="00612ECF" w:rsidRPr="00944219" w:rsidRDefault="00612ECF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750,00</w:t>
            </w: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C63CE4" w:rsidRDefault="00612ECF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10479</w:t>
            </w:r>
            <w:r w:rsidR="00652C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652C61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652C61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послуги для Калуського ОМВК</w:t>
            </w:r>
          </w:p>
          <w:p w:rsidR="00652C61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652C61" w:rsidRDefault="004178EF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бензину для силових структур</w:t>
            </w:r>
          </w:p>
          <w:p w:rsidR="008B0342" w:rsidRDefault="008B0342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матеріальних цінностей в  АТО</w:t>
            </w:r>
          </w:p>
          <w:p w:rsidR="008B0342" w:rsidRPr="002C71EB" w:rsidRDefault="008B0342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комплекту комп’ютера  в ВЧ Очаків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Default="008B0342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7630</w:t>
            </w:r>
            <w:r w:rsidR="00652C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52C61" w:rsidRDefault="008B0342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3590</w:t>
            </w:r>
            <w:r w:rsidR="00652C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52C61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2467,00</w:t>
            </w:r>
          </w:p>
          <w:p w:rsidR="004178EF" w:rsidRDefault="004178EF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7942,00</w:t>
            </w:r>
          </w:p>
          <w:p w:rsidR="008B0342" w:rsidRDefault="008B0342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7000,00</w:t>
            </w:r>
          </w:p>
          <w:p w:rsidR="008B0342" w:rsidRPr="002C71EB" w:rsidRDefault="008B0342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13996,00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8B0342" w:rsidP="001923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42625</w:t>
            </w:r>
            <w:r w:rsidR="00652C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F840A6" w:rsidRDefault="00F840A6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652C61" w:rsidRDefault="00652C61" w:rsidP="0019239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17" w:type="dxa"/>
            <w:shd w:val="clear" w:color="auto" w:fill="auto"/>
          </w:tcPr>
          <w:p w:rsidR="00F840A6" w:rsidRDefault="00F840A6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F840A6" w:rsidRDefault="00612ECF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F840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53104</w:t>
            </w:r>
            <w:r w:rsidR="00652C61" w:rsidRPr="00F840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652C61" w:rsidRPr="0042062D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192398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652C61" w:rsidRPr="0027107E" w:rsidRDefault="00652C61" w:rsidP="00192398">
            <w:pPr>
              <w:spacing w:after="0" w:line="240" w:lineRule="auto"/>
              <w:rPr>
                <w:sz w:val="16"/>
                <w:szCs w:val="16"/>
                <w:lang w:val="uk-UA" w:eastAsia="ru-RU"/>
              </w:rPr>
            </w:pPr>
          </w:p>
          <w:p w:rsidR="00652C61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482010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482010" w:rsidRPr="00DA3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якість води у джерелах в мікрорайоні Підгірки та результати моніторингових досліджень джерел питаного водопостачання на виконання Указу Президента України №145</w:t>
            </w:r>
            <w:r w:rsidR="00482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7F20FA" w:rsidRDefault="007F20F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виїзну нараду у житловий масив Підгірки для визначення обсягу робіт з метою уникнення підтоплення територій;</w:t>
            </w:r>
          </w:p>
          <w:p w:rsidR="00482010" w:rsidRDefault="001D4D2B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правила поведінки  в спекотну погоду;</w:t>
            </w:r>
          </w:p>
          <w:p w:rsidR="001D4D2B" w:rsidRDefault="00B97AC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</w:t>
            </w:r>
            <w:r w:rsidR="001D4D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равила  безпечної поведінки на воді;</w:t>
            </w:r>
          </w:p>
          <w:p w:rsidR="001D4D2B" w:rsidRDefault="007F20F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проведення 24.06.2021 року спеціального</w:t>
            </w:r>
            <w:r w:rsidR="00B97A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об’єктового навчання на ТОВ «</w:t>
            </w:r>
            <w:proofErr w:type="spellStart"/>
            <w:r w:rsidR="00B97A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Карпатнафтохім</w:t>
            </w:r>
            <w:proofErr w:type="spellEnd"/>
            <w:r w:rsidR="00B97A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»;</w:t>
            </w:r>
          </w:p>
          <w:p w:rsidR="00B97AC1" w:rsidRDefault="00B97AC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 порядок дій при тепловому та сонячному ударі;</w:t>
            </w:r>
          </w:p>
          <w:p w:rsidR="00652C61" w:rsidRPr="00346E37" w:rsidRDefault="007F20FA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8309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поведінки під час грози.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1923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Default="00B360FA" w:rsidP="001923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E14180" w:rsidP="001923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360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5146E0" w:rsidRDefault="005146E0" w:rsidP="00192398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5146E0" w:rsidRPr="00430CA3" w:rsidRDefault="005146E0" w:rsidP="00192398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676966" w:rsidRDefault="004C712C" w:rsidP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Яковина</w:t>
      </w:r>
      <w:proofErr w:type="spellEnd"/>
    </w:p>
    <w:p w:rsidR="004C712C" w:rsidRPr="00676966" w:rsidRDefault="004C712C" w:rsidP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lastRenderedPageBreak/>
        <w:t>6-67</w:t>
      </w:r>
      <w:r w:rsidR="00675D70"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</w:t>
      </w: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59</w:t>
      </w:r>
    </w:p>
    <w:p w:rsidR="00192398" w:rsidRPr="00676966" w:rsidRDefault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sectPr w:rsidR="00192398" w:rsidRPr="00676966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C055E"/>
    <w:rsid w:val="000C1C8B"/>
    <w:rsid w:val="000C22C1"/>
    <w:rsid w:val="000C4175"/>
    <w:rsid w:val="000D053A"/>
    <w:rsid w:val="000D35A4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597A"/>
    <w:rsid w:val="00127150"/>
    <w:rsid w:val="00127634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398"/>
    <w:rsid w:val="00192DA4"/>
    <w:rsid w:val="00195170"/>
    <w:rsid w:val="00197986"/>
    <w:rsid w:val="001A0DB1"/>
    <w:rsid w:val="001A1DE3"/>
    <w:rsid w:val="001A3697"/>
    <w:rsid w:val="001A6B24"/>
    <w:rsid w:val="001B2AF0"/>
    <w:rsid w:val="001B3019"/>
    <w:rsid w:val="001B6A40"/>
    <w:rsid w:val="001B7F5B"/>
    <w:rsid w:val="001C14AD"/>
    <w:rsid w:val="001C69E3"/>
    <w:rsid w:val="001D0127"/>
    <w:rsid w:val="001D017F"/>
    <w:rsid w:val="001D0FBF"/>
    <w:rsid w:val="001D4D2B"/>
    <w:rsid w:val="001D4D92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5932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8A1"/>
    <w:rsid w:val="00234D87"/>
    <w:rsid w:val="00237160"/>
    <w:rsid w:val="002373E3"/>
    <w:rsid w:val="002374B8"/>
    <w:rsid w:val="002378BC"/>
    <w:rsid w:val="00241107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107E"/>
    <w:rsid w:val="00273592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46E37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283B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8EF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10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0287"/>
    <w:rsid w:val="00561ED0"/>
    <w:rsid w:val="00561F2C"/>
    <w:rsid w:val="005655F1"/>
    <w:rsid w:val="005661C1"/>
    <w:rsid w:val="005743EE"/>
    <w:rsid w:val="0057466F"/>
    <w:rsid w:val="00577EA5"/>
    <w:rsid w:val="00580076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24C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2AEB"/>
    <w:rsid w:val="005F2F4F"/>
    <w:rsid w:val="005F3942"/>
    <w:rsid w:val="00601964"/>
    <w:rsid w:val="00604421"/>
    <w:rsid w:val="006073AD"/>
    <w:rsid w:val="0061083F"/>
    <w:rsid w:val="00612ECF"/>
    <w:rsid w:val="0061319C"/>
    <w:rsid w:val="00614BF2"/>
    <w:rsid w:val="006162E3"/>
    <w:rsid w:val="0061666D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10AAA"/>
    <w:rsid w:val="007115E7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5C43"/>
    <w:rsid w:val="00736BD9"/>
    <w:rsid w:val="00742BCC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366A"/>
    <w:rsid w:val="007E421A"/>
    <w:rsid w:val="007E557A"/>
    <w:rsid w:val="007E65C0"/>
    <w:rsid w:val="007F20FA"/>
    <w:rsid w:val="007F22CD"/>
    <w:rsid w:val="007F3413"/>
    <w:rsid w:val="007F574A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4B6A"/>
    <w:rsid w:val="00825017"/>
    <w:rsid w:val="0082693F"/>
    <w:rsid w:val="00827DF6"/>
    <w:rsid w:val="008308EE"/>
    <w:rsid w:val="0083094F"/>
    <w:rsid w:val="0083198F"/>
    <w:rsid w:val="00835D57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1C15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01FC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0342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6B88"/>
    <w:rsid w:val="00917AAC"/>
    <w:rsid w:val="00923263"/>
    <w:rsid w:val="00923DD4"/>
    <w:rsid w:val="00925565"/>
    <w:rsid w:val="0092608C"/>
    <w:rsid w:val="009275A2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9EB"/>
    <w:rsid w:val="009C6C44"/>
    <w:rsid w:val="009C709E"/>
    <w:rsid w:val="009D00B1"/>
    <w:rsid w:val="009D0DF6"/>
    <w:rsid w:val="009D2E6B"/>
    <w:rsid w:val="009D4479"/>
    <w:rsid w:val="009D53AF"/>
    <w:rsid w:val="009D56AA"/>
    <w:rsid w:val="009D581F"/>
    <w:rsid w:val="009D5C47"/>
    <w:rsid w:val="009E33B4"/>
    <w:rsid w:val="009E3D0E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4498"/>
    <w:rsid w:val="00B05B3C"/>
    <w:rsid w:val="00B05FC4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5C03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AC1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64207"/>
    <w:rsid w:val="00C71BE7"/>
    <w:rsid w:val="00C72D4C"/>
    <w:rsid w:val="00C7420F"/>
    <w:rsid w:val="00C82336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53D9"/>
    <w:rsid w:val="00CC6C03"/>
    <w:rsid w:val="00CD2909"/>
    <w:rsid w:val="00CD29B5"/>
    <w:rsid w:val="00CD4960"/>
    <w:rsid w:val="00CD59F2"/>
    <w:rsid w:val="00CD661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450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35A1"/>
    <w:rsid w:val="00D847AD"/>
    <w:rsid w:val="00D918A5"/>
    <w:rsid w:val="00DA23A3"/>
    <w:rsid w:val="00DA2747"/>
    <w:rsid w:val="00DA2CD8"/>
    <w:rsid w:val="00DA32FE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8E7"/>
    <w:rsid w:val="00E1494C"/>
    <w:rsid w:val="00E14D01"/>
    <w:rsid w:val="00E1642F"/>
    <w:rsid w:val="00E21EA6"/>
    <w:rsid w:val="00E2219E"/>
    <w:rsid w:val="00E24277"/>
    <w:rsid w:val="00E2475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160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0EF3"/>
    <w:rsid w:val="00F12D2D"/>
    <w:rsid w:val="00F149D5"/>
    <w:rsid w:val="00F15642"/>
    <w:rsid w:val="00F206C2"/>
    <w:rsid w:val="00F24980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656D"/>
    <w:rsid w:val="00F678F2"/>
    <w:rsid w:val="00F70A2D"/>
    <w:rsid w:val="00F7167D"/>
    <w:rsid w:val="00F73601"/>
    <w:rsid w:val="00F7495A"/>
    <w:rsid w:val="00F81830"/>
    <w:rsid w:val="00F822FF"/>
    <w:rsid w:val="00F82A78"/>
    <w:rsid w:val="00F840A6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5996"/>
    <w:rsid w:val="00FC0B2C"/>
    <w:rsid w:val="00FC2B2D"/>
    <w:rsid w:val="00FC2D24"/>
    <w:rsid w:val="00FC3FC3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B166"/>
  <w15:docId w15:val="{B68C7A9F-0A67-4F93-90B2-4749263D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9B5D-8DE8-44F5-93BF-2391AB06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13410</TotalTime>
  <Pages>4</Pages>
  <Words>4168</Words>
  <Characters>2377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173</cp:revision>
  <cp:lastPrinted>2021-06-14T11:52:00Z</cp:lastPrinted>
  <dcterms:created xsi:type="dcterms:W3CDTF">2015-09-11T12:08:00Z</dcterms:created>
  <dcterms:modified xsi:type="dcterms:W3CDTF">2021-07-14T07:23:00Z</dcterms:modified>
</cp:coreProperties>
</file>