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>Інформація про проведену роботу управ</w:t>
      </w:r>
      <w:bookmarkStart w:id="0" w:name="_GoBack"/>
      <w:bookmarkEnd w:id="0"/>
      <w:r w:rsidRPr="007445EB">
        <w:rPr>
          <w:rFonts w:ascii="Times New Roman" w:hAnsi="Times New Roman" w:cs="Times New Roman"/>
          <w:b/>
          <w:sz w:val="36"/>
          <w:szCs w:val="36"/>
        </w:rPr>
        <w:t xml:space="preserve">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B35955">
        <w:rPr>
          <w:rFonts w:ascii="Times New Roman" w:hAnsi="Times New Roman" w:cs="Times New Roman"/>
          <w:b/>
          <w:sz w:val="36"/>
          <w:szCs w:val="36"/>
        </w:rPr>
        <w:t>бу</w:t>
      </w:r>
      <w:r w:rsidR="00263474">
        <w:rPr>
          <w:rFonts w:ascii="Times New Roman" w:hAnsi="Times New Roman" w:cs="Times New Roman"/>
          <w:b/>
          <w:sz w:val="36"/>
          <w:szCs w:val="36"/>
        </w:rPr>
        <w:t>дування міської ради за травень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590733" w:rsidRPr="00590733" w:rsidRDefault="00590733" w:rsidP="0059073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590733"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1A1F02C4" wp14:editId="32B9E7A7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275841" w:rsidP="00275841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0270A1"/>
    <w:rsid w:val="00044410"/>
    <w:rsid w:val="001339AE"/>
    <w:rsid w:val="00163B37"/>
    <w:rsid w:val="001C6D2C"/>
    <w:rsid w:val="00207FC9"/>
    <w:rsid w:val="002216F0"/>
    <w:rsid w:val="00263474"/>
    <w:rsid w:val="00275841"/>
    <w:rsid w:val="00327697"/>
    <w:rsid w:val="00590733"/>
    <w:rsid w:val="005A11C5"/>
    <w:rsid w:val="00647163"/>
    <w:rsid w:val="007D5289"/>
    <w:rsid w:val="00871C63"/>
    <w:rsid w:val="00AB3577"/>
    <w:rsid w:val="00AE13B0"/>
    <w:rsid w:val="00B03D92"/>
    <w:rsid w:val="00B26114"/>
    <w:rsid w:val="00B35955"/>
    <w:rsid w:val="00B65466"/>
    <w:rsid w:val="00B806F1"/>
    <w:rsid w:val="00B84208"/>
    <w:rsid w:val="00BA51A8"/>
    <w:rsid w:val="00C64049"/>
    <w:rsid w:val="00CB33F3"/>
    <w:rsid w:val="00D92C06"/>
    <w:rsid w:val="00DD476C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3FE4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60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23</c:v>
                </c:pt>
                <c:pt idx="5">
                  <c:v>8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6-4250-ACE6-6ACB5BAB62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74</c:v>
                </c:pt>
                <c:pt idx="1">
                  <c:v>6</c:v>
                </c:pt>
                <c:pt idx="2">
                  <c:v>14</c:v>
                </c:pt>
                <c:pt idx="3">
                  <c:v>21</c:v>
                </c:pt>
                <c:pt idx="4">
                  <c:v>41</c:v>
                </c:pt>
                <c:pt idx="5">
                  <c:v>24</c:v>
                </c:pt>
                <c:pt idx="6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6-4250-ACE6-6ACB5BAB62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травень </a:t>
            </a:r>
            <a:r>
              <a:rPr lang="uk-UA"/>
              <a:t>2021 рік у порівнянні</a:t>
            </a:r>
            <a:r>
              <a:rPr lang="uk-UA" baseline="0"/>
              <a:t> з травнем </a:t>
            </a:r>
            <a:r>
              <a:rPr lang="uk-UA"/>
              <a:t>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управлінням</a:t>
            </a:r>
            <a:r>
              <a:rPr lang="uk-UA" baseline="0"/>
              <a:t> архітектури та містобудування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20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18B8-C2D8-4216-9927-B65AF954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16</cp:revision>
  <dcterms:created xsi:type="dcterms:W3CDTF">2021-02-05T11:19:00Z</dcterms:created>
  <dcterms:modified xsi:type="dcterms:W3CDTF">2021-06-14T08:23:00Z</dcterms:modified>
</cp:coreProperties>
</file>