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5D" w:rsidRPr="00EB3348" w:rsidRDefault="00EB3348" w:rsidP="001E535D">
      <w:pPr>
        <w:spacing w:after="0"/>
        <w:ind w:firstLine="426"/>
        <w:jc w:val="both"/>
        <w:rPr>
          <w:rStyle w:val="h-select-all"/>
          <w:rFonts w:ascii="Times New Roman" w:hAnsi="Times New Roman" w:cs="Times New Roman"/>
          <w:b/>
        </w:rPr>
      </w:pPr>
      <w:r w:rsidRPr="00EB3348">
        <w:rPr>
          <w:rFonts w:ascii="Times New Roman" w:hAnsi="Times New Roman" w:cs="Times New Roman"/>
        </w:rPr>
        <w:t>08.06</w:t>
      </w:r>
      <w:r w:rsidR="001E535D" w:rsidRPr="00EB3348">
        <w:rPr>
          <w:rFonts w:ascii="Times New Roman" w:hAnsi="Times New Roman" w:cs="Times New Roman"/>
        </w:rPr>
        <w:t>.2021р.</w:t>
      </w:r>
      <w:r w:rsidR="006F592D" w:rsidRPr="00EB3348">
        <w:rPr>
          <w:rStyle w:val="ab"/>
          <w:rFonts w:ascii="Times New Roman" w:hAnsi="Times New Roman" w:cs="Times New Roman"/>
          <w:bCs/>
        </w:rPr>
        <w:t xml:space="preserve"> </w:t>
      </w:r>
      <w:r w:rsidR="006F592D" w:rsidRPr="00EB3348">
        <w:rPr>
          <w:rStyle w:val="ab"/>
          <w:rFonts w:ascii="Times New Roman" w:hAnsi="Times New Roman" w:cs="Times New Roman"/>
          <w:bCs/>
          <w:i w:val="0"/>
        </w:rPr>
        <w:t>в електронній системі публічних закупівель «Prozorro»</w:t>
      </w:r>
      <w:r w:rsidR="006F592D" w:rsidRPr="00EB3348">
        <w:rPr>
          <w:rFonts w:ascii="Times New Roman" w:hAnsi="Times New Roman" w:cs="Times New Roman"/>
        </w:rPr>
        <w:t xml:space="preserve"> </w:t>
      </w:r>
      <w:r w:rsidR="001E535D" w:rsidRPr="00EB3348">
        <w:rPr>
          <w:rFonts w:ascii="Times New Roman" w:hAnsi="Times New Roman" w:cs="Times New Roman"/>
        </w:rPr>
        <w:t xml:space="preserve">оголошено </w:t>
      </w:r>
      <w:r w:rsidR="002F7893" w:rsidRPr="00EB3348">
        <w:rPr>
          <w:rFonts w:ascii="Times New Roman" w:hAnsi="Times New Roman" w:cs="Times New Roman"/>
        </w:rPr>
        <w:t xml:space="preserve">спрощену </w:t>
      </w:r>
      <w:r w:rsidR="006F592D" w:rsidRPr="00EB3348">
        <w:rPr>
          <w:rFonts w:ascii="Times New Roman" w:hAnsi="Times New Roman" w:cs="Times New Roman"/>
        </w:rPr>
        <w:t xml:space="preserve">закупівлю </w:t>
      </w:r>
      <w:r w:rsidR="002F7893" w:rsidRPr="00EB3348">
        <w:rPr>
          <w:rFonts w:ascii="Times New Roman" w:hAnsi="Times New Roman" w:cs="Times New Roman"/>
          <w:b/>
        </w:rPr>
        <w:t>«</w:t>
      </w:r>
      <w:hyperlink r:id="rId7" w:history="1">
        <w:r w:rsidRPr="00EB3348">
          <w:rPr>
            <w:rFonts w:ascii="Times New Roman" w:hAnsi="Times New Roman" w:cs="Times New Roman"/>
          </w:rPr>
          <w:t>Капітальний ремонт та встановлення лавок</w:t>
        </w:r>
        <w:r w:rsidR="002F7893" w:rsidRPr="00EB3348">
          <w:rPr>
            <w:rStyle w:val="a3"/>
            <w:rFonts w:ascii="Times New Roman" w:hAnsi="Times New Roman" w:cs="Times New Roman"/>
            <w:b/>
            <w:color w:val="auto"/>
            <w:u w:val="none"/>
          </w:rPr>
          <w:t xml:space="preserve">» </w:t>
        </w:r>
      </w:hyperlink>
      <w:r w:rsidR="004710A9" w:rsidRPr="00EB3348">
        <w:rPr>
          <w:rFonts w:ascii="Times New Roman" w:hAnsi="Times New Roman" w:cs="Times New Roman"/>
          <w:b/>
        </w:rPr>
        <w:t>(</w:t>
      </w:r>
      <w:r w:rsidRPr="00EB3348">
        <w:rPr>
          <w:rStyle w:val="h-select-all"/>
          <w:rFonts w:ascii="Times New Roman" w:hAnsi="Times New Roman" w:cs="Times New Roman"/>
        </w:rPr>
        <w:t>UA-2021-06-08-008041-b</w:t>
      </w:r>
      <w:r w:rsidR="004710A9" w:rsidRPr="00EB3348">
        <w:rPr>
          <w:rFonts w:ascii="Times New Roman" w:hAnsi="Times New Roman" w:cs="Times New Roman"/>
          <w:b/>
        </w:rPr>
        <w:t xml:space="preserve">) </w:t>
      </w:r>
      <w:r w:rsidR="004710A9" w:rsidRPr="00EB3348">
        <w:rPr>
          <w:rFonts w:ascii="Times New Roman" w:hAnsi="Times New Roman" w:cs="Times New Roman"/>
        </w:rPr>
        <w:t xml:space="preserve">– </w:t>
      </w:r>
      <w:r w:rsidR="002F7893" w:rsidRPr="00EB3348">
        <w:rPr>
          <w:rFonts w:ascii="Times New Roman" w:hAnsi="Times New Roman" w:cs="Times New Roman"/>
        </w:rPr>
        <w:t xml:space="preserve">очікуваною вартістю </w:t>
      </w:r>
      <w:r w:rsidRPr="00EB3348">
        <w:rPr>
          <w:rFonts w:ascii="Times New Roman" w:hAnsi="Times New Roman" w:cs="Times New Roman"/>
        </w:rPr>
        <w:t>2</w:t>
      </w:r>
      <w:r w:rsidR="002F7893" w:rsidRPr="00EB3348">
        <w:rPr>
          <w:rFonts w:ascii="Times New Roman" w:hAnsi="Times New Roman" w:cs="Times New Roman"/>
        </w:rPr>
        <w:t>00 000,00 грн.</w:t>
      </w:r>
    </w:p>
    <w:p w:rsidR="005F14D7" w:rsidRPr="00EB3348" w:rsidRDefault="005F14D7" w:rsidP="001E535D">
      <w:pPr>
        <w:spacing w:after="0"/>
        <w:ind w:firstLine="425"/>
        <w:jc w:val="both"/>
        <w:rPr>
          <w:rFonts w:ascii="Times New Roman" w:hAnsi="Times New Roman" w:cs="Times New Roman"/>
        </w:rPr>
      </w:pPr>
      <w:r w:rsidRPr="00EB3348">
        <w:rPr>
          <w:rFonts w:ascii="Times New Roman" w:hAnsi="Times New Roman" w:cs="Times New Roman"/>
        </w:rPr>
        <w:t xml:space="preserve">З метою забезпечення виконання Постанови Кабінету Міністрів України </w:t>
      </w:r>
      <w:r w:rsidRPr="00EB3348">
        <w:rPr>
          <w:rFonts w:ascii="Times New Roman" w:hAnsi="Times New Roman" w:cs="Times New Roman"/>
          <w:bCs/>
        </w:rPr>
        <w:t>від 16 грудня 2020р. N 1266</w:t>
      </w:r>
      <w:r w:rsidRPr="00EB3348">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EB3348">
        <w:rPr>
          <w:rFonts w:ascii="Times New Roman" w:hAnsi="Times New Roman" w:cs="Times New Roman"/>
        </w:rPr>
        <w:t>по</w:t>
      </w:r>
      <w:r w:rsidRPr="00EB3348">
        <w:rPr>
          <w:rFonts w:ascii="Times New Roman" w:hAnsi="Times New Roman" w:cs="Times New Roman"/>
        </w:rPr>
        <w:t xml:space="preserve"> закупівлі </w:t>
      </w:r>
      <w:r w:rsidR="00EB3348" w:rsidRPr="00EB3348">
        <w:rPr>
          <w:rFonts w:ascii="Times New Roman" w:hAnsi="Times New Roman" w:cs="Times New Roman"/>
          <w:b/>
        </w:rPr>
        <w:t>«</w:t>
      </w:r>
      <w:hyperlink r:id="rId8" w:history="1">
        <w:r w:rsidR="00EB3348" w:rsidRPr="00EB3348">
          <w:rPr>
            <w:rFonts w:ascii="Times New Roman" w:hAnsi="Times New Roman" w:cs="Times New Roman"/>
          </w:rPr>
          <w:t>Капітальний ремонт та встановлення лавок</w:t>
        </w:r>
        <w:r w:rsidR="00EB3348" w:rsidRPr="00EB3348">
          <w:rPr>
            <w:rStyle w:val="a3"/>
            <w:rFonts w:ascii="Times New Roman" w:hAnsi="Times New Roman" w:cs="Times New Roman"/>
            <w:b/>
            <w:color w:val="auto"/>
            <w:u w:val="none"/>
          </w:rPr>
          <w:t xml:space="preserve">» </w:t>
        </w:r>
      </w:hyperlink>
      <w:r w:rsidR="00EB3348" w:rsidRPr="00EB3348">
        <w:rPr>
          <w:rFonts w:ascii="Times New Roman" w:hAnsi="Times New Roman" w:cs="Times New Roman"/>
          <w:b/>
        </w:rPr>
        <w:t>(</w:t>
      </w:r>
      <w:r w:rsidR="00EB3348" w:rsidRPr="00EB3348">
        <w:rPr>
          <w:rStyle w:val="h-select-all"/>
          <w:rFonts w:ascii="Times New Roman" w:hAnsi="Times New Roman" w:cs="Times New Roman"/>
        </w:rPr>
        <w:t>UA-2021-06-08-008041-b</w:t>
      </w:r>
      <w:r w:rsidR="00EB3348" w:rsidRPr="00EB3348">
        <w:rPr>
          <w:rFonts w:ascii="Times New Roman" w:hAnsi="Times New Roman" w:cs="Times New Roman"/>
          <w:b/>
        </w:rPr>
        <w:t>)</w:t>
      </w:r>
      <w:r w:rsidR="000B6E9D" w:rsidRPr="00EB3348">
        <w:rPr>
          <w:rStyle w:val="h-select-all"/>
          <w:rFonts w:ascii="Times New Roman" w:hAnsi="Times New Roman" w:cs="Times New Roman"/>
        </w:rPr>
        <w:t xml:space="preserve">, </w:t>
      </w:r>
      <w:r w:rsidR="002F7893" w:rsidRPr="00EB3348">
        <w:rPr>
          <w:rFonts w:ascii="Times New Roman" w:hAnsi="Times New Roman" w:cs="Times New Roman"/>
        </w:rPr>
        <w:t xml:space="preserve"> </w:t>
      </w:r>
      <w:r w:rsidRPr="00EB3348">
        <w:rPr>
          <w:rFonts w:ascii="Times New Roman" w:hAnsi="Times New Roman" w:cs="Times New Roman"/>
        </w:rPr>
        <w:t>повідомляє</w:t>
      </w:r>
      <w:r w:rsidR="002F7893" w:rsidRPr="00EB3348">
        <w:rPr>
          <w:rFonts w:ascii="Times New Roman" w:hAnsi="Times New Roman" w:cs="Times New Roman"/>
        </w:rPr>
        <w:t>мо</w:t>
      </w:r>
      <w:r w:rsidRPr="00EB3348">
        <w:rPr>
          <w:rFonts w:ascii="Times New Roman" w:hAnsi="Times New Roman" w:cs="Times New Roman"/>
        </w:rPr>
        <w:t>:</w:t>
      </w:r>
    </w:p>
    <w:p w:rsidR="006F592D" w:rsidRPr="00EB3348" w:rsidRDefault="006F592D" w:rsidP="001E535D">
      <w:pPr>
        <w:spacing w:after="0"/>
        <w:ind w:firstLine="425"/>
        <w:jc w:val="both"/>
        <w:rPr>
          <w:rFonts w:ascii="Times New Roman" w:hAnsi="Times New Roman" w:cs="Times New Roman"/>
        </w:rPr>
      </w:pPr>
    </w:p>
    <w:p w:rsidR="007C2C5A" w:rsidRPr="00EB3348" w:rsidRDefault="006F592D" w:rsidP="001E535D">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EB3348">
        <w:rPr>
          <w:b/>
          <w:sz w:val="22"/>
          <w:szCs w:val="22"/>
        </w:rPr>
        <w:t xml:space="preserve">Обґрунтування розміру бюджетного призначення: </w:t>
      </w:r>
    </w:p>
    <w:p w:rsidR="001E535D" w:rsidRPr="00EB3348" w:rsidRDefault="007C2C5A" w:rsidP="001E535D">
      <w:pPr>
        <w:pStyle w:val="a9"/>
        <w:tabs>
          <w:tab w:val="left" w:pos="360"/>
          <w:tab w:val="left" w:pos="426"/>
        </w:tabs>
        <w:spacing w:before="0" w:beforeAutospacing="0" w:after="0" w:afterAutospacing="0" w:line="276" w:lineRule="auto"/>
        <w:ind w:firstLine="426"/>
        <w:jc w:val="both"/>
        <w:rPr>
          <w:sz w:val="22"/>
          <w:szCs w:val="22"/>
        </w:rPr>
      </w:pPr>
      <w:r w:rsidRPr="00EB3348">
        <w:rPr>
          <w:sz w:val="22"/>
          <w:szCs w:val="22"/>
        </w:rPr>
        <w:t xml:space="preserve">Рішенням сесії Калуської міської ради № 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 затверджено «Перелік заходів, </w:t>
      </w:r>
      <w:r w:rsidR="004710A9" w:rsidRPr="00EB3348">
        <w:rPr>
          <w:sz w:val="22"/>
          <w:szCs w:val="22"/>
        </w:rPr>
        <w:t>обсяги та джерела фінансування». В</w:t>
      </w:r>
      <w:r w:rsidRPr="00EB3348">
        <w:rPr>
          <w:sz w:val="22"/>
          <w:szCs w:val="22"/>
        </w:rPr>
        <w:t xml:space="preserve">ідповідно до </w:t>
      </w:r>
      <w:r w:rsidR="004710A9" w:rsidRPr="00EB3348">
        <w:rPr>
          <w:sz w:val="22"/>
          <w:szCs w:val="22"/>
        </w:rPr>
        <w:t xml:space="preserve">даного Переліку на </w:t>
      </w:r>
      <w:r w:rsidRPr="00EB3348">
        <w:rPr>
          <w:sz w:val="22"/>
          <w:szCs w:val="22"/>
        </w:rPr>
        <w:t xml:space="preserve">капітальний ремонт </w:t>
      </w:r>
      <w:r w:rsidR="00EB3348" w:rsidRPr="00EB3348">
        <w:rPr>
          <w:sz w:val="22"/>
          <w:szCs w:val="22"/>
        </w:rPr>
        <w:t>та встановлення лавок у 2021 році</w:t>
      </w:r>
      <w:r w:rsidR="00961BCF" w:rsidRPr="00EB3348">
        <w:rPr>
          <w:sz w:val="22"/>
          <w:szCs w:val="22"/>
        </w:rPr>
        <w:t xml:space="preserve"> передбачено </w:t>
      </w:r>
      <w:r w:rsidR="00EB3348" w:rsidRPr="00EB3348">
        <w:rPr>
          <w:sz w:val="22"/>
          <w:szCs w:val="22"/>
        </w:rPr>
        <w:t>2</w:t>
      </w:r>
      <w:r w:rsidR="00961BCF" w:rsidRPr="00EB3348">
        <w:rPr>
          <w:sz w:val="22"/>
          <w:szCs w:val="22"/>
        </w:rPr>
        <w:t>00 000,00 грн</w:t>
      </w:r>
      <w:r w:rsidR="004710A9" w:rsidRPr="00EB3348">
        <w:rPr>
          <w:sz w:val="22"/>
          <w:szCs w:val="22"/>
        </w:rPr>
        <w:t>.</w:t>
      </w:r>
    </w:p>
    <w:p w:rsidR="004710A9" w:rsidRPr="00EB3348" w:rsidRDefault="006F592D" w:rsidP="001E535D">
      <w:pPr>
        <w:pStyle w:val="a9"/>
        <w:numPr>
          <w:ilvl w:val="0"/>
          <w:numId w:val="17"/>
        </w:numPr>
        <w:tabs>
          <w:tab w:val="left" w:pos="360"/>
          <w:tab w:val="left" w:pos="426"/>
        </w:tabs>
        <w:spacing w:before="0" w:beforeAutospacing="0" w:after="0" w:afterAutospacing="0" w:line="276" w:lineRule="auto"/>
        <w:jc w:val="both"/>
        <w:rPr>
          <w:b/>
          <w:sz w:val="22"/>
          <w:szCs w:val="22"/>
        </w:rPr>
      </w:pPr>
      <w:r w:rsidRPr="00EB3348">
        <w:rPr>
          <w:b/>
          <w:sz w:val="22"/>
          <w:szCs w:val="22"/>
        </w:rPr>
        <w:t xml:space="preserve">Обґрунтування очікуваної вартість предмета закупівлі: </w:t>
      </w:r>
    </w:p>
    <w:p w:rsidR="004710A9" w:rsidRPr="00EB3348" w:rsidRDefault="004710A9" w:rsidP="001E535D">
      <w:pPr>
        <w:pStyle w:val="a9"/>
        <w:tabs>
          <w:tab w:val="left" w:pos="0"/>
          <w:tab w:val="left" w:pos="426"/>
        </w:tabs>
        <w:spacing w:before="0" w:beforeAutospacing="0" w:after="0" w:afterAutospacing="0" w:line="276" w:lineRule="auto"/>
        <w:ind w:firstLine="284"/>
        <w:jc w:val="both"/>
        <w:rPr>
          <w:sz w:val="22"/>
          <w:szCs w:val="22"/>
        </w:rPr>
      </w:pPr>
      <w:r w:rsidRPr="00EB3348">
        <w:rPr>
          <w:sz w:val="22"/>
          <w:szCs w:val="22"/>
        </w:rPr>
        <w:t xml:space="preserve">   Очікувана вартість робіт</w:t>
      </w:r>
      <w:r w:rsidR="008B2087" w:rsidRPr="00EB3348">
        <w:rPr>
          <w:sz w:val="22"/>
          <w:szCs w:val="22"/>
        </w:rPr>
        <w:t xml:space="preserve"> з будівництва, капітального ремонту та реконструкції</w:t>
      </w:r>
      <w:r w:rsidRPr="00EB3348">
        <w:rPr>
          <w:sz w:val="22"/>
          <w:szCs w:val="22"/>
        </w:rPr>
        <w:t xml:space="preserve"> </w:t>
      </w:r>
      <w:r w:rsidR="008B2087" w:rsidRPr="00EB3348">
        <w:rPr>
          <w:sz w:val="22"/>
          <w:szCs w:val="22"/>
        </w:rPr>
        <w:t>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6F592D" w:rsidRDefault="006F592D" w:rsidP="001E535D">
      <w:pPr>
        <w:pStyle w:val="a9"/>
        <w:tabs>
          <w:tab w:val="left" w:pos="360"/>
          <w:tab w:val="left" w:pos="426"/>
        </w:tabs>
        <w:spacing w:before="0" w:beforeAutospacing="0" w:after="0" w:afterAutospacing="0" w:line="276" w:lineRule="auto"/>
        <w:ind w:firstLine="426"/>
        <w:jc w:val="both"/>
        <w:rPr>
          <w:sz w:val="22"/>
          <w:szCs w:val="22"/>
        </w:rPr>
      </w:pPr>
      <w:r w:rsidRPr="00EB3348">
        <w:rPr>
          <w:sz w:val="22"/>
          <w:szCs w:val="22"/>
        </w:rPr>
        <w:t xml:space="preserve">  </w:t>
      </w:r>
      <w:r w:rsidR="008B2087" w:rsidRPr="00EB3348">
        <w:rPr>
          <w:sz w:val="22"/>
          <w:szCs w:val="22"/>
        </w:rPr>
        <w:t xml:space="preserve">При визначені очікуваної вартості щодо закупівлі </w:t>
      </w:r>
      <w:r w:rsidR="00961BCF" w:rsidRPr="00EB3348">
        <w:rPr>
          <w:sz w:val="22"/>
          <w:szCs w:val="22"/>
        </w:rPr>
        <w:t>«</w:t>
      </w:r>
      <w:hyperlink r:id="rId9" w:history="1">
        <w:r w:rsidR="00EB3348" w:rsidRPr="00EB3348">
          <w:rPr>
            <w:sz w:val="22"/>
            <w:szCs w:val="22"/>
          </w:rPr>
          <w:t>Капітальний ремонт та встановлення лавок</w:t>
        </w:r>
        <w:r w:rsidR="00EB3348" w:rsidRPr="00EB3348">
          <w:rPr>
            <w:rStyle w:val="a3"/>
            <w:b/>
            <w:color w:val="auto"/>
            <w:sz w:val="22"/>
            <w:szCs w:val="22"/>
            <w:u w:val="none"/>
          </w:rPr>
          <w:t xml:space="preserve">» </w:t>
        </w:r>
      </w:hyperlink>
      <w:r w:rsidR="001E535D" w:rsidRPr="00EB3348">
        <w:rPr>
          <w:sz w:val="22"/>
          <w:szCs w:val="22"/>
        </w:rPr>
        <w:t>використано виготовлену проектно-кошторисну документацію та передбачені кошторисні призначення у 2021 році на даний об’єкт</w:t>
      </w:r>
      <w:r w:rsidR="00961BCF" w:rsidRPr="00EB3348">
        <w:rPr>
          <w:sz w:val="22"/>
          <w:szCs w:val="22"/>
        </w:rPr>
        <w:t>.</w:t>
      </w:r>
    </w:p>
    <w:p w:rsidR="00EB3348" w:rsidRPr="00EB3348" w:rsidRDefault="00EB3348" w:rsidP="001E535D">
      <w:pPr>
        <w:pStyle w:val="a9"/>
        <w:tabs>
          <w:tab w:val="left" w:pos="360"/>
          <w:tab w:val="left" w:pos="426"/>
        </w:tabs>
        <w:spacing w:before="0" w:beforeAutospacing="0" w:after="0" w:afterAutospacing="0" w:line="276" w:lineRule="auto"/>
        <w:ind w:firstLine="426"/>
        <w:jc w:val="both"/>
        <w:rPr>
          <w:sz w:val="22"/>
          <w:szCs w:val="22"/>
        </w:rPr>
      </w:pPr>
    </w:p>
    <w:p w:rsidR="001E535D" w:rsidRPr="00EB3348" w:rsidRDefault="001E535D" w:rsidP="001E535D">
      <w:pPr>
        <w:pStyle w:val="a9"/>
        <w:tabs>
          <w:tab w:val="left" w:pos="360"/>
          <w:tab w:val="left" w:pos="426"/>
        </w:tabs>
        <w:spacing w:before="0" w:beforeAutospacing="0" w:after="0" w:afterAutospacing="0" w:line="276" w:lineRule="auto"/>
        <w:jc w:val="both"/>
        <w:rPr>
          <w:sz w:val="22"/>
          <w:szCs w:val="22"/>
        </w:rPr>
      </w:pPr>
    </w:p>
    <w:p w:rsidR="004710A9" w:rsidRPr="00EB3348" w:rsidRDefault="006F592D" w:rsidP="001E535D">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EB3348">
        <w:rPr>
          <w:b/>
          <w:sz w:val="22"/>
          <w:szCs w:val="22"/>
        </w:rPr>
        <w:t>Технічні та якісні характеристики  предмета закупівлі :</w:t>
      </w:r>
    </w:p>
    <w:p w:rsidR="004710A9" w:rsidRPr="00EB3348" w:rsidRDefault="00D43B18" w:rsidP="001E535D">
      <w:pPr>
        <w:pStyle w:val="a9"/>
        <w:tabs>
          <w:tab w:val="left" w:pos="426"/>
        </w:tabs>
        <w:spacing w:before="0" w:beforeAutospacing="0" w:after="0" w:afterAutospacing="0" w:line="276" w:lineRule="auto"/>
        <w:ind w:firstLine="284"/>
        <w:contextualSpacing/>
        <w:jc w:val="both"/>
        <w:rPr>
          <w:sz w:val="22"/>
          <w:szCs w:val="22"/>
        </w:rPr>
      </w:pPr>
      <w:r w:rsidRPr="00EB3348">
        <w:rPr>
          <w:sz w:val="22"/>
          <w:szCs w:val="22"/>
        </w:rPr>
        <w:t xml:space="preserve">Технічні та якісні характеристики предмета закупівлі визначені відповідно до затвердженої проектно-кошторисної документації. </w:t>
      </w:r>
    </w:p>
    <w:p w:rsidR="00D43B18" w:rsidRPr="00EB3348" w:rsidRDefault="00D43B18" w:rsidP="001E535D">
      <w:pPr>
        <w:pStyle w:val="a9"/>
        <w:tabs>
          <w:tab w:val="left" w:pos="426"/>
        </w:tabs>
        <w:spacing w:before="0" w:beforeAutospacing="0" w:after="0" w:afterAutospacing="0" w:line="276" w:lineRule="auto"/>
        <w:ind w:firstLine="284"/>
        <w:contextualSpacing/>
        <w:jc w:val="both"/>
        <w:rPr>
          <w:sz w:val="22"/>
          <w:szCs w:val="22"/>
        </w:rPr>
      </w:pPr>
      <w:r w:rsidRPr="00EB3348">
        <w:rPr>
          <w:sz w:val="22"/>
          <w:szCs w:val="22"/>
        </w:rPr>
        <w:t>Технічн</w:t>
      </w:r>
      <w:r w:rsidR="000B1E7D" w:rsidRPr="00EB3348">
        <w:rPr>
          <w:sz w:val="22"/>
          <w:szCs w:val="22"/>
        </w:rPr>
        <w:t xml:space="preserve">е завдання передбачене Додатком </w:t>
      </w:r>
      <w:r w:rsidR="004710A9" w:rsidRPr="00EB3348">
        <w:rPr>
          <w:sz w:val="22"/>
          <w:szCs w:val="22"/>
        </w:rPr>
        <w:t xml:space="preserve">1 </w:t>
      </w:r>
      <w:r w:rsidRPr="00EB3348">
        <w:rPr>
          <w:sz w:val="22"/>
          <w:szCs w:val="22"/>
        </w:rPr>
        <w:t xml:space="preserve">до </w:t>
      </w:r>
      <w:r w:rsidR="004710A9" w:rsidRPr="00EB3348">
        <w:rPr>
          <w:sz w:val="22"/>
          <w:szCs w:val="22"/>
        </w:rPr>
        <w:t>Оголошення щодо закупівлі «</w:t>
      </w:r>
      <w:hyperlink r:id="rId10" w:history="1">
        <w:r w:rsidR="00EB3348" w:rsidRPr="00EB3348">
          <w:rPr>
            <w:rStyle w:val="a3"/>
            <w:color w:val="auto"/>
            <w:sz w:val="22"/>
            <w:szCs w:val="22"/>
            <w:u w:val="none"/>
          </w:rPr>
          <w:t>Капітальний ремонт та встановлення лавок</w:t>
        </w:r>
        <w:r w:rsidR="001E535D" w:rsidRPr="00EB3348">
          <w:rPr>
            <w:rStyle w:val="a3"/>
            <w:color w:val="auto"/>
            <w:sz w:val="22"/>
            <w:szCs w:val="22"/>
            <w:u w:val="none"/>
          </w:rPr>
          <w:t xml:space="preserve">» </w:t>
        </w:r>
      </w:hyperlink>
      <w:r w:rsidR="001E535D" w:rsidRPr="00EB3348">
        <w:rPr>
          <w:sz w:val="22"/>
          <w:szCs w:val="22"/>
        </w:rPr>
        <w:t>(</w:t>
      </w:r>
      <w:r w:rsidR="00EB3348" w:rsidRPr="00EB3348">
        <w:rPr>
          <w:rStyle w:val="h-select-all"/>
          <w:sz w:val="22"/>
          <w:szCs w:val="22"/>
        </w:rPr>
        <w:t>UA-2021-06-08-008041-b</w:t>
      </w:r>
      <w:r w:rsidR="001E535D" w:rsidRPr="00EB3348">
        <w:rPr>
          <w:sz w:val="22"/>
          <w:szCs w:val="22"/>
        </w:rPr>
        <w:t>)</w:t>
      </w:r>
      <w:r w:rsidR="00EB3348" w:rsidRPr="00EB3348">
        <w:rPr>
          <w:sz w:val="22"/>
          <w:szCs w:val="22"/>
        </w:rPr>
        <w:t>:</w:t>
      </w:r>
    </w:p>
    <w:p w:rsidR="00EB3348" w:rsidRPr="00EB3348" w:rsidRDefault="00EB3348" w:rsidP="00EB3348">
      <w:pPr>
        <w:jc w:val="right"/>
        <w:rPr>
          <w:rFonts w:ascii="Times New Roman" w:hAnsi="Times New Roman" w:cs="Times New Roman"/>
        </w:rPr>
      </w:pPr>
      <w:r w:rsidRPr="00EB3348">
        <w:rPr>
          <w:rFonts w:ascii="Times New Roman" w:hAnsi="Times New Roman" w:cs="Times New Roman"/>
        </w:rPr>
        <w:t>Додаток 1</w:t>
      </w:r>
    </w:p>
    <w:p w:rsidR="00EB3348" w:rsidRPr="00EB3348" w:rsidRDefault="00EB3348" w:rsidP="00EB3348">
      <w:pPr>
        <w:pStyle w:val="a9"/>
        <w:jc w:val="right"/>
        <w:rPr>
          <w:b/>
          <w:i/>
          <w:sz w:val="22"/>
          <w:szCs w:val="22"/>
          <w:shd w:val="clear" w:color="auto" w:fill="FFFFFF"/>
        </w:rPr>
      </w:pPr>
      <w:r w:rsidRPr="00EB3348">
        <w:rPr>
          <w:sz w:val="22"/>
          <w:szCs w:val="22"/>
        </w:rPr>
        <w:t xml:space="preserve">                                                                                     </w:t>
      </w:r>
    </w:p>
    <w:p w:rsidR="00EB3348" w:rsidRPr="00EB3348" w:rsidRDefault="00EB3348" w:rsidP="00EB3348">
      <w:pPr>
        <w:spacing w:after="0"/>
        <w:jc w:val="center"/>
        <w:rPr>
          <w:rFonts w:ascii="Times New Roman" w:hAnsi="Times New Roman" w:cs="Times New Roman"/>
          <w:b/>
          <w:bCs/>
        </w:rPr>
      </w:pPr>
      <w:r w:rsidRPr="00EB3348">
        <w:rPr>
          <w:rFonts w:ascii="Times New Roman" w:hAnsi="Times New Roman" w:cs="Times New Roman"/>
          <w:b/>
          <w:bCs/>
        </w:rPr>
        <w:t>ТЕХНІЧНЕ ЗАВДАННЯ</w:t>
      </w:r>
    </w:p>
    <w:p w:rsidR="00EB3348" w:rsidRPr="00EB3348" w:rsidRDefault="00EB3348" w:rsidP="00EB3348">
      <w:pPr>
        <w:spacing w:after="0"/>
        <w:jc w:val="center"/>
        <w:rPr>
          <w:rFonts w:ascii="Times New Roman" w:hAnsi="Times New Roman" w:cs="Times New Roman"/>
          <w:b/>
          <w:bCs/>
        </w:rPr>
      </w:pPr>
      <w:r w:rsidRPr="00EB3348">
        <w:rPr>
          <w:rFonts w:ascii="Times New Roman" w:hAnsi="Times New Roman" w:cs="Times New Roman"/>
          <w:b/>
          <w:bCs/>
        </w:rPr>
        <w:t xml:space="preserve">щодо закупівлі </w:t>
      </w:r>
    </w:p>
    <w:p w:rsidR="00EB3348" w:rsidRPr="00EB3348" w:rsidRDefault="00EB3348" w:rsidP="00EB3348">
      <w:pPr>
        <w:spacing w:after="0"/>
        <w:jc w:val="center"/>
        <w:rPr>
          <w:rFonts w:ascii="Times New Roman" w:hAnsi="Times New Roman" w:cs="Times New Roman"/>
          <w:b/>
          <w:lang w:eastAsia="uk-UA"/>
        </w:rPr>
      </w:pPr>
      <w:r w:rsidRPr="00EB3348">
        <w:rPr>
          <w:rFonts w:ascii="Times New Roman" w:hAnsi="Times New Roman" w:cs="Times New Roman"/>
          <w:b/>
          <w:lang w:eastAsia="uk-UA"/>
        </w:rPr>
        <w:t>за кодом ДК 021:2015 -  (</w:t>
      </w:r>
      <w:r w:rsidRPr="00EB3348">
        <w:rPr>
          <w:rFonts w:ascii="Times New Roman" w:hAnsi="Times New Roman" w:cs="Times New Roman"/>
          <w:b/>
          <w:bCs/>
        </w:rPr>
        <w:t>45450000-6)</w:t>
      </w:r>
      <w:r w:rsidRPr="00EB3348">
        <w:rPr>
          <w:rFonts w:ascii="Times New Roman" w:hAnsi="Times New Roman" w:cs="Times New Roman"/>
          <w:b/>
        </w:rPr>
        <w:t xml:space="preserve"> - Інші завершальні будівельні роботи</w:t>
      </w:r>
    </w:p>
    <w:p w:rsidR="00EB3348" w:rsidRPr="00EB3348" w:rsidRDefault="00EB3348" w:rsidP="00EB3348">
      <w:pPr>
        <w:spacing w:after="0"/>
        <w:jc w:val="center"/>
        <w:rPr>
          <w:rFonts w:ascii="Times New Roman" w:hAnsi="Times New Roman" w:cs="Times New Roman"/>
          <w:b/>
          <w:lang w:eastAsia="uk-UA"/>
        </w:rPr>
      </w:pPr>
      <w:r w:rsidRPr="00EB3348">
        <w:rPr>
          <w:rFonts w:ascii="Times New Roman" w:hAnsi="Times New Roman" w:cs="Times New Roman"/>
          <w:b/>
          <w:lang w:eastAsia="uk-UA"/>
        </w:rPr>
        <w:t>(</w:t>
      </w:r>
      <w:r w:rsidRPr="00EB3348">
        <w:rPr>
          <w:rFonts w:ascii="Times New Roman" w:hAnsi="Times New Roman" w:cs="Times New Roman"/>
          <w:b/>
        </w:rPr>
        <w:t>Капітальний ремонт та встановлення лавок</w:t>
      </w:r>
      <w:r w:rsidRPr="00EB3348">
        <w:rPr>
          <w:rFonts w:ascii="Times New Roman" w:hAnsi="Times New Roman" w:cs="Times New Roman"/>
          <w:b/>
          <w:lang w:eastAsia="uk-UA"/>
        </w:rPr>
        <w:t>)</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3"/>
        <w:gridCol w:w="7480"/>
        <w:gridCol w:w="1133"/>
        <w:gridCol w:w="1134"/>
      </w:tblGrid>
      <w:tr w:rsidR="00EB3348" w:rsidRPr="00EB3348" w:rsidTr="00EB3348">
        <w:trPr>
          <w:trHeight w:val="468"/>
        </w:trPr>
        <w:tc>
          <w:tcPr>
            <w:tcW w:w="483" w:type="dxa"/>
            <w:vAlign w:val="center"/>
            <w:hideMark/>
          </w:tcPr>
          <w:p w:rsidR="00EB3348" w:rsidRPr="00EB3348" w:rsidRDefault="00EB3348" w:rsidP="00EB3348">
            <w:pPr>
              <w:autoSpaceDE w:val="0"/>
              <w:autoSpaceDN w:val="0"/>
              <w:adjustRightInd w:val="0"/>
              <w:jc w:val="center"/>
              <w:rPr>
                <w:rFonts w:ascii="Times New Roman" w:hAnsi="Times New Roman" w:cs="Times New Roman"/>
                <w:b/>
                <w:color w:val="000000"/>
              </w:rPr>
            </w:pPr>
            <w:r w:rsidRPr="00EB3348">
              <w:rPr>
                <w:rFonts w:ascii="Times New Roman" w:hAnsi="Times New Roman" w:cs="Times New Roman"/>
                <w:b/>
                <w:color w:val="000000"/>
              </w:rPr>
              <w:t>№ п/п</w:t>
            </w:r>
          </w:p>
        </w:tc>
        <w:tc>
          <w:tcPr>
            <w:tcW w:w="7480" w:type="dxa"/>
            <w:vAlign w:val="center"/>
            <w:hideMark/>
          </w:tcPr>
          <w:p w:rsidR="00EB3348" w:rsidRPr="00EB3348" w:rsidRDefault="00EB3348" w:rsidP="00EB3348">
            <w:pPr>
              <w:autoSpaceDE w:val="0"/>
              <w:autoSpaceDN w:val="0"/>
              <w:adjustRightInd w:val="0"/>
              <w:jc w:val="center"/>
              <w:rPr>
                <w:rFonts w:ascii="Times New Roman" w:hAnsi="Times New Roman" w:cs="Times New Roman"/>
                <w:b/>
                <w:color w:val="000000"/>
              </w:rPr>
            </w:pPr>
            <w:r w:rsidRPr="00EB3348">
              <w:rPr>
                <w:rFonts w:ascii="Times New Roman" w:hAnsi="Times New Roman" w:cs="Times New Roman"/>
                <w:b/>
                <w:color w:val="000000"/>
              </w:rPr>
              <w:t>Найменування робіт</w:t>
            </w:r>
          </w:p>
        </w:tc>
        <w:tc>
          <w:tcPr>
            <w:tcW w:w="1133" w:type="dxa"/>
            <w:vAlign w:val="center"/>
            <w:hideMark/>
          </w:tcPr>
          <w:p w:rsidR="00EB3348" w:rsidRPr="00EB3348" w:rsidRDefault="00EB3348" w:rsidP="00EB3348">
            <w:pPr>
              <w:autoSpaceDE w:val="0"/>
              <w:autoSpaceDN w:val="0"/>
              <w:adjustRightInd w:val="0"/>
              <w:jc w:val="center"/>
              <w:rPr>
                <w:rFonts w:ascii="Times New Roman" w:hAnsi="Times New Roman" w:cs="Times New Roman"/>
                <w:b/>
                <w:color w:val="000000"/>
              </w:rPr>
            </w:pPr>
            <w:r w:rsidRPr="00EB3348">
              <w:rPr>
                <w:rFonts w:ascii="Times New Roman" w:hAnsi="Times New Roman" w:cs="Times New Roman"/>
                <w:b/>
                <w:color w:val="000000"/>
              </w:rPr>
              <w:t>Одиниця виміру</w:t>
            </w:r>
          </w:p>
        </w:tc>
        <w:tc>
          <w:tcPr>
            <w:tcW w:w="1134" w:type="dxa"/>
            <w:vAlign w:val="center"/>
            <w:hideMark/>
          </w:tcPr>
          <w:p w:rsidR="00EB3348" w:rsidRPr="00EB3348" w:rsidRDefault="00EB3348" w:rsidP="00EB3348">
            <w:pPr>
              <w:autoSpaceDE w:val="0"/>
              <w:autoSpaceDN w:val="0"/>
              <w:adjustRightInd w:val="0"/>
              <w:jc w:val="center"/>
              <w:rPr>
                <w:rFonts w:ascii="Times New Roman" w:hAnsi="Times New Roman" w:cs="Times New Roman"/>
                <w:b/>
                <w:color w:val="000000"/>
              </w:rPr>
            </w:pPr>
            <w:r w:rsidRPr="00EB3348">
              <w:rPr>
                <w:rFonts w:ascii="Times New Roman" w:hAnsi="Times New Roman" w:cs="Times New Roman"/>
                <w:b/>
                <w:color w:val="000000"/>
              </w:rPr>
              <w:t>Кількість</w:t>
            </w:r>
          </w:p>
        </w:tc>
      </w:tr>
      <w:tr w:rsidR="00EB3348" w:rsidRPr="00EB3348" w:rsidTr="00EB3348">
        <w:trPr>
          <w:trHeight w:val="135"/>
        </w:trPr>
        <w:tc>
          <w:tcPr>
            <w:tcW w:w="483" w:type="dxa"/>
            <w:hideMark/>
          </w:tcPr>
          <w:p w:rsidR="00EB3348" w:rsidRPr="00EB3348" w:rsidRDefault="00EB3348" w:rsidP="00EB3348">
            <w:pPr>
              <w:autoSpaceDE w:val="0"/>
              <w:autoSpaceDN w:val="0"/>
              <w:adjustRightInd w:val="0"/>
              <w:jc w:val="center"/>
              <w:rPr>
                <w:rFonts w:ascii="Times New Roman" w:hAnsi="Times New Roman" w:cs="Times New Roman"/>
                <w:b/>
                <w:color w:val="000000"/>
              </w:rPr>
            </w:pPr>
            <w:r w:rsidRPr="00EB3348">
              <w:rPr>
                <w:rFonts w:ascii="Times New Roman" w:hAnsi="Times New Roman" w:cs="Times New Roman"/>
                <w:b/>
                <w:color w:val="000000"/>
              </w:rPr>
              <w:t>1</w:t>
            </w:r>
          </w:p>
        </w:tc>
        <w:tc>
          <w:tcPr>
            <w:tcW w:w="7480" w:type="dxa"/>
            <w:hideMark/>
          </w:tcPr>
          <w:p w:rsidR="00EB3348" w:rsidRPr="00EB3348" w:rsidRDefault="00EB3348" w:rsidP="00EB3348">
            <w:pPr>
              <w:autoSpaceDE w:val="0"/>
              <w:autoSpaceDN w:val="0"/>
              <w:adjustRightInd w:val="0"/>
              <w:jc w:val="center"/>
              <w:rPr>
                <w:rFonts w:ascii="Times New Roman" w:hAnsi="Times New Roman" w:cs="Times New Roman"/>
                <w:b/>
                <w:color w:val="000000"/>
              </w:rPr>
            </w:pPr>
            <w:r w:rsidRPr="00EB3348">
              <w:rPr>
                <w:rFonts w:ascii="Times New Roman" w:hAnsi="Times New Roman" w:cs="Times New Roman"/>
                <w:b/>
                <w:color w:val="000000"/>
              </w:rPr>
              <w:t>2</w:t>
            </w:r>
          </w:p>
        </w:tc>
        <w:tc>
          <w:tcPr>
            <w:tcW w:w="1133" w:type="dxa"/>
            <w:vAlign w:val="center"/>
            <w:hideMark/>
          </w:tcPr>
          <w:p w:rsidR="00EB3348" w:rsidRPr="00EB3348" w:rsidRDefault="00EB3348" w:rsidP="00EB3348">
            <w:pPr>
              <w:autoSpaceDE w:val="0"/>
              <w:autoSpaceDN w:val="0"/>
              <w:adjustRightInd w:val="0"/>
              <w:jc w:val="center"/>
              <w:rPr>
                <w:rFonts w:ascii="Times New Roman" w:hAnsi="Times New Roman" w:cs="Times New Roman"/>
                <w:b/>
                <w:color w:val="000000"/>
              </w:rPr>
            </w:pPr>
            <w:r w:rsidRPr="00EB3348">
              <w:rPr>
                <w:rFonts w:ascii="Times New Roman" w:hAnsi="Times New Roman" w:cs="Times New Roman"/>
                <w:b/>
                <w:color w:val="000000"/>
              </w:rPr>
              <w:t>3</w:t>
            </w:r>
          </w:p>
        </w:tc>
        <w:tc>
          <w:tcPr>
            <w:tcW w:w="1134" w:type="dxa"/>
            <w:vAlign w:val="center"/>
            <w:hideMark/>
          </w:tcPr>
          <w:p w:rsidR="00EB3348" w:rsidRPr="00EB3348" w:rsidRDefault="00EB3348" w:rsidP="00EB3348">
            <w:pPr>
              <w:autoSpaceDE w:val="0"/>
              <w:autoSpaceDN w:val="0"/>
              <w:adjustRightInd w:val="0"/>
              <w:jc w:val="center"/>
              <w:rPr>
                <w:rFonts w:ascii="Times New Roman" w:hAnsi="Times New Roman" w:cs="Times New Roman"/>
                <w:b/>
                <w:color w:val="000000"/>
              </w:rPr>
            </w:pPr>
            <w:r w:rsidRPr="00EB3348">
              <w:rPr>
                <w:rFonts w:ascii="Times New Roman" w:hAnsi="Times New Roman" w:cs="Times New Roman"/>
                <w:b/>
                <w:color w:val="000000"/>
              </w:rPr>
              <w:t>4</w:t>
            </w:r>
          </w:p>
        </w:tc>
      </w:tr>
      <w:tr w:rsidR="00EB3348" w:rsidRPr="00EB3348" w:rsidTr="00EB3348">
        <w:trPr>
          <w:trHeight w:val="625"/>
        </w:trPr>
        <w:tc>
          <w:tcPr>
            <w:tcW w:w="483" w:type="dxa"/>
            <w:hideMark/>
          </w:tcPr>
          <w:p w:rsidR="00EB3348" w:rsidRPr="00EB3348" w:rsidRDefault="00EB3348" w:rsidP="00EB3348">
            <w:pPr>
              <w:autoSpaceDE w:val="0"/>
              <w:autoSpaceDN w:val="0"/>
              <w:adjustRightInd w:val="0"/>
              <w:jc w:val="center"/>
              <w:rPr>
                <w:rFonts w:ascii="Times New Roman" w:hAnsi="Times New Roman" w:cs="Times New Roman"/>
                <w:b/>
                <w:bCs/>
                <w:color w:val="000000"/>
              </w:rPr>
            </w:pPr>
            <w:r w:rsidRPr="00EB3348">
              <w:rPr>
                <w:rFonts w:ascii="Times New Roman" w:hAnsi="Times New Roman" w:cs="Times New Roman"/>
                <w:b/>
                <w:bCs/>
                <w:color w:val="000000"/>
              </w:rPr>
              <w:t>1</w:t>
            </w:r>
          </w:p>
        </w:tc>
        <w:tc>
          <w:tcPr>
            <w:tcW w:w="7480" w:type="dxa"/>
            <w:hideMark/>
          </w:tcPr>
          <w:p w:rsidR="00EB3348" w:rsidRPr="00EB3348" w:rsidRDefault="00EB3348" w:rsidP="00EB3348">
            <w:pPr>
              <w:autoSpaceDE w:val="0"/>
              <w:autoSpaceDN w:val="0"/>
              <w:adjustRightInd w:val="0"/>
              <w:rPr>
                <w:rFonts w:ascii="Times New Roman" w:hAnsi="Times New Roman" w:cs="Times New Roman"/>
                <w:color w:val="000000"/>
              </w:rPr>
            </w:pPr>
            <w:r w:rsidRPr="00EB3348">
              <w:rPr>
                <w:rFonts w:ascii="Times New Roman" w:hAnsi="Times New Roman" w:cs="Times New Roman"/>
                <w:color w:val="000000"/>
              </w:rPr>
              <w:t>Розробка ґрунту вручну в траншеях глибиною до 2 м без кріплень з укосами, група ґрунту 1</w:t>
            </w:r>
          </w:p>
        </w:tc>
        <w:tc>
          <w:tcPr>
            <w:tcW w:w="1133"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100м</w:t>
            </w:r>
            <w:r w:rsidRPr="00EB3348">
              <w:rPr>
                <w:rFonts w:ascii="Times New Roman" w:hAnsi="Times New Roman" w:cs="Times New Roman"/>
                <w:color w:val="000000"/>
                <w:vertAlign w:val="superscript"/>
              </w:rPr>
              <w:t>3</w:t>
            </w:r>
          </w:p>
        </w:tc>
        <w:tc>
          <w:tcPr>
            <w:tcW w:w="1134"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0,0325</w:t>
            </w:r>
          </w:p>
        </w:tc>
      </w:tr>
      <w:tr w:rsidR="00EB3348" w:rsidRPr="00EB3348" w:rsidTr="00EB3348">
        <w:trPr>
          <w:trHeight w:val="412"/>
        </w:trPr>
        <w:tc>
          <w:tcPr>
            <w:tcW w:w="483" w:type="dxa"/>
            <w:hideMark/>
          </w:tcPr>
          <w:p w:rsidR="00EB3348" w:rsidRPr="00EB3348" w:rsidRDefault="00EB3348" w:rsidP="00EB3348">
            <w:pPr>
              <w:autoSpaceDE w:val="0"/>
              <w:autoSpaceDN w:val="0"/>
              <w:adjustRightInd w:val="0"/>
              <w:jc w:val="center"/>
              <w:rPr>
                <w:rFonts w:ascii="Times New Roman" w:hAnsi="Times New Roman" w:cs="Times New Roman"/>
                <w:b/>
                <w:bCs/>
                <w:color w:val="000000"/>
              </w:rPr>
            </w:pPr>
            <w:r w:rsidRPr="00EB3348">
              <w:rPr>
                <w:rFonts w:ascii="Times New Roman" w:hAnsi="Times New Roman" w:cs="Times New Roman"/>
                <w:b/>
                <w:bCs/>
                <w:color w:val="000000"/>
              </w:rPr>
              <w:t>2</w:t>
            </w:r>
          </w:p>
        </w:tc>
        <w:tc>
          <w:tcPr>
            <w:tcW w:w="7480" w:type="dxa"/>
            <w:hideMark/>
          </w:tcPr>
          <w:p w:rsidR="00EB3348" w:rsidRPr="00EB3348" w:rsidRDefault="00EB3348" w:rsidP="00EB3348">
            <w:pPr>
              <w:autoSpaceDE w:val="0"/>
              <w:autoSpaceDN w:val="0"/>
              <w:adjustRightInd w:val="0"/>
              <w:rPr>
                <w:rFonts w:ascii="Times New Roman" w:hAnsi="Times New Roman" w:cs="Times New Roman"/>
                <w:color w:val="000000"/>
              </w:rPr>
            </w:pPr>
            <w:r w:rsidRPr="00EB3348">
              <w:rPr>
                <w:rFonts w:ascii="Times New Roman" w:hAnsi="Times New Roman" w:cs="Times New Roman"/>
                <w:color w:val="000000"/>
              </w:rPr>
              <w:t>Улаштування основи під фундаменти: щебеневої (Товщина 5 см.), к=1,15</w:t>
            </w:r>
          </w:p>
        </w:tc>
        <w:tc>
          <w:tcPr>
            <w:tcW w:w="1133"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1 м</w:t>
            </w:r>
            <w:r w:rsidRPr="00EB3348">
              <w:rPr>
                <w:rFonts w:ascii="Times New Roman" w:hAnsi="Times New Roman" w:cs="Times New Roman"/>
                <w:color w:val="000000"/>
                <w:vertAlign w:val="superscript"/>
              </w:rPr>
              <w:t>3</w:t>
            </w:r>
          </w:p>
        </w:tc>
        <w:tc>
          <w:tcPr>
            <w:tcW w:w="1134"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0,5</w:t>
            </w:r>
          </w:p>
        </w:tc>
      </w:tr>
      <w:tr w:rsidR="00EB3348" w:rsidRPr="00EB3348" w:rsidTr="00EB3348">
        <w:trPr>
          <w:trHeight w:val="567"/>
        </w:trPr>
        <w:tc>
          <w:tcPr>
            <w:tcW w:w="483" w:type="dxa"/>
            <w:hideMark/>
          </w:tcPr>
          <w:p w:rsidR="00EB3348" w:rsidRPr="00EB3348" w:rsidRDefault="00EB3348" w:rsidP="00EB3348">
            <w:pPr>
              <w:autoSpaceDE w:val="0"/>
              <w:autoSpaceDN w:val="0"/>
              <w:adjustRightInd w:val="0"/>
              <w:jc w:val="center"/>
              <w:rPr>
                <w:rFonts w:ascii="Times New Roman" w:hAnsi="Times New Roman" w:cs="Times New Roman"/>
                <w:b/>
                <w:bCs/>
                <w:color w:val="000000"/>
              </w:rPr>
            </w:pPr>
            <w:r w:rsidRPr="00EB3348">
              <w:rPr>
                <w:rFonts w:ascii="Times New Roman" w:hAnsi="Times New Roman" w:cs="Times New Roman"/>
                <w:b/>
                <w:bCs/>
                <w:color w:val="000000"/>
              </w:rPr>
              <w:t>3</w:t>
            </w:r>
          </w:p>
        </w:tc>
        <w:tc>
          <w:tcPr>
            <w:tcW w:w="7480" w:type="dxa"/>
            <w:hideMark/>
          </w:tcPr>
          <w:p w:rsidR="00EB3348" w:rsidRPr="00EB3348" w:rsidRDefault="00EB3348" w:rsidP="00EB3348">
            <w:pPr>
              <w:autoSpaceDE w:val="0"/>
              <w:autoSpaceDN w:val="0"/>
              <w:adjustRightInd w:val="0"/>
              <w:rPr>
                <w:rFonts w:ascii="Times New Roman" w:hAnsi="Times New Roman" w:cs="Times New Roman"/>
                <w:color w:val="000000"/>
              </w:rPr>
            </w:pPr>
            <w:r w:rsidRPr="00EB3348">
              <w:rPr>
                <w:rFonts w:ascii="Times New Roman" w:hAnsi="Times New Roman" w:cs="Times New Roman"/>
                <w:color w:val="000000"/>
              </w:rPr>
              <w:t xml:space="preserve">Улаштування бетонних підпірних стін і стін підвалів (Улаштування фундаменту під лавку) </w:t>
            </w:r>
          </w:p>
        </w:tc>
        <w:tc>
          <w:tcPr>
            <w:tcW w:w="1133" w:type="dxa"/>
            <w:hideMark/>
          </w:tcPr>
          <w:p w:rsidR="00EB3348" w:rsidRPr="00EB3348" w:rsidRDefault="00EB3348" w:rsidP="00EB3348">
            <w:pPr>
              <w:jc w:val="center"/>
              <w:rPr>
                <w:rFonts w:ascii="Times New Roman" w:hAnsi="Times New Roman" w:cs="Times New Roman"/>
              </w:rPr>
            </w:pPr>
            <w:r w:rsidRPr="00EB3348">
              <w:rPr>
                <w:rFonts w:ascii="Times New Roman" w:hAnsi="Times New Roman" w:cs="Times New Roman"/>
              </w:rPr>
              <w:t>100 м</w:t>
            </w:r>
            <w:r w:rsidRPr="00EB3348">
              <w:rPr>
                <w:rFonts w:ascii="Times New Roman" w:hAnsi="Times New Roman" w:cs="Times New Roman"/>
                <w:vertAlign w:val="superscript"/>
              </w:rPr>
              <w:t>3</w:t>
            </w:r>
          </w:p>
        </w:tc>
        <w:tc>
          <w:tcPr>
            <w:tcW w:w="1134"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0,0272</w:t>
            </w:r>
          </w:p>
        </w:tc>
      </w:tr>
      <w:tr w:rsidR="00EB3348" w:rsidRPr="00EB3348" w:rsidTr="00EB3348">
        <w:trPr>
          <w:trHeight w:val="172"/>
        </w:trPr>
        <w:tc>
          <w:tcPr>
            <w:tcW w:w="483" w:type="dxa"/>
            <w:hideMark/>
          </w:tcPr>
          <w:p w:rsidR="00EB3348" w:rsidRPr="00EB3348" w:rsidRDefault="00EB3348" w:rsidP="00EB3348">
            <w:pPr>
              <w:autoSpaceDE w:val="0"/>
              <w:autoSpaceDN w:val="0"/>
              <w:adjustRightInd w:val="0"/>
              <w:jc w:val="center"/>
              <w:rPr>
                <w:rFonts w:ascii="Times New Roman" w:hAnsi="Times New Roman" w:cs="Times New Roman"/>
                <w:b/>
                <w:bCs/>
                <w:color w:val="000000"/>
              </w:rPr>
            </w:pPr>
            <w:r w:rsidRPr="00EB3348">
              <w:rPr>
                <w:rFonts w:ascii="Times New Roman" w:hAnsi="Times New Roman" w:cs="Times New Roman"/>
                <w:b/>
                <w:bCs/>
                <w:color w:val="000000"/>
              </w:rPr>
              <w:lastRenderedPageBreak/>
              <w:t>4</w:t>
            </w:r>
          </w:p>
        </w:tc>
        <w:tc>
          <w:tcPr>
            <w:tcW w:w="7480" w:type="dxa"/>
            <w:hideMark/>
          </w:tcPr>
          <w:p w:rsidR="00EB3348" w:rsidRPr="00EB3348" w:rsidRDefault="00EB3348" w:rsidP="00EB3348">
            <w:pPr>
              <w:autoSpaceDE w:val="0"/>
              <w:autoSpaceDN w:val="0"/>
              <w:adjustRightInd w:val="0"/>
              <w:rPr>
                <w:rFonts w:ascii="Times New Roman" w:hAnsi="Times New Roman" w:cs="Times New Roman"/>
                <w:color w:val="000000"/>
              </w:rPr>
            </w:pPr>
            <w:r w:rsidRPr="00EB3348">
              <w:rPr>
                <w:rFonts w:ascii="Times New Roman" w:hAnsi="Times New Roman" w:cs="Times New Roman"/>
                <w:color w:val="000000"/>
              </w:rPr>
              <w:t>Готування важкого бетону на щебені, клас бетону С12/15</w:t>
            </w:r>
          </w:p>
        </w:tc>
        <w:tc>
          <w:tcPr>
            <w:tcW w:w="1133"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100 м</w:t>
            </w:r>
            <w:r w:rsidRPr="00EB3348">
              <w:rPr>
                <w:rFonts w:ascii="Times New Roman" w:hAnsi="Times New Roman" w:cs="Times New Roman"/>
                <w:color w:val="000000"/>
                <w:vertAlign w:val="superscript"/>
              </w:rPr>
              <w:t>3</w:t>
            </w:r>
          </w:p>
        </w:tc>
        <w:tc>
          <w:tcPr>
            <w:tcW w:w="1134"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0,027744</w:t>
            </w:r>
          </w:p>
        </w:tc>
      </w:tr>
      <w:tr w:rsidR="00EB3348" w:rsidRPr="00EB3348" w:rsidTr="00EB3348">
        <w:trPr>
          <w:trHeight w:val="172"/>
        </w:trPr>
        <w:tc>
          <w:tcPr>
            <w:tcW w:w="483" w:type="dxa"/>
            <w:hideMark/>
          </w:tcPr>
          <w:p w:rsidR="00EB3348" w:rsidRPr="00EB3348" w:rsidRDefault="00EB3348" w:rsidP="00EB3348">
            <w:pPr>
              <w:autoSpaceDE w:val="0"/>
              <w:autoSpaceDN w:val="0"/>
              <w:adjustRightInd w:val="0"/>
              <w:jc w:val="center"/>
              <w:rPr>
                <w:rFonts w:ascii="Times New Roman" w:hAnsi="Times New Roman" w:cs="Times New Roman"/>
                <w:b/>
                <w:bCs/>
                <w:color w:val="000000"/>
              </w:rPr>
            </w:pPr>
            <w:r w:rsidRPr="00EB3348">
              <w:rPr>
                <w:rFonts w:ascii="Times New Roman" w:hAnsi="Times New Roman" w:cs="Times New Roman"/>
                <w:b/>
                <w:bCs/>
                <w:color w:val="000000"/>
              </w:rPr>
              <w:t>5</w:t>
            </w:r>
          </w:p>
        </w:tc>
        <w:tc>
          <w:tcPr>
            <w:tcW w:w="7480" w:type="dxa"/>
            <w:hideMark/>
          </w:tcPr>
          <w:p w:rsidR="00EB3348" w:rsidRPr="00EB3348" w:rsidRDefault="00EB3348" w:rsidP="00EB3348">
            <w:pPr>
              <w:autoSpaceDE w:val="0"/>
              <w:autoSpaceDN w:val="0"/>
              <w:adjustRightInd w:val="0"/>
              <w:rPr>
                <w:rFonts w:ascii="Times New Roman" w:hAnsi="Times New Roman" w:cs="Times New Roman"/>
                <w:color w:val="000000"/>
              </w:rPr>
            </w:pPr>
            <w:r w:rsidRPr="00EB3348">
              <w:rPr>
                <w:rFonts w:ascii="Times New Roman" w:hAnsi="Times New Roman" w:cs="Times New Roman"/>
                <w:color w:val="000000"/>
              </w:rPr>
              <w:t>Монтаж металоконструкцій вагою до 0,1 т (Монтаж лавочки)</w:t>
            </w:r>
          </w:p>
        </w:tc>
        <w:tc>
          <w:tcPr>
            <w:tcW w:w="1133"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1 т</w:t>
            </w:r>
          </w:p>
        </w:tc>
        <w:tc>
          <w:tcPr>
            <w:tcW w:w="1134"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2,16</w:t>
            </w:r>
          </w:p>
        </w:tc>
      </w:tr>
      <w:tr w:rsidR="00EB3348" w:rsidRPr="00EB3348" w:rsidTr="00EB3348">
        <w:trPr>
          <w:trHeight w:val="172"/>
        </w:trPr>
        <w:tc>
          <w:tcPr>
            <w:tcW w:w="483" w:type="dxa"/>
            <w:hideMark/>
          </w:tcPr>
          <w:p w:rsidR="00EB3348" w:rsidRPr="00EB3348" w:rsidRDefault="00EB3348" w:rsidP="00EB3348">
            <w:pPr>
              <w:autoSpaceDE w:val="0"/>
              <w:autoSpaceDN w:val="0"/>
              <w:adjustRightInd w:val="0"/>
              <w:jc w:val="center"/>
              <w:rPr>
                <w:rFonts w:ascii="Times New Roman" w:hAnsi="Times New Roman" w:cs="Times New Roman"/>
                <w:b/>
                <w:bCs/>
                <w:color w:val="000000"/>
              </w:rPr>
            </w:pPr>
            <w:r w:rsidRPr="00EB3348">
              <w:rPr>
                <w:rFonts w:ascii="Times New Roman" w:hAnsi="Times New Roman" w:cs="Times New Roman"/>
                <w:b/>
                <w:bCs/>
                <w:color w:val="000000"/>
              </w:rPr>
              <w:t>6</w:t>
            </w:r>
          </w:p>
        </w:tc>
        <w:tc>
          <w:tcPr>
            <w:tcW w:w="7480" w:type="dxa"/>
            <w:hideMark/>
          </w:tcPr>
          <w:p w:rsidR="00EB3348" w:rsidRPr="00EB3348" w:rsidRDefault="00EB3348" w:rsidP="00EB3348">
            <w:pPr>
              <w:autoSpaceDE w:val="0"/>
              <w:autoSpaceDN w:val="0"/>
              <w:adjustRightInd w:val="0"/>
              <w:rPr>
                <w:rFonts w:ascii="Times New Roman" w:hAnsi="Times New Roman" w:cs="Times New Roman"/>
                <w:color w:val="000000"/>
              </w:rPr>
            </w:pPr>
            <w:r w:rsidRPr="00EB3348">
              <w:rPr>
                <w:rFonts w:ascii="Times New Roman" w:hAnsi="Times New Roman" w:cs="Times New Roman"/>
                <w:color w:val="000000"/>
              </w:rPr>
              <w:t xml:space="preserve">Лавочка зі спинкою (в комплекті з закладними деталями) </w:t>
            </w:r>
          </w:p>
        </w:tc>
        <w:tc>
          <w:tcPr>
            <w:tcW w:w="1133"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шт</w:t>
            </w:r>
          </w:p>
        </w:tc>
        <w:tc>
          <w:tcPr>
            <w:tcW w:w="1134"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72</w:t>
            </w:r>
          </w:p>
        </w:tc>
      </w:tr>
      <w:tr w:rsidR="00EB3348" w:rsidRPr="00EB3348" w:rsidTr="00EB3348">
        <w:trPr>
          <w:trHeight w:val="172"/>
        </w:trPr>
        <w:tc>
          <w:tcPr>
            <w:tcW w:w="483" w:type="dxa"/>
            <w:hideMark/>
          </w:tcPr>
          <w:p w:rsidR="00EB3348" w:rsidRPr="00EB3348" w:rsidRDefault="00EB3348" w:rsidP="00EB3348">
            <w:pPr>
              <w:autoSpaceDE w:val="0"/>
              <w:autoSpaceDN w:val="0"/>
              <w:adjustRightInd w:val="0"/>
              <w:jc w:val="center"/>
              <w:rPr>
                <w:rFonts w:ascii="Times New Roman" w:hAnsi="Times New Roman" w:cs="Times New Roman"/>
                <w:b/>
                <w:bCs/>
                <w:color w:val="000000"/>
              </w:rPr>
            </w:pPr>
            <w:r w:rsidRPr="00EB3348">
              <w:rPr>
                <w:rFonts w:ascii="Times New Roman" w:hAnsi="Times New Roman" w:cs="Times New Roman"/>
                <w:b/>
                <w:bCs/>
                <w:color w:val="000000"/>
              </w:rPr>
              <w:t>7</w:t>
            </w:r>
          </w:p>
        </w:tc>
        <w:tc>
          <w:tcPr>
            <w:tcW w:w="7480" w:type="dxa"/>
            <w:hideMark/>
          </w:tcPr>
          <w:p w:rsidR="00EB3348" w:rsidRPr="00EB3348" w:rsidRDefault="00EB3348" w:rsidP="00EB3348">
            <w:pPr>
              <w:autoSpaceDE w:val="0"/>
              <w:autoSpaceDN w:val="0"/>
              <w:adjustRightInd w:val="0"/>
              <w:rPr>
                <w:rFonts w:ascii="Times New Roman" w:hAnsi="Times New Roman" w:cs="Times New Roman"/>
                <w:color w:val="000000"/>
              </w:rPr>
            </w:pPr>
            <w:r w:rsidRPr="00EB3348">
              <w:rPr>
                <w:rFonts w:ascii="Times New Roman" w:hAnsi="Times New Roman" w:cs="Times New Roman"/>
                <w:color w:val="000000"/>
              </w:rPr>
              <w:t>Планування площ ручним способом, група ґрунту 1</w:t>
            </w:r>
          </w:p>
        </w:tc>
        <w:tc>
          <w:tcPr>
            <w:tcW w:w="1133"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1000м</w:t>
            </w:r>
            <w:r w:rsidRPr="00EB3348">
              <w:rPr>
                <w:rFonts w:ascii="Times New Roman" w:hAnsi="Times New Roman" w:cs="Times New Roman"/>
                <w:color w:val="000000"/>
                <w:vertAlign w:val="superscript"/>
              </w:rPr>
              <w:t>2</w:t>
            </w:r>
          </w:p>
        </w:tc>
        <w:tc>
          <w:tcPr>
            <w:tcW w:w="1134" w:type="dxa"/>
            <w:hideMark/>
          </w:tcPr>
          <w:p w:rsidR="00EB3348" w:rsidRPr="00EB3348" w:rsidRDefault="00EB3348" w:rsidP="00EB3348">
            <w:pPr>
              <w:autoSpaceDE w:val="0"/>
              <w:autoSpaceDN w:val="0"/>
              <w:adjustRightInd w:val="0"/>
              <w:jc w:val="center"/>
              <w:rPr>
                <w:rFonts w:ascii="Times New Roman" w:hAnsi="Times New Roman" w:cs="Times New Roman"/>
                <w:color w:val="000000"/>
              </w:rPr>
            </w:pPr>
            <w:r w:rsidRPr="00EB3348">
              <w:rPr>
                <w:rFonts w:ascii="Times New Roman" w:hAnsi="Times New Roman" w:cs="Times New Roman"/>
                <w:color w:val="000000"/>
              </w:rPr>
              <w:t>0,144</w:t>
            </w:r>
          </w:p>
        </w:tc>
      </w:tr>
    </w:tbl>
    <w:p w:rsidR="000B1E7D" w:rsidRPr="00EB3348" w:rsidRDefault="000B1E7D" w:rsidP="0017083E">
      <w:pPr>
        <w:spacing w:after="0"/>
        <w:jc w:val="both"/>
        <w:rPr>
          <w:rFonts w:ascii="Times New Roman" w:hAnsi="Times New Roman" w:cs="Times New Roman"/>
        </w:rPr>
      </w:pPr>
      <w:bookmarkStart w:id="0" w:name="_GoBack"/>
      <w:bookmarkEnd w:id="0"/>
    </w:p>
    <w:sectPr w:rsidR="000B1E7D" w:rsidRPr="00EB3348"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23F" w:rsidRDefault="0017423F">
      <w:pPr>
        <w:spacing w:after="0" w:line="240" w:lineRule="auto"/>
      </w:pPr>
      <w:r>
        <w:separator/>
      </w:r>
    </w:p>
  </w:endnote>
  <w:endnote w:type="continuationSeparator" w:id="0">
    <w:p w:rsidR="0017423F" w:rsidRDefault="0017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23F" w:rsidRDefault="0017423F">
      <w:pPr>
        <w:spacing w:after="0" w:line="240" w:lineRule="auto"/>
      </w:pPr>
      <w:r>
        <w:separator/>
      </w:r>
    </w:p>
  </w:footnote>
  <w:footnote w:type="continuationSeparator" w:id="0">
    <w:p w:rsidR="0017423F" w:rsidRDefault="00174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A6"/>
    <w:rsid w:val="00015C4C"/>
    <w:rsid w:val="000370ED"/>
    <w:rsid w:val="0004645C"/>
    <w:rsid w:val="00093090"/>
    <w:rsid w:val="000A5106"/>
    <w:rsid w:val="000B1E7D"/>
    <w:rsid w:val="000B6E9D"/>
    <w:rsid w:val="000C577F"/>
    <w:rsid w:val="000F17B3"/>
    <w:rsid w:val="00113FB1"/>
    <w:rsid w:val="001438F6"/>
    <w:rsid w:val="00145CED"/>
    <w:rsid w:val="0017083E"/>
    <w:rsid w:val="0017423F"/>
    <w:rsid w:val="001A4378"/>
    <w:rsid w:val="001A44EE"/>
    <w:rsid w:val="001B1AC7"/>
    <w:rsid w:val="001E535D"/>
    <w:rsid w:val="00232F81"/>
    <w:rsid w:val="00261569"/>
    <w:rsid w:val="0027766E"/>
    <w:rsid w:val="002C2F4E"/>
    <w:rsid w:val="002D08CB"/>
    <w:rsid w:val="002F7893"/>
    <w:rsid w:val="00340D44"/>
    <w:rsid w:val="00352E3C"/>
    <w:rsid w:val="0038115B"/>
    <w:rsid w:val="00387885"/>
    <w:rsid w:val="00402988"/>
    <w:rsid w:val="00406336"/>
    <w:rsid w:val="00433E59"/>
    <w:rsid w:val="00440AF3"/>
    <w:rsid w:val="00456A24"/>
    <w:rsid w:val="004710A9"/>
    <w:rsid w:val="004D28BD"/>
    <w:rsid w:val="004F14E2"/>
    <w:rsid w:val="00503CB8"/>
    <w:rsid w:val="0051459B"/>
    <w:rsid w:val="00532B40"/>
    <w:rsid w:val="005411D1"/>
    <w:rsid w:val="005619FA"/>
    <w:rsid w:val="00562249"/>
    <w:rsid w:val="00586029"/>
    <w:rsid w:val="005E1870"/>
    <w:rsid w:val="005F14D7"/>
    <w:rsid w:val="005F674E"/>
    <w:rsid w:val="00601359"/>
    <w:rsid w:val="00631911"/>
    <w:rsid w:val="006639FE"/>
    <w:rsid w:val="006B41BD"/>
    <w:rsid w:val="006E44A7"/>
    <w:rsid w:val="006F592D"/>
    <w:rsid w:val="00706186"/>
    <w:rsid w:val="007662B4"/>
    <w:rsid w:val="00772F92"/>
    <w:rsid w:val="007C2C5A"/>
    <w:rsid w:val="007D576A"/>
    <w:rsid w:val="007F3AF8"/>
    <w:rsid w:val="0080409F"/>
    <w:rsid w:val="008211C5"/>
    <w:rsid w:val="00823667"/>
    <w:rsid w:val="00841923"/>
    <w:rsid w:val="008967B7"/>
    <w:rsid w:val="008A05F6"/>
    <w:rsid w:val="008B2087"/>
    <w:rsid w:val="00903829"/>
    <w:rsid w:val="009419D4"/>
    <w:rsid w:val="00954D55"/>
    <w:rsid w:val="0095526E"/>
    <w:rsid w:val="00961BCF"/>
    <w:rsid w:val="009A332D"/>
    <w:rsid w:val="009F61A1"/>
    <w:rsid w:val="009F6A16"/>
    <w:rsid w:val="00A01E2B"/>
    <w:rsid w:val="00A17B10"/>
    <w:rsid w:val="00A2645D"/>
    <w:rsid w:val="00A92602"/>
    <w:rsid w:val="00AB67F3"/>
    <w:rsid w:val="00AF2D9B"/>
    <w:rsid w:val="00B47122"/>
    <w:rsid w:val="00B5193F"/>
    <w:rsid w:val="00B715B7"/>
    <w:rsid w:val="00B7543D"/>
    <w:rsid w:val="00B8650D"/>
    <w:rsid w:val="00B9123A"/>
    <w:rsid w:val="00BA17DC"/>
    <w:rsid w:val="00BA4B61"/>
    <w:rsid w:val="00BB6EA3"/>
    <w:rsid w:val="00BC6311"/>
    <w:rsid w:val="00C12512"/>
    <w:rsid w:val="00C15982"/>
    <w:rsid w:val="00C21D81"/>
    <w:rsid w:val="00CC22CD"/>
    <w:rsid w:val="00D218FE"/>
    <w:rsid w:val="00D43B18"/>
    <w:rsid w:val="00D900E4"/>
    <w:rsid w:val="00DB7A24"/>
    <w:rsid w:val="00DF59EB"/>
    <w:rsid w:val="00DF6A2E"/>
    <w:rsid w:val="00E11BA6"/>
    <w:rsid w:val="00E60226"/>
    <w:rsid w:val="00E821A5"/>
    <w:rsid w:val="00E92DE0"/>
    <w:rsid w:val="00EB3348"/>
    <w:rsid w:val="00EB45DA"/>
    <w:rsid w:val="00EF3B19"/>
    <w:rsid w:val="00F60836"/>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0DE3E-A615-418D-85C7-48E8AA3E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7280481"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272804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zakupki.prom.ua/cabinet/purchases/state_purchase/view/25950392"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272804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2170</Words>
  <Characters>1238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2021-06-10T06:27:00Z</cp:lastPrinted>
  <dcterms:created xsi:type="dcterms:W3CDTF">2021-06-10T13:12:00Z</dcterms:created>
  <dcterms:modified xsi:type="dcterms:W3CDTF">2021-06-10T13:12:00Z</dcterms:modified>
</cp:coreProperties>
</file>