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2F" w:rsidRPr="00605EA7" w:rsidRDefault="0019602F" w:rsidP="0019602F">
      <w:pPr>
        <w:pStyle w:val="a6"/>
        <w:spacing w:after="0" w:line="240" w:lineRule="auto"/>
        <w:ind w:right="-141"/>
        <w:jc w:val="right"/>
        <w:rPr>
          <w:color w:val="000000"/>
          <w:sz w:val="28"/>
          <w:szCs w:val="28"/>
          <w:lang w:eastAsia="en-US"/>
        </w:rPr>
      </w:pPr>
      <w:r w:rsidRPr="00605EA7">
        <w:rPr>
          <w:sz w:val="28"/>
          <w:szCs w:val="28"/>
        </w:rPr>
        <w:tab/>
      </w:r>
      <w:proofErr w:type="spellStart"/>
      <w:r w:rsidRPr="00605EA7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19602F" w:rsidRPr="00605EA7" w:rsidRDefault="0019602F" w:rsidP="0019602F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602F" w:rsidRPr="00392F21" w:rsidRDefault="0019602F" w:rsidP="001960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19602F" w:rsidRPr="00392F21" w:rsidRDefault="0019602F" w:rsidP="001960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392F21" w:rsidRPr="00392F21" w:rsidRDefault="00392F21" w:rsidP="0039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92F21" w:rsidRPr="00392F21" w:rsidRDefault="00392F21" w:rsidP="0039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   __________    №  ______  </w:t>
      </w:r>
      <w:proofErr w:type="spellStart"/>
      <w:r w:rsidRPr="0039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м.Калуш</w:t>
      </w:r>
      <w:proofErr w:type="spellEnd"/>
    </w:p>
    <w:p w:rsidR="00392F21" w:rsidRPr="00392F21" w:rsidRDefault="00392F21" w:rsidP="0039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9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(_________  сесія  восьмого  демократичного  скликання)</w:t>
      </w:r>
    </w:p>
    <w:p w:rsidR="0019602F" w:rsidRPr="00605EA7" w:rsidRDefault="0019602F" w:rsidP="0019602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602F" w:rsidRDefault="0019602F" w:rsidP="00901DA8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DA8" w:rsidRPr="00901DA8" w:rsidRDefault="00901DA8" w:rsidP="00901DA8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901DA8">
        <w:rPr>
          <w:rFonts w:ascii="Times New Roman" w:eastAsia="Calibri" w:hAnsi="Times New Roman" w:cs="Times New Roman"/>
          <w:b/>
          <w:sz w:val="28"/>
          <w:szCs w:val="28"/>
        </w:rPr>
        <w:t>Про заборону розміщення</w:t>
      </w:r>
    </w:p>
    <w:p w:rsidR="00901DA8" w:rsidRPr="00901DA8" w:rsidRDefault="00901DA8" w:rsidP="00901DA8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901DA8">
        <w:rPr>
          <w:rFonts w:ascii="Times New Roman" w:eastAsia="Calibri" w:hAnsi="Times New Roman" w:cs="Times New Roman"/>
          <w:b/>
          <w:sz w:val="28"/>
          <w:szCs w:val="28"/>
        </w:rPr>
        <w:t>нових тимчасових споруд</w:t>
      </w:r>
    </w:p>
    <w:p w:rsidR="00901DA8" w:rsidRPr="00901DA8" w:rsidRDefault="00901DA8" w:rsidP="00901DA8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901DA8">
        <w:rPr>
          <w:rFonts w:ascii="Times New Roman" w:eastAsia="Calibri" w:hAnsi="Times New Roman" w:cs="Times New Roman"/>
          <w:b/>
          <w:sz w:val="28"/>
          <w:szCs w:val="28"/>
        </w:rPr>
        <w:t>для провадження підприємницької</w:t>
      </w:r>
    </w:p>
    <w:p w:rsidR="00901DA8" w:rsidRPr="00901DA8" w:rsidRDefault="00901DA8" w:rsidP="00901DA8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901DA8">
        <w:rPr>
          <w:rFonts w:ascii="Times New Roman" w:eastAsia="Calibri" w:hAnsi="Times New Roman" w:cs="Times New Roman"/>
          <w:b/>
          <w:sz w:val="28"/>
          <w:szCs w:val="28"/>
        </w:rPr>
        <w:t>діяльності на визначених вулицях</w:t>
      </w:r>
    </w:p>
    <w:p w:rsidR="00901DA8" w:rsidRPr="00901DA8" w:rsidRDefault="00901DA8" w:rsidP="00901DA8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901DA8">
        <w:rPr>
          <w:rFonts w:ascii="Times New Roman" w:eastAsia="Calibri" w:hAnsi="Times New Roman" w:cs="Times New Roman"/>
          <w:b/>
          <w:sz w:val="28"/>
          <w:szCs w:val="28"/>
        </w:rPr>
        <w:t>проспектах, скверах, площах м. Калуша</w:t>
      </w:r>
    </w:p>
    <w:p w:rsidR="00901DA8" w:rsidRPr="00901DA8" w:rsidRDefault="00901DA8" w:rsidP="00901DA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DA8" w:rsidRPr="00901DA8" w:rsidRDefault="00901DA8" w:rsidP="00901DA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Керуючись ст. 26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21.10.2011(зі змінами від 09.02.2021) № 244 «Про затвердження Порядку розміщення тимчасових споруд для провадження підприємницької діяльності», з метою врегулювання питань з розміщення нових тимчасових споруд для здійснення підприємницької діяльності, </w:t>
      </w:r>
      <w:r w:rsidRPr="00901DA8">
        <w:rPr>
          <w:rFonts w:ascii="Gotham Pro Reg" w:eastAsia="Calibri" w:hAnsi="Gotham Pro Reg" w:cs="Times New Roman"/>
          <w:sz w:val="28"/>
          <w:szCs w:val="28"/>
          <w:shd w:val="clear" w:color="auto" w:fill="FFFFFF"/>
        </w:rPr>
        <w:t>збереження належного архітектурного вигляду</w:t>
      </w:r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 центральних вулиць міста, міська рада </w:t>
      </w:r>
      <w:bookmarkStart w:id="0" w:name="_GoBack"/>
      <w:r w:rsidRPr="00392F21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  <w:bookmarkEnd w:id="0"/>
    </w:p>
    <w:p w:rsidR="00A72FED" w:rsidRDefault="00901DA8" w:rsidP="00901DA8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Заборонити розміщення нових тимчасових споруд на площі Героїв, майдані Шептицького, проспекті Лесі Українки, бульварі Незалежності, вулицях: </w:t>
      </w:r>
      <w:proofErr w:type="spellStart"/>
      <w:r w:rsidRPr="00901DA8">
        <w:rPr>
          <w:rFonts w:ascii="Times New Roman" w:eastAsia="Calibri" w:hAnsi="Times New Roman" w:cs="Times New Roman"/>
          <w:sz w:val="28"/>
          <w:szCs w:val="28"/>
        </w:rPr>
        <w:t>С.Бандери</w:t>
      </w:r>
      <w:proofErr w:type="spellEnd"/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, Винниченка, Грушевського, </w:t>
      </w:r>
      <w:proofErr w:type="spellStart"/>
      <w:r w:rsidRPr="00901DA8">
        <w:rPr>
          <w:rFonts w:ascii="Times New Roman" w:eastAsia="Calibri" w:hAnsi="Times New Roman" w:cs="Times New Roman"/>
          <w:sz w:val="28"/>
          <w:szCs w:val="28"/>
        </w:rPr>
        <w:t>Дзвонарській</w:t>
      </w:r>
      <w:proofErr w:type="spellEnd"/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, Євшана, Підвальній, Пушкіна, Б.Хмельницького, Шевченка, Ринковій, Василя Стуса, </w:t>
      </w:r>
      <w:proofErr w:type="spellStart"/>
      <w:r w:rsidRPr="00901DA8">
        <w:rPr>
          <w:rFonts w:ascii="Times New Roman" w:eastAsia="Calibri" w:hAnsi="Times New Roman" w:cs="Times New Roman"/>
          <w:sz w:val="28"/>
          <w:szCs w:val="28"/>
        </w:rPr>
        <w:t>Ковжуна</w:t>
      </w:r>
      <w:proofErr w:type="spellEnd"/>
      <w:r w:rsidRPr="00901DA8">
        <w:rPr>
          <w:rFonts w:ascii="Times New Roman" w:eastAsia="Calibri" w:hAnsi="Times New Roman" w:cs="Times New Roman"/>
          <w:sz w:val="28"/>
          <w:szCs w:val="28"/>
        </w:rPr>
        <w:t>, Олени Пчілки, Хіміків</w:t>
      </w:r>
      <w:r w:rsidR="00A72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DA8" w:rsidRPr="00901DA8" w:rsidRDefault="00A72FED" w:rsidP="00901DA8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Заборонити продовження строку дії паспорта прив</w:t>
      </w:r>
      <w:r>
        <w:rPr>
          <w:rFonts w:ascii="Calibri" w:eastAsia="Calibri" w:hAnsi="Calibri" w:cs="Times New Roman"/>
          <w:sz w:val="28"/>
          <w:szCs w:val="28"/>
          <w:lang w:eastAsia="ru-RU"/>
        </w:rPr>
        <w:t>'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язки тимчасової споруди для провадження підприємницької діяльності</w:t>
      </w:r>
      <w:r w:rsidR="00161985">
        <w:rPr>
          <w:rFonts w:ascii="Times New Roman" w:eastAsia="Calibri" w:hAnsi="Times New Roman" w:cs="Times New Roman"/>
          <w:sz w:val="28"/>
          <w:szCs w:val="28"/>
          <w:lang w:eastAsia="ru-RU"/>
        </w:rPr>
        <w:t>, розміщених на одній з вулиць, вказаних в п. 1 цього рішення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після закінчення строку дії паспорта прив</w:t>
      </w:r>
      <w:r>
        <w:rPr>
          <w:rFonts w:ascii="Calibri" w:eastAsia="Calibri" w:hAnsi="Calibri" w:cs="Times New Roman"/>
          <w:sz w:val="28"/>
          <w:szCs w:val="28"/>
          <w:lang w:eastAsia="ru-RU"/>
        </w:rPr>
        <w:t>'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язки</w:t>
      </w:r>
      <w:r w:rsidR="00901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DA8" w:rsidRPr="00A72FED">
        <w:rPr>
          <w:rFonts w:ascii="Times New Roman" w:eastAsia="Times New Roman" w:hAnsi="Times New Roman" w:cs="Times New Roman"/>
          <w:color w:val="2D1614"/>
          <w:sz w:val="28"/>
          <w:szCs w:val="28"/>
          <w:u w:val="single"/>
          <w:lang w:eastAsia="uk-UA"/>
        </w:rPr>
        <w:t>при умові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:</w:t>
      </w:r>
    </w:p>
    <w:p w:rsidR="00901DA8" w:rsidRPr="00901DA8" w:rsidRDefault="008E4DB7" w:rsidP="00901DA8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2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.1.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Якщо т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имчасова споруда н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е відповідає 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затвердженому рішенням виконавчого комітету міської ради 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арх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е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т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ипу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;</w:t>
      </w:r>
    </w:p>
    <w:p w:rsidR="00901DA8" w:rsidRPr="00901DA8" w:rsidRDefault="008E4DB7" w:rsidP="00901DA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2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.2.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Власник (користувач</w:t>
      </w:r>
      <w:r w:rsidR="00A72FED" w:rsidRP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) 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тимчасової споруди</w:t>
      </w:r>
      <w:r w:rsidR="00A72FED" w:rsidRP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не </w:t>
      </w:r>
      <w:r w:rsidR="00A72FED" w:rsidRP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підтриму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є</w:t>
      </w:r>
      <w:r w:rsidR="00A72FED" w:rsidRP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належний експлуатаційний стан 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тимчасової споруди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;</w:t>
      </w:r>
    </w:p>
    <w:p w:rsidR="008C298F" w:rsidRDefault="008E4DB7" w:rsidP="008E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2.3.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  <w:r w:rsidR="00901DA8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До </w:t>
      </w:r>
      <w:r w:rsidR="00A72FED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напряму підприємницької діяльності</w:t>
      </w:r>
      <w:r w:rsidR="00901DA8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, яка </w:t>
      </w:r>
      <w:r w:rsidR="00A72FED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провади</w:t>
      </w:r>
      <w:r w:rsidR="00901DA8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ться </w:t>
      </w:r>
      <w:r w:rsidR="00A72FED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у тимчасовій </w:t>
      </w:r>
      <w:r w:rsidR="008C298F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</w:p>
    <w:p w:rsidR="00901DA8" w:rsidRPr="008E4DB7" w:rsidRDefault="008C298F" w:rsidP="008E4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     </w:t>
      </w:r>
      <w:r w:rsidR="00A72FED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споруді</w:t>
      </w:r>
      <w:r w:rsidR="00901DA8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неодноразово</w:t>
      </w:r>
      <w:r w:rsidR="00901DA8" w:rsidRPr="008E4DB7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надходили скарги зі сторони мешканців нашого міста;</w:t>
      </w:r>
    </w:p>
    <w:p w:rsidR="00901DA8" w:rsidRDefault="008C298F" w:rsidP="00901DA8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2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.4. 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Власником тимчасової споруди не</w:t>
      </w:r>
      <w:r w:rsidR="001619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2FED" w:rsidRPr="00A72F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забезпечується належне утримання прилеглої до тимчасової споруди</w:t>
      </w:r>
      <w:r w:rsidR="00A72F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території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(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з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афіксован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і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2 і більше 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відповідними 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lastRenderedPageBreak/>
        <w:t>службами порушення санітарно-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гігієнічних вимог, які передбачені до відповідного виду комерційної діяльності, яка проводиться у відповідній ТС</w:t>
      </w:r>
      <w:r w:rsidR="00161985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або інспекторів з благоустрою</w:t>
      </w:r>
      <w:r w:rsid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)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;</w:t>
      </w:r>
    </w:p>
    <w:p w:rsidR="00901DA8" w:rsidRPr="00901DA8" w:rsidRDefault="00A72FED" w:rsidP="00901DA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 w:rsidRP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У разі змін, які відбулися у містобудівній документації на місцевому рівні, будівельних нормах, 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будівництві</w:t>
      </w:r>
      <w:r w:rsidRP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нових</w:t>
      </w:r>
      <w:r w:rsidRPr="00A72F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будівель і споруд, інженерних мереж  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н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а місці розміщення ТС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 (</w:t>
      </w:r>
      <w:r w:rsidR="00901DA8" w:rsidRP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згідно з рішенням КМР буде проводитись забудова, реконструкція, ремонт, тощо для спіль</w:t>
      </w:r>
      <w:r w:rsidR="00901DA8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них потреб громади нашого міста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)</w:t>
      </w:r>
      <w:r w:rsidR="00901DA8" w:rsidRPr="00901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DA8" w:rsidRPr="00901DA8" w:rsidRDefault="00901DA8" w:rsidP="00901DA8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Управлінню архітектури та містобудування міської ради при розгляді питань щодо відповідності місця розташування тимчасової споруди містобудівній документації, будівельним нормам на вказаних вулицях </w:t>
      </w:r>
      <w:r w:rsidR="008C298F">
        <w:rPr>
          <w:rFonts w:ascii="Times New Roman" w:eastAsia="Calibri" w:hAnsi="Times New Roman" w:cs="Times New Roman"/>
          <w:sz w:val="28"/>
          <w:szCs w:val="28"/>
        </w:rPr>
        <w:t>дотримуватися</w:t>
      </w:r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98F">
        <w:rPr>
          <w:rFonts w:ascii="Times New Roman" w:eastAsia="Calibri" w:hAnsi="Times New Roman" w:cs="Times New Roman"/>
          <w:sz w:val="28"/>
          <w:szCs w:val="28"/>
        </w:rPr>
        <w:t xml:space="preserve">умов </w:t>
      </w:r>
      <w:r w:rsidRPr="00901DA8">
        <w:rPr>
          <w:rFonts w:ascii="Times New Roman" w:eastAsia="Calibri" w:hAnsi="Times New Roman" w:cs="Times New Roman"/>
          <w:sz w:val="28"/>
          <w:szCs w:val="28"/>
        </w:rPr>
        <w:t>ц</w:t>
      </w:r>
      <w:r w:rsidR="008C298F">
        <w:rPr>
          <w:rFonts w:ascii="Times New Roman" w:eastAsia="Calibri" w:hAnsi="Times New Roman" w:cs="Times New Roman"/>
          <w:sz w:val="28"/>
          <w:szCs w:val="28"/>
        </w:rPr>
        <w:t>ього</w:t>
      </w:r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8C298F">
        <w:rPr>
          <w:rFonts w:ascii="Times New Roman" w:eastAsia="Calibri" w:hAnsi="Times New Roman" w:cs="Times New Roman"/>
          <w:sz w:val="28"/>
          <w:szCs w:val="28"/>
        </w:rPr>
        <w:t>ішення</w:t>
      </w:r>
      <w:r w:rsidRPr="00901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DA8" w:rsidRPr="00901DA8" w:rsidRDefault="00901DA8" w:rsidP="00901DA8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A8">
        <w:rPr>
          <w:rFonts w:ascii="Times New Roman" w:eastAsia="Calibri" w:hAnsi="Times New Roman" w:cs="Times New Roman"/>
          <w:sz w:val="28"/>
          <w:szCs w:val="28"/>
        </w:rPr>
        <w:t xml:space="preserve">Опублікувати дане рішення в </w:t>
      </w:r>
      <w:r w:rsidR="00CC3F9A">
        <w:rPr>
          <w:rFonts w:ascii="Times New Roman" w:eastAsia="Calibri" w:hAnsi="Times New Roman" w:cs="Times New Roman"/>
          <w:sz w:val="28"/>
          <w:szCs w:val="28"/>
        </w:rPr>
        <w:t>засобах масової інформації</w:t>
      </w:r>
      <w:r w:rsidRPr="00901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DA8" w:rsidRPr="00901DA8" w:rsidRDefault="00901DA8" w:rsidP="00901DA8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A8">
        <w:rPr>
          <w:rFonts w:ascii="Times New Roman" w:eastAsia="Calibri" w:hAnsi="Times New Roman" w:cs="Times New Roman"/>
          <w:sz w:val="28"/>
          <w:szCs w:val="28"/>
        </w:rPr>
        <w:t>Рішення вступає в дію з моменту опублікування в засобах масової інформації.</w:t>
      </w:r>
    </w:p>
    <w:p w:rsidR="00901DA8" w:rsidRPr="00901DA8" w:rsidRDefault="00901DA8" w:rsidP="00901DA8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DA8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 покласти на першого заступника міського голови Мирослава Тихого.</w:t>
      </w:r>
    </w:p>
    <w:p w:rsidR="00901DA8" w:rsidRPr="00901DA8" w:rsidRDefault="00901DA8" w:rsidP="00901DA8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DA8" w:rsidRPr="00901DA8" w:rsidRDefault="00901DA8" w:rsidP="00901DA8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DA8" w:rsidRPr="00901DA8" w:rsidRDefault="00901DA8" w:rsidP="00901DA8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DA8">
        <w:rPr>
          <w:rFonts w:ascii="Times New Roman" w:eastAsia="Calibri" w:hAnsi="Times New Roman" w:cs="Times New Roman"/>
          <w:b/>
          <w:sz w:val="28"/>
          <w:szCs w:val="28"/>
        </w:rPr>
        <w:t>Міський голова                                                Андрій Найда</w:t>
      </w:r>
    </w:p>
    <w:p w:rsidR="00901DA8" w:rsidRPr="00901DA8" w:rsidRDefault="00901DA8" w:rsidP="00901DA8">
      <w:pPr>
        <w:spacing w:after="200" w:line="276" w:lineRule="auto"/>
        <w:rPr>
          <w:rFonts w:ascii="Calibri" w:eastAsia="Calibri" w:hAnsi="Calibri" w:cs="Times New Roman"/>
        </w:rPr>
      </w:pPr>
    </w:p>
    <w:p w:rsidR="00901DA8" w:rsidRDefault="00901DA8" w:rsidP="00901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1DA8" w:rsidRDefault="00901DA8" w:rsidP="00901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01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 Pro 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5D1"/>
    <w:multiLevelType w:val="multilevel"/>
    <w:tmpl w:val="1554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FB77E6C"/>
    <w:multiLevelType w:val="multilevel"/>
    <w:tmpl w:val="7CF65E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8"/>
    <w:rsid w:val="00117533"/>
    <w:rsid w:val="00161985"/>
    <w:rsid w:val="0019602F"/>
    <w:rsid w:val="00282800"/>
    <w:rsid w:val="00392F21"/>
    <w:rsid w:val="006F39C3"/>
    <w:rsid w:val="008C298F"/>
    <w:rsid w:val="008E4DB7"/>
    <w:rsid w:val="00901DA8"/>
    <w:rsid w:val="00A72FED"/>
    <w:rsid w:val="00CC3F9A"/>
    <w:rsid w:val="00E559A6"/>
    <w:rsid w:val="00E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23FE"/>
  <w15:docId w15:val="{032A73F1-9C59-4E84-9771-1247E479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A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8F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19602F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96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2F21"/>
    <w:rPr>
      <w:b/>
      <w:bCs/>
    </w:rPr>
  </w:style>
  <w:style w:type="paragraph" w:styleId="a9">
    <w:name w:val="Normal (Web)"/>
    <w:basedOn w:val="a"/>
    <w:uiPriority w:val="99"/>
    <w:semiHidden/>
    <w:unhideWhenUsed/>
    <w:rsid w:val="003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Admin</cp:lastModifiedBy>
  <cp:revision>3</cp:revision>
  <cp:lastPrinted>2021-06-04T06:11:00Z</cp:lastPrinted>
  <dcterms:created xsi:type="dcterms:W3CDTF">2021-06-07T06:36:00Z</dcterms:created>
  <dcterms:modified xsi:type="dcterms:W3CDTF">2021-06-07T06:40:00Z</dcterms:modified>
</cp:coreProperties>
</file>