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41" w:rsidRDefault="00F20D41" w:rsidP="00F20D4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F20D41" w:rsidRDefault="00F20D41" w:rsidP="00F20D4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F20D41" w:rsidRDefault="00F20D41" w:rsidP="00F20D41">
      <w:pPr>
        <w:tabs>
          <w:tab w:val="left" w:pos="2085"/>
        </w:tabs>
        <w:jc w:val="center"/>
        <w:rPr>
          <w:rFonts w:ascii="Times New Roman" w:hAnsi="Times New Roman" w:cs="Times New Roman"/>
          <w:b/>
          <w:sz w:val="24"/>
          <w:szCs w:val="24"/>
        </w:rPr>
      </w:pPr>
      <w:proofErr w:type="spellStart"/>
      <w:r>
        <w:rPr>
          <w:rFonts w:ascii="Times New Roman" w:hAnsi="Times New Roman" w:cs="Times New Roman"/>
          <w:b/>
          <w:sz w:val="28"/>
          <w:szCs w:val="28"/>
        </w:rPr>
        <w:t>м.Калуш</w:t>
      </w:r>
      <w:proofErr w:type="spellEnd"/>
      <w:r>
        <w:rPr>
          <w:rFonts w:ascii="Times New Roman" w:hAnsi="Times New Roman" w:cs="Times New Roman"/>
          <w:b/>
          <w:sz w:val="28"/>
          <w:szCs w:val="28"/>
        </w:rPr>
        <w:t xml:space="preserve"> за квітень 2021 року.</w:t>
      </w:r>
    </w:p>
    <w:p w:rsidR="00F20D41" w:rsidRDefault="00F20D41" w:rsidP="00F20D41">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F20D41" w:rsidRDefault="00F20D41" w:rsidP="00F20D41">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20D41" w:rsidRDefault="00F20D41" w:rsidP="00F20D41">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F20D41" w:rsidRDefault="00F20D41" w:rsidP="00F20D41">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F20D41" w:rsidRDefault="00F20D41" w:rsidP="00F20D41">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F20D41" w:rsidRDefault="00F20D41" w:rsidP="00F20D41">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w:t>
      </w:r>
      <w:r w:rsidR="007D2FA8">
        <w:rPr>
          <w:rFonts w:ascii="Times New Roman" w:hAnsi="Times New Roman"/>
          <w:b w:val="0"/>
          <w:sz w:val="24"/>
          <w:szCs w:val="24"/>
        </w:rPr>
        <w:t>ю</w:t>
      </w:r>
      <w:proofErr w:type="spellEnd"/>
      <w:r w:rsidR="007D2FA8">
        <w:rPr>
          <w:rFonts w:ascii="Times New Roman" w:hAnsi="Times New Roman"/>
          <w:b w:val="0"/>
          <w:sz w:val="24"/>
          <w:szCs w:val="24"/>
        </w:rPr>
        <w:t xml:space="preserve"> командою у складі працівників</w:t>
      </w:r>
      <w:r>
        <w:rPr>
          <w:rFonts w:ascii="Times New Roman" w:hAnsi="Times New Roman"/>
          <w:b w:val="0"/>
          <w:sz w:val="24"/>
          <w:szCs w:val="24"/>
        </w:rPr>
        <w:t xml:space="preserve"> територіального центру, управління соціального захисту та медика міської поліклініки. </w:t>
      </w:r>
    </w:p>
    <w:p w:rsidR="00F20D41" w:rsidRDefault="00F20D41" w:rsidP="00F20D41">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rsidR="007D2FA8">
        <w:t xml:space="preserve">на сторінці </w:t>
      </w:r>
      <w:proofErr w:type="spellStart"/>
      <w:r w:rsidR="007D2FA8">
        <w:t>т</w:t>
      </w:r>
      <w:r>
        <w:t>ерце</w:t>
      </w:r>
      <w:r w:rsidR="007D2FA8">
        <w:t>нтру</w:t>
      </w:r>
      <w:proofErr w:type="spellEnd"/>
      <w:r w:rsidR="007D2FA8">
        <w:t xml:space="preserve"> в соціальній мережі «</w:t>
      </w:r>
      <w:proofErr w:type="spellStart"/>
      <w:r w:rsidR="007D2FA8">
        <w:t>Фейсбук</w:t>
      </w:r>
      <w:proofErr w:type="spellEnd"/>
      <w:r w:rsidR="007D2FA8">
        <w:t>»</w:t>
      </w:r>
      <w:r>
        <w:rPr>
          <w:shd w:val="clear" w:color="auto" w:fill="FFFFFF"/>
        </w:rPr>
        <w:t xml:space="preserve">. </w:t>
      </w:r>
      <w:r>
        <w:t xml:space="preserve">Щотижня підопічним територіального центру безкоштовно видаються 100 примірників газети «Вікна»  та «Вісті </w:t>
      </w:r>
      <w:proofErr w:type="spellStart"/>
      <w:r>
        <w:t>Калущини</w:t>
      </w:r>
      <w:proofErr w:type="spellEnd"/>
      <w:r>
        <w:t xml:space="preserve">».   </w:t>
      </w:r>
      <w:r w:rsidR="007D2FA8">
        <w:t xml:space="preserve">В квітні 2021 року на сторінці </w:t>
      </w:r>
      <w:proofErr w:type="spellStart"/>
      <w:r w:rsidR="007D2FA8">
        <w:t>т</w:t>
      </w:r>
      <w:r>
        <w:t>ерцентру</w:t>
      </w:r>
      <w:proofErr w:type="spellEnd"/>
      <w:r>
        <w:t xml:space="preserve"> в соціальній мережі «</w:t>
      </w:r>
      <w:proofErr w:type="spellStart"/>
      <w:r>
        <w:t>Фейсбук</w:t>
      </w:r>
      <w:proofErr w:type="spellEnd"/>
      <w:r>
        <w:t>» розміщено 24</w:t>
      </w:r>
      <w:r>
        <w:rPr>
          <w:b/>
        </w:rPr>
        <w:t xml:space="preserve"> </w:t>
      </w:r>
      <w:r w:rsidR="007D2FA8">
        <w:t>дописи</w:t>
      </w:r>
      <w:r>
        <w:t xml:space="preserve">. </w:t>
      </w:r>
    </w:p>
    <w:p w:rsidR="00F20D41" w:rsidRDefault="00F20D41" w:rsidP="00F20D41">
      <w:pPr>
        <w:pStyle w:val="a3"/>
        <w:spacing w:before="0" w:beforeAutospacing="0" w:after="0" w:afterAutospacing="0"/>
        <w:jc w:val="both"/>
      </w:pPr>
      <w:r>
        <w:t xml:space="preserve">            Матеріально-технічна  база територіального центру задовільна.</w:t>
      </w:r>
    </w:p>
    <w:p w:rsidR="00F20D41" w:rsidRDefault="00F20D41" w:rsidP="00F20D41">
      <w:pPr>
        <w:pStyle w:val="a3"/>
        <w:spacing w:before="60" w:beforeAutospacing="0" w:after="60" w:afterAutospacing="0"/>
        <w:ind w:firstLine="708"/>
        <w:jc w:val="both"/>
      </w:pPr>
    </w:p>
    <w:p w:rsidR="00F20D41" w:rsidRDefault="00F20D41" w:rsidP="00F20D41">
      <w:pPr>
        <w:pStyle w:val="a3"/>
        <w:spacing w:before="75" w:beforeAutospacing="0" w:after="75" w:afterAutospacing="0"/>
        <w:ind w:firstLine="708"/>
        <w:jc w:val="center"/>
        <w:rPr>
          <w:b/>
        </w:rPr>
      </w:pPr>
      <w:r>
        <w:rPr>
          <w:b/>
        </w:rPr>
        <w:t>В територіальному центрі функціонують 3 відділення:</w:t>
      </w:r>
    </w:p>
    <w:p w:rsidR="007D2FA8" w:rsidRDefault="007D2FA8" w:rsidP="00F20D41">
      <w:pPr>
        <w:pStyle w:val="a3"/>
        <w:spacing w:before="75" w:beforeAutospacing="0" w:after="75" w:afterAutospacing="0"/>
        <w:ind w:firstLine="708"/>
        <w:jc w:val="center"/>
        <w:rPr>
          <w:b/>
        </w:rPr>
      </w:pPr>
    </w:p>
    <w:p w:rsidR="00F20D41" w:rsidRDefault="00F20D41" w:rsidP="00F20D41">
      <w:pPr>
        <w:pStyle w:val="a3"/>
        <w:numPr>
          <w:ilvl w:val="0"/>
          <w:numId w:val="1"/>
        </w:numPr>
        <w:spacing w:before="0" w:beforeAutospacing="0" w:after="120" w:afterAutospacing="0"/>
        <w:jc w:val="both"/>
      </w:pPr>
      <w:r>
        <w:t xml:space="preserve">відділення соціальної допомоги вдома; </w:t>
      </w:r>
    </w:p>
    <w:p w:rsidR="00F20D41" w:rsidRDefault="00F20D41" w:rsidP="00F20D41">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F20D41" w:rsidRDefault="00F20D41" w:rsidP="00F20D41">
      <w:pPr>
        <w:pStyle w:val="a3"/>
        <w:numPr>
          <w:ilvl w:val="0"/>
          <w:numId w:val="1"/>
        </w:numPr>
        <w:spacing w:before="0" w:beforeAutospacing="0" w:after="120" w:afterAutospacing="0"/>
        <w:jc w:val="both"/>
      </w:pPr>
      <w:r>
        <w:t xml:space="preserve">відділення денного перебування.     </w:t>
      </w:r>
    </w:p>
    <w:p w:rsidR="007D2FA8" w:rsidRDefault="007D2FA8" w:rsidP="00F20D41">
      <w:pPr>
        <w:pStyle w:val="a3"/>
        <w:numPr>
          <w:ilvl w:val="0"/>
          <w:numId w:val="1"/>
        </w:numPr>
        <w:spacing w:before="0" w:beforeAutospacing="0" w:after="120" w:afterAutospacing="0"/>
        <w:jc w:val="both"/>
      </w:pPr>
    </w:p>
    <w:p w:rsidR="00F20D41" w:rsidRDefault="007D2FA8" w:rsidP="007D2FA8">
      <w:pPr>
        <w:pStyle w:val="a4"/>
        <w:ind w:firstLine="708"/>
        <w:jc w:val="left"/>
        <w:rPr>
          <w:rFonts w:ascii="Times New Roman" w:hAnsi="Times New Roman"/>
          <w:bCs/>
          <w:sz w:val="24"/>
          <w:szCs w:val="24"/>
        </w:rPr>
      </w:pPr>
      <w:r>
        <w:rPr>
          <w:rFonts w:ascii="Times New Roman" w:hAnsi="Times New Roman"/>
          <w:bCs/>
          <w:sz w:val="24"/>
          <w:szCs w:val="24"/>
        </w:rPr>
        <w:t xml:space="preserve">                          </w:t>
      </w:r>
      <w:r w:rsidR="00F20D41">
        <w:rPr>
          <w:rFonts w:ascii="Times New Roman" w:hAnsi="Times New Roman"/>
          <w:bCs/>
          <w:sz w:val="24"/>
          <w:szCs w:val="24"/>
        </w:rPr>
        <w:t>Відділення соціальної допомоги вдома:</w:t>
      </w:r>
    </w:p>
    <w:p w:rsidR="00F20D41" w:rsidRDefault="00F20D41" w:rsidP="00F20D41">
      <w:pPr>
        <w:pStyle w:val="a4"/>
        <w:ind w:firstLine="708"/>
        <w:rPr>
          <w:rFonts w:ascii="Times New Roman" w:hAnsi="Times New Roman"/>
          <w:b w:val="0"/>
          <w:sz w:val="24"/>
          <w:szCs w:val="24"/>
        </w:rPr>
      </w:pPr>
    </w:p>
    <w:p w:rsidR="00F20D41" w:rsidRDefault="00F20D41" w:rsidP="00F20D41">
      <w:pPr>
        <w:pStyle w:val="a4"/>
        <w:ind w:firstLine="708"/>
        <w:jc w:val="both"/>
        <w:rPr>
          <w:rFonts w:ascii="Times New Roman" w:hAnsi="Times New Roman"/>
          <w:b w:val="0"/>
          <w:sz w:val="24"/>
          <w:szCs w:val="24"/>
        </w:rPr>
      </w:pPr>
      <w:r>
        <w:rPr>
          <w:rFonts w:ascii="Times New Roman" w:hAnsi="Times New Roman"/>
          <w:b w:val="0"/>
          <w:sz w:val="24"/>
          <w:szCs w:val="24"/>
        </w:rPr>
        <w:t xml:space="preserve"> За звітний період виявлено </w:t>
      </w:r>
      <w:r>
        <w:rPr>
          <w:rFonts w:ascii="Times New Roman" w:hAnsi="Times New Roman"/>
          <w:sz w:val="24"/>
          <w:szCs w:val="24"/>
        </w:rPr>
        <w:t xml:space="preserve"> </w:t>
      </w:r>
      <w:r>
        <w:rPr>
          <w:rFonts w:ascii="Times New Roman" w:hAnsi="Times New Roman"/>
          <w:b w:val="0"/>
          <w:sz w:val="24"/>
          <w:szCs w:val="24"/>
        </w:rPr>
        <w:t xml:space="preserve">14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обслужені 357 осіб. У відділеннях  поновлено документи на 9 осіб. Протягом квітня працівниками відділення було здійснено 4 перевірки роботи  соціальних робітників. </w:t>
      </w:r>
    </w:p>
    <w:p w:rsidR="00F20D41" w:rsidRDefault="00F20D41" w:rsidP="00F20D41">
      <w:pPr>
        <w:pStyle w:val="a4"/>
        <w:ind w:firstLine="708"/>
        <w:jc w:val="both"/>
        <w:rPr>
          <w:rFonts w:ascii="Times New Roman" w:hAnsi="Times New Roman"/>
          <w:b w:val="0"/>
          <w:sz w:val="24"/>
          <w:szCs w:val="24"/>
        </w:rPr>
      </w:pPr>
      <w:r>
        <w:rPr>
          <w:rFonts w:ascii="Times New Roman" w:hAnsi="Times New Roman"/>
          <w:b w:val="0"/>
          <w:sz w:val="24"/>
          <w:szCs w:val="24"/>
        </w:rPr>
        <w:t>Охоплено надомним обслуговуванням через відділення соціальної допомоги вдома 357 чол. та надано 3140 послуг.</w:t>
      </w:r>
    </w:p>
    <w:p w:rsidR="00F20D41" w:rsidRDefault="00F20D41" w:rsidP="00F20D41">
      <w:pPr>
        <w:pStyle w:val="a3"/>
        <w:spacing w:before="0" w:beforeAutospacing="0" w:after="0" w:afterAutospacing="0"/>
        <w:jc w:val="both"/>
      </w:pPr>
      <w:r>
        <w:t xml:space="preserve">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w:t>
      </w:r>
      <w:r>
        <w:lastRenderedPageBreak/>
        <w:t>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F20D41" w:rsidRDefault="00F20D41" w:rsidP="00F20D41">
      <w:pPr>
        <w:pStyle w:val="a3"/>
        <w:spacing w:before="0" w:beforeAutospacing="0" w:after="0" w:afterAutospacing="0"/>
        <w:jc w:val="both"/>
        <w:rPr>
          <w:b/>
        </w:rPr>
      </w:pPr>
    </w:p>
    <w:p w:rsidR="00F20D41" w:rsidRDefault="00F20D41" w:rsidP="00F20D41">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F20D41" w:rsidRDefault="00F20D41" w:rsidP="00F20D41">
      <w:pPr>
        <w:pStyle w:val="a3"/>
        <w:spacing w:before="0" w:beforeAutospacing="0" w:after="0" w:afterAutospacing="0"/>
        <w:jc w:val="both"/>
      </w:pPr>
    </w:p>
    <w:p w:rsidR="007D2FA8" w:rsidRDefault="00F20D41" w:rsidP="00F20D41">
      <w:pPr>
        <w:pStyle w:val="a3"/>
        <w:spacing w:before="0" w:beforeAutospacing="0" w:after="0" w:afterAutospacing="0"/>
        <w:jc w:val="both"/>
      </w:pPr>
      <w:r>
        <w:rPr>
          <w:b/>
          <w:bCs/>
        </w:rPr>
        <w:t> </w:t>
      </w:r>
      <w:r>
        <w:rPr>
          <w:b/>
          <w:bCs/>
        </w:rPr>
        <w:tab/>
      </w:r>
      <w:r>
        <w:t>Працівниками територіального центру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 На благодійний р</w:t>
      </w:r>
      <w:r w:rsidR="007D2FA8">
        <w:t xml:space="preserve">ахунок в квітні місяці надійшло 52050 </w:t>
      </w:r>
      <w:r>
        <w:t xml:space="preserve"> гривень. За звітний  місяць проведено інвентаризацію справ відділення. </w:t>
      </w:r>
      <w:proofErr w:type="spellStart"/>
      <w:r>
        <w:t>Проінвентаризовано</w:t>
      </w:r>
      <w:proofErr w:type="spellEnd"/>
      <w:r>
        <w:t xml:space="preserve"> 276 справ, взято на облік у відділення 46 осіб, знято 7 осіб.  </w:t>
      </w:r>
    </w:p>
    <w:p w:rsidR="00F20D41" w:rsidRDefault="007D2FA8" w:rsidP="00F20D41">
      <w:pPr>
        <w:pStyle w:val="a3"/>
        <w:spacing w:before="0" w:beforeAutospacing="0" w:after="0" w:afterAutospacing="0"/>
        <w:jc w:val="both"/>
      </w:pPr>
      <w:r>
        <w:t xml:space="preserve">            З нагоди Великодніх свят  громадянам, що перебувають на обліку у відділені роздано 415 продуктових наборів, з них 100 продуктових  </w:t>
      </w:r>
      <w:r w:rsidR="00F20D41">
        <w:t xml:space="preserve"> </w:t>
      </w:r>
      <w:r>
        <w:t xml:space="preserve">наборів на суму 20013,0 </w:t>
      </w:r>
      <w:proofErr w:type="spellStart"/>
      <w:r>
        <w:t>грн</w:t>
      </w:r>
      <w:proofErr w:type="spellEnd"/>
      <w:r w:rsidR="00F20D41">
        <w:t xml:space="preserve"> </w:t>
      </w:r>
      <w:r>
        <w:t>закуплено кошти міського бюджету,35 продуктових наборів на суму 7063,0 гривень – за кошти благодійного рахунку, 280 продуктових наборів закупили благодійники.</w:t>
      </w:r>
      <w:r w:rsidR="00F70040">
        <w:t xml:space="preserve"> А також отримано від благодійників та роздано нашим підопічним 150 пасок. </w:t>
      </w:r>
      <w:r w:rsidR="00F20D41">
        <w:t xml:space="preserve">      </w:t>
      </w:r>
    </w:p>
    <w:p w:rsidR="00F70040" w:rsidRDefault="00F20D41" w:rsidP="00F20D41">
      <w:pPr>
        <w:pStyle w:val="a3"/>
        <w:spacing w:before="0" w:beforeAutospacing="0" w:after="0" w:afterAutospacing="0"/>
        <w:jc w:val="both"/>
      </w:pPr>
      <w:r>
        <w:t xml:space="preserve">            </w:t>
      </w:r>
      <w:r w:rsidR="00FE3EC1">
        <w:t xml:space="preserve"> </w:t>
      </w:r>
      <w:proofErr w:type="spellStart"/>
      <w:r>
        <w:t>Заключені</w:t>
      </w:r>
      <w:proofErr w:type="spellEnd"/>
      <w:r>
        <w:t xml:space="preserve"> угоди з двома перукарнями для надання безоплатних стрижок для підопічних, які перебувають на обслуговуванні в територіальному центрі. Станом на 01.05.2021 року  відділенням надано 12 таких послуг.</w:t>
      </w:r>
    </w:p>
    <w:p w:rsidR="00F20D41" w:rsidRDefault="00F70040" w:rsidP="00F20D41">
      <w:pPr>
        <w:pStyle w:val="a3"/>
        <w:spacing w:before="0" w:beforeAutospacing="0" w:after="0" w:afterAutospacing="0"/>
        <w:jc w:val="both"/>
      </w:pPr>
      <w:r>
        <w:t xml:space="preserve">            За дорученням міського голови з ювілеєм привітали двох підопічних територіального центру.</w:t>
      </w:r>
      <w:r w:rsidR="00F20D41">
        <w:t xml:space="preserve">  </w:t>
      </w:r>
    </w:p>
    <w:p w:rsidR="00F20D41" w:rsidRDefault="00F20D41" w:rsidP="00F20D41">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p>
    <w:p w:rsidR="007D2FA8" w:rsidRDefault="007D2FA8" w:rsidP="00F20D41">
      <w:pPr>
        <w:pStyle w:val="a3"/>
        <w:spacing w:before="0" w:beforeAutospacing="0" w:after="0" w:afterAutospacing="0"/>
        <w:jc w:val="both"/>
      </w:pPr>
    </w:p>
    <w:p w:rsidR="00F20D41" w:rsidRDefault="00F20D41" w:rsidP="00F20D41">
      <w:pPr>
        <w:pStyle w:val="a3"/>
        <w:spacing w:before="0" w:beforeAutospacing="0" w:after="0" w:afterAutospacing="0"/>
        <w:jc w:val="center"/>
        <w:rPr>
          <w:b/>
          <w:bCs/>
        </w:rPr>
      </w:pPr>
      <w:r>
        <w:rPr>
          <w:b/>
          <w:bCs/>
        </w:rPr>
        <w:t>Відділення денного перебування:</w:t>
      </w:r>
    </w:p>
    <w:p w:rsidR="00F20D41" w:rsidRDefault="00F20D41" w:rsidP="00F20D41">
      <w:pPr>
        <w:pStyle w:val="a3"/>
        <w:spacing w:before="0" w:beforeAutospacing="0" w:after="0" w:afterAutospacing="0"/>
        <w:jc w:val="both"/>
        <w:rPr>
          <w:b/>
          <w:bCs/>
        </w:rPr>
      </w:pPr>
      <w:r>
        <w:rPr>
          <w:b/>
          <w:bCs/>
        </w:rPr>
        <w:tab/>
      </w:r>
    </w:p>
    <w:p w:rsidR="00F20D41" w:rsidRDefault="00F20D41" w:rsidP="00F20D41">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F20D41" w:rsidRDefault="00F20D41" w:rsidP="00F20D41">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01.05.2021</w:t>
      </w:r>
      <w:r>
        <w:rPr>
          <w:rFonts w:ascii="Times New Roman" w:hAnsi="Times New Roman" w:cs="Times New Roman"/>
          <w:sz w:val="24"/>
          <w:szCs w:val="24"/>
        </w:rPr>
        <w:t>р.</w:t>
      </w:r>
      <w:r>
        <w:rPr>
          <w:rFonts w:ascii="Times New Roman" w:eastAsia="Calibri" w:hAnsi="Times New Roman" w:cs="Times New Roman"/>
          <w:sz w:val="24"/>
          <w:szCs w:val="24"/>
        </w:rPr>
        <w:t xml:space="preserve"> на обліку у відділенні денного перебування є 173 особи.</w:t>
      </w:r>
      <w:r>
        <w:rPr>
          <w:rFonts w:ascii="Times New Roman" w:eastAsia="Calibri" w:hAnsi="Times New Roman" w:cs="Times New Roman"/>
          <w:i/>
          <w:sz w:val="24"/>
          <w:szCs w:val="24"/>
        </w:rPr>
        <w:t xml:space="preserve"> </w:t>
      </w:r>
    </w:p>
    <w:p w:rsidR="00F20D41" w:rsidRDefault="007D2FA8" w:rsidP="00F20D41">
      <w:pPr>
        <w:pStyle w:val="a4"/>
        <w:ind w:firstLine="708"/>
        <w:jc w:val="both"/>
        <w:rPr>
          <w:rFonts w:ascii="Times New Roman" w:hAnsi="Times New Roman"/>
          <w:b w:val="0"/>
          <w:sz w:val="24"/>
          <w:szCs w:val="24"/>
        </w:rPr>
      </w:pPr>
      <w:r>
        <w:rPr>
          <w:rFonts w:ascii="Times New Roman" w:hAnsi="Times New Roman"/>
          <w:b w:val="0"/>
          <w:sz w:val="24"/>
          <w:szCs w:val="24"/>
        </w:rPr>
        <w:t>Працівниками відділення</w:t>
      </w:r>
      <w:r w:rsidR="00F20D41">
        <w:rPr>
          <w:rFonts w:ascii="Times New Roman" w:hAnsi="Times New Roman"/>
          <w:b w:val="0"/>
          <w:sz w:val="24"/>
          <w:szCs w:val="24"/>
        </w:rPr>
        <w:t xml:space="preserve">  протягом квітня складено 51 акт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F20D41" w:rsidRDefault="00F20D41" w:rsidP="00F20D41">
      <w:pPr>
        <w:pStyle w:val="a4"/>
        <w:ind w:firstLine="708"/>
        <w:jc w:val="both"/>
        <w:rPr>
          <w:rFonts w:ascii="Times New Roman" w:hAnsi="Times New Roman"/>
          <w:b w:val="0"/>
          <w:sz w:val="24"/>
          <w:szCs w:val="24"/>
        </w:rPr>
      </w:pPr>
      <w:r>
        <w:rPr>
          <w:rFonts w:ascii="Times New Roman" w:hAnsi="Times New Roman"/>
          <w:b w:val="0"/>
          <w:sz w:val="24"/>
          <w:szCs w:val="24"/>
        </w:rPr>
        <w:t xml:space="preserve">Продовжується набір пенсіонерів та осіб з інвалідністю на безкоштовні курси комп’ютерної грамотності в квітні місяці проведено три заняття. </w:t>
      </w:r>
    </w:p>
    <w:p w:rsidR="00F20D41" w:rsidRDefault="00F20D41" w:rsidP="00F20D41">
      <w:pPr>
        <w:pStyle w:val="a4"/>
        <w:ind w:firstLine="708"/>
        <w:jc w:val="both"/>
        <w:rPr>
          <w:rFonts w:ascii="Times New Roman" w:hAnsi="Times New Roman"/>
          <w:b w:val="0"/>
          <w:sz w:val="24"/>
          <w:szCs w:val="24"/>
        </w:rPr>
      </w:pPr>
      <w:r>
        <w:rPr>
          <w:rFonts w:ascii="Times New Roman" w:hAnsi="Times New Roman"/>
          <w:b w:val="0"/>
          <w:sz w:val="22"/>
        </w:rPr>
        <w:t xml:space="preserve">Поновлено 19 </w:t>
      </w:r>
      <w:r w:rsidR="007D2FA8">
        <w:rPr>
          <w:rFonts w:ascii="Times New Roman" w:hAnsi="Times New Roman"/>
          <w:b w:val="0"/>
          <w:sz w:val="22"/>
        </w:rPr>
        <w:t xml:space="preserve">особових </w:t>
      </w:r>
      <w:r>
        <w:rPr>
          <w:rFonts w:ascii="Times New Roman" w:hAnsi="Times New Roman"/>
          <w:b w:val="0"/>
          <w:sz w:val="22"/>
        </w:rPr>
        <w:t xml:space="preserve">справ у відділенні. </w:t>
      </w:r>
      <w:r>
        <w:rPr>
          <w:rFonts w:ascii="Times New Roman" w:hAnsi="Times New Roman"/>
          <w:b w:val="0"/>
          <w:sz w:val="24"/>
          <w:szCs w:val="24"/>
        </w:rPr>
        <w:t xml:space="preserve">Надано 178 соціально-побутових послуг, медичних послуг, а саме: 89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78 бесіди, 11 масажів.</w:t>
      </w:r>
    </w:p>
    <w:p w:rsidR="00F20D41" w:rsidRDefault="00F20D41" w:rsidP="00F20D41">
      <w:pPr>
        <w:pStyle w:val="a4"/>
        <w:ind w:firstLine="708"/>
        <w:jc w:val="both"/>
        <w:rPr>
          <w:rFonts w:ascii="Times New Roman" w:hAnsi="Times New Roman"/>
          <w:b w:val="0"/>
          <w:sz w:val="22"/>
        </w:rPr>
      </w:pPr>
      <w:r>
        <w:rPr>
          <w:rFonts w:ascii="Times New Roman" w:hAnsi="Times New Roman"/>
          <w:b w:val="0"/>
          <w:sz w:val="24"/>
          <w:szCs w:val="24"/>
        </w:rPr>
        <w:t xml:space="preserve"> В квітні місяці проведено 6 спортивних занять та 6 занять з скандинавської ходьби на стадіоні «Хімік». </w:t>
      </w:r>
    </w:p>
    <w:p w:rsidR="00F20D41" w:rsidRDefault="00F20D41" w:rsidP="00F20D41">
      <w:pPr>
        <w:pStyle w:val="a3"/>
        <w:spacing w:before="0" w:beforeAutospacing="0" w:after="0" w:afterAutospacing="0"/>
        <w:jc w:val="both"/>
        <w:rPr>
          <w:b/>
          <w:bCs/>
        </w:rPr>
      </w:pPr>
      <w:r>
        <w:rPr>
          <w:lang w:eastAsia="ru-RU"/>
        </w:rPr>
        <w:t xml:space="preserve">            </w:t>
      </w: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F20D41" w:rsidRDefault="00F20D41" w:rsidP="00F20D41">
      <w:pPr>
        <w:pStyle w:val="a3"/>
        <w:spacing w:before="0" w:beforeAutospacing="0" w:after="0" w:afterAutospacing="0"/>
        <w:jc w:val="both"/>
      </w:pPr>
    </w:p>
    <w:p w:rsidR="00F20D41" w:rsidRPr="003B20A3" w:rsidRDefault="00F20D41" w:rsidP="003B20A3">
      <w:pPr>
        <w:pStyle w:val="a3"/>
        <w:spacing w:before="0" w:beforeAutospacing="0" w:after="0" w:afterAutospacing="0"/>
        <w:jc w:val="both"/>
        <w:rPr>
          <w:b/>
          <w:sz w:val="28"/>
          <w:szCs w:val="28"/>
        </w:rPr>
      </w:pPr>
      <w:r>
        <w:rPr>
          <w:b/>
          <w:sz w:val="28"/>
          <w:szCs w:val="28"/>
        </w:rPr>
        <w:t xml:space="preserve">Директор                                                                                Надія  Рим </w:t>
      </w: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0D41"/>
    <w:rsid w:val="003B20A3"/>
    <w:rsid w:val="003C6A10"/>
    <w:rsid w:val="00525E2E"/>
    <w:rsid w:val="00605CF0"/>
    <w:rsid w:val="007D2FA8"/>
    <w:rsid w:val="00A95D8C"/>
    <w:rsid w:val="00AE288A"/>
    <w:rsid w:val="00BB58C2"/>
    <w:rsid w:val="00F20D41"/>
    <w:rsid w:val="00F70040"/>
    <w:rsid w:val="00FE3E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0D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20D41"/>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20D41"/>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67241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4008</Words>
  <Characters>2285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2021-04-28T13:06:00Z</dcterms:created>
  <dcterms:modified xsi:type="dcterms:W3CDTF">2021-04-30T07:59:00Z</dcterms:modified>
</cp:coreProperties>
</file>