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9F3" w:rsidRPr="003A5B94" w:rsidRDefault="00D159F3" w:rsidP="00D159F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3A5B94">
        <w:rPr>
          <w:rFonts w:ascii="Times New Roman" w:hAnsi="Times New Roman" w:cs="Times New Roman"/>
          <w:noProof/>
          <w:sz w:val="24"/>
          <w:szCs w:val="24"/>
        </w:rPr>
        <w:t>Додаток 1</w:t>
      </w:r>
    </w:p>
    <w:p w:rsidR="00D159F3" w:rsidRPr="003A5B94" w:rsidRDefault="00D159F3" w:rsidP="00D159F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A5B94">
        <w:rPr>
          <w:rFonts w:ascii="Times New Roman" w:hAnsi="Times New Roman" w:cs="Times New Roman"/>
          <w:noProof/>
          <w:sz w:val="24"/>
          <w:szCs w:val="24"/>
        </w:rPr>
        <w:tab/>
      </w:r>
      <w:r w:rsidRPr="003A5B94">
        <w:rPr>
          <w:rFonts w:ascii="Times New Roman" w:hAnsi="Times New Roman" w:cs="Times New Roman"/>
          <w:noProof/>
          <w:sz w:val="24"/>
          <w:szCs w:val="24"/>
        </w:rPr>
        <w:tab/>
      </w:r>
      <w:r w:rsidRPr="003A5B94">
        <w:rPr>
          <w:rFonts w:ascii="Times New Roman" w:hAnsi="Times New Roman" w:cs="Times New Roman"/>
          <w:noProof/>
          <w:sz w:val="24"/>
          <w:szCs w:val="24"/>
        </w:rPr>
        <w:tab/>
      </w:r>
      <w:r w:rsidRPr="003A5B94">
        <w:rPr>
          <w:rFonts w:ascii="Times New Roman" w:hAnsi="Times New Roman" w:cs="Times New Roman"/>
          <w:noProof/>
          <w:sz w:val="24"/>
          <w:szCs w:val="24"/>
        </w:rPr>
        <w:tab/>
      </w:r>
      <w:r w:rsidRPr="003A5B94">
        <w:rPr>
          <w:rFonts w:ascii="Times New Roman" w:hAnsi="Times New Roman" w:cs="Times New Roman"/>
          <w:noProof/>
          <w:sz w:val="24"/>
          <w:szCs w:val="24"/>
        </w:rPr>
        <w:tab/>
      </w:r>
      <w:r w:rsidRPr="003A5B94">
        <w:rPr>
          <w:rFonts w:ascii="Times New Roman" w:hAnsi="Times New Roman" w:cs="Times New Roman"/>
          <w:noProof/>
          <w:sz w:val="24"/>
          <w:szCs w:val="24"/>
        </w:rPr>
        <w:tab/>
      </w:r>
      <w:r w:rsidRPr="003A5B94">
        <w:rPr>
          <w:rFonts w:ascii="Times New Roman" w:hAnsi="Times New Roman" w:cs="Times New Roman"/>
          <w:noProof/>
          <w:sz w:val="24"/>
          <w:szCs w:val="24"/>
        </w:rPr>
        <w:tab/>
      </w:r>
      <w:r w:rsidRPr="003A5B94">
        <w:rPr>
          <w:rFonts w:ascii="Times New Roman" w:hAnsi="Times New Roman" w:cs="Times New Roman"/>
          <w:noProof/>
          <w:sz w:val="24"/>
          <w:szCs w:val="24"/>
        </w:rPr>
        <w:tab/>
        <w:t xml:space="preserve">до </w:t>
      </w:r>
      <w:r w:rsidR="00A67CF6">
        <w:rPr>
          <w:rFonts w:ascii="Times New Roman" w:hAnsi="Times New Roman" w:cs="Times New Roman"/>
          <w:noProof/>
          <w:sz w:val="24"/>
          <w:szCs w:val="24"/>
        </w:rPr>
        <w:t xml:space="preserve">розпорядження міського голови </w:t>
      </w:r>
    </w:p>
    <w:p w:rsidR="00D159F3" w:rsidRPr="003A5B94" w:rsidRDefault="00D159F3" w:rsidP="00D159F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A5B94">
        <w:rPr>
          <w:rFonts w:ascii="Times New Roman" w:hAnsi="Times New Roman" w:cs="Times New Roman"/>
          <w:noProof/>
          <w:sz w:val="24"/>
          <w:szCs w:val="24"/>
        </w:rPr>
        <w:tab/>
      </w:r>
      <w:r w:rsidRPr="003A5B94">
        <w:rPr>
          <w:rFonts w:ascii="Times New Roman" w:hAnsi="Times New Roman" w:cs="Times New Roman"/>
          <w:noProof/>
          <w:sz w:val="24"/>
          <w:szCs w:val="24"/>
        </w:rPr>
        <w:tab/>
      </w:r>
      <w:r w:rsidRPr="003A5B94">
        <w:rPr>
          <w:rFonts w:ascii="Times New Roman" w:hAnsi="Times New Roman" w:cs="Times New Roman"/>
          <w:noProof/>
          <w:sz w:val="24"/>
          <w:szCs w:val="24"/>
        </w:rPr>
        <w:tab/>
      </w:r>
      <w:r w:rsidRPr="003A5B94">
        <w:rPr>
          <w:rFonts w:ascii="Times New Roman" w:hAnsi="Times New Roman" w:cs="Times New Roman"/>
          <w:noProof/>
          <w:sz w:val="24"/>
          <w:szCs w:val="24"/>
        </w:rPr>
        <w:tab/>
      </w:r>
      <w:r w:rsidRPr="003A5B94">
        <w:rPr>
          <w:rFonts w:ascii="Times New Roman" w:hAnsi="Times New Roman" w:cs="Times New Roman"/>
          <w:noProof/>
          <w:sz w:val="24"/>
          <w:szCs w:val="24"/>
        </w:rPr>
        <w:tab/>
      </w:r>
      <w:r w:rsidRPr="003A5B94">
        <w:rPr>
          <w:rFonts w:ascii="Times New Roman" w:hAnsi="Times New Roman" w:cs="Times New Roman"/>
          <w:noProof/>
          <w:sz w:val="24"/>
          <w:szCs w:val="24"/>
        </w:rPr>
        <w:tab/>
      </w:r>
      <w:r w:rsidRPr="003A5B94">
        <w:rPr>
          <w:rFonts w:ascii="Times New Roman" w:hAnsi="Times New Roman" w:cs="Times New Roman"/>
          <w:noProof/>
          <w:sz w:val="24"/>
          <w:szCs w:val="24"/>
        </w:rPr>
        <w:tab/>
      </w:r>
      <w:r w:rsidRPr="003A5B94">
        <w:rPr>
          <w:rFonts w:ascii="Times New Roman" w:hAnsi="Times New Roman" w:cs="Times New Roman"/>
          <w:noProof/>
          <w:sz w:val="24"/>
          <w:szCs w:val="24"/>
        </w:rPr>
        <w:tab/>
        <w:t>від____</w:t>
      </w:r>
      <w:r w:rsidR="00A67CF6">
        <w:rPr>
          <w:rFonts w:ascii="Times New Roman" w:hAnsi="Times New Roman" w:cs="Times New Roman"/>
          <w:noProof/>
          <w:sz w:val="24"/>
          <w:szCs w:val="24"/>
        </w:rPr>
        <w:t>___</w:t>
      </w:r>
      <w:r w:rsidRPr="003A5B94">
        <w:rPr>
          <w:rFonts w:ascii="Times New Roman" w:hAnsi="Times New Roman" w:cs="Times New Roman"/>
          <w:noProof/>
          <w:sz w:val="24"/>
          <w:szCs w:val="24"/>
        </w:rPr>
        <w:t>___2021</w:t>
      </w:r>
      <w:r w:rsidR="003A5B94" w:rsidRPr="003A5B9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A5B94">
        <w:rPr>
          <w:rFonts w:ascii="Times New Roman" w:hAnsi="Times New Roman" w:cs="Times New Roman"/>
          <w:noProof/>
          <w:sz w:val="24"/>
          <w:szCs w:val="24"/>
        </w:rPr>
        <w:t>№__</w:t>
      </w:r>
      <w:r w:rsidR="00A67CF6">
        <w:rPr>
          <w:rFonts w:ascii="Times New Roman" w:hAnsi="Times New Roman" w:cs="Times New Roman"/>
          <w:noProof/>
          <w:sz w:val="24"/>
          <w:szCs w:val="24"/>
        </w:rPr>
        <w:t>___</w:t>
      </w:r>
      <w:r w:rsidRPr="003A5B94">
        <w:rPr>
          <w:rFonts w:ascii="Times New Roman" w:hAnsi="Times New Roman" w:cs="Times New Roman"/>
          <w:noProof/>
          <w:sz w:val="24"/>
          <w:szCs w:val="24"/>
        </w:rPr>
        <w:t>___</w:t>
      </w:r>
    </w:p>
    <w:p w:rsidR="00D159F3" w:rsidRDefault="00D159F3" w:rsidP="00D159F3">
      <w:pPr>
        <w:tabs>
          <w:tab w:val="left" w:pos="3840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</w:p>
    <w:p w:rsidR="00D159F3" w:rsidRDefault="00A67CF6" w:rsidP="00D159F3">
      <w:pPr>
        <w:tabs>
          <w:tab w:val="left" w:pos="38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Склад</w:t>
      </w:r>
      <w:r w:rsidR="00D159F3">
        <w:rPr>
          <w:rFonts w:ascii="Times New Roman" w:hAnsi="Times New Roman" w:cs="Times New Roman"/>
          <w:sz w:val="28"/>
          <w:szCs w:val="28"/>
        </w:rPr>
        <w:t xml:space="preserve"> конкурсної комісії</w:t>
      </w:r>
    </w:p>
    <w:p w:rsidR="00D159F3" w:rsidRDefault="00D159F3" w:rsidP="00D159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 проведення конкурсу на посад</w:t>
      </w:r>
      <w:r w:rsidR="00AF7DBA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F7DBA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керівників закладів загальної середньої освіти</w:t>
      </w:r>
    </w:p>
    <w:p w:rsidR="00D159F3" w:rsidRDefault="00D159F3" w:rsidP="00D159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Калуської міської ради </w:t>
      </w:r>
    </w:p>
    <w:p w:rsidR="00D159F3" w:rsidRDefault="00D159F3" w:rsidP="00D159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59F3" w:rsidRDefault="00D159F3" w:rsidP="00D159F3">
      <w:pPr>
        <w:spacing w:after="0" w:line="240" w:lineRule="auto"/>
        <w:ind w:left="4956" w:hanging="495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Надія Богданівна </w:t>
      </w:r>
      <w:r>
        <w:rPr>
          <w:rFonts w:ascii="Times New Roman" w:hAnsi="Times New Roman" w:cs="Times New Roman"/>
          <w:sz w:val="28"/>
          <w:szCs w:val="28"/>
        </w:rPr>
        <w:tab/>
        <w:t>- заступник міського голови</w:t>
      </w:r>
      <w:r w:rsidR="00B72295">
        <w:rPr>
          <w:rFonts w:ascii="Times New Roman" w:hAnsi="Times New Roman" w:cs="Times New Roman"/>
          <w:sz w:val="28"/>
          <w:szCs w:val="28"/>
        </w:rPr>
        <w:t xml:space="preserve"> з питань діяльності виконавчих органів міської ради</w:t>
      </w:r>
      <w:r>
        <w:rPr>
          <w:rFonts w:ascii="Times New Roman" w:hAnsi="Times New Roman" w:cs="Times New Roman"/>
          <w:sz w:val="28"/>
          <w:szCs w:val="28"/>
        </w:rPr>
        <w:t>, голова комісії;</w:t>
      </w:r>
    </w:p>
    <w:p w:rsidR="0094549D" w:rsidRDefault="0094549D" w:rsidP="00D159F3">
      <w:pPr>
        <w:spacing w:after="0" w:line="240" w:lineRule="auto"/>
        <w:ind w:left="4956" w:hanging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Тихий Мирослав Васильович</w:t>
      </w:r>
      <w:r>
        <w:rPr>
          <w:rFonts w:ascii="Times New Roman" w:hAnsi="Times New Roman" w:cs="Times New Roman"/>
          <w:sz w:val="28"/>
          <w:szCs w:val="28"/>
        </w:rPr>
        <w:tab/>
        <w:t>- перший заступник міського голови</w:t>
      </w:r>
      <w:r w:rsidR="00B72295">
        <w:rPr>
          <w:rFonts w:ascii="Times New Roman" w:hAnsi="Times New Roman" w:cs="Times New Roman"/>
          <w:sz w:val="28"/>
          <w:szCs w:val="28"/>
        </w:rPr>
        <w:t xml:space="preserve"> з питань діяльності виконавчих органів міської ради</w:t>
      </w:r>
      <w:r>
        <w:rPr>
          <w:rFonts w:ascii="Times New Roman" w:hAnsi="Times New Roman" w:cs="Times New Roman"/>
          <w:sz w:val="28"/>
          <w:szCs w:val="28"/>
        </w:rPr>
        <w:t>, заступник голови комісії;</w:t>
      </w:r>
    </w:p>
    <w:p w:rsidR="00D159F3" w:rsidRPr="00A86B1E" w:rsidRDefault="00D159F3" w:rsidP="00D159F3">
      <w:pPr>
        <w:spacing w:after="0" w:line="240" w:lineRule="auto"/>
        <w:ind w:left="4956" w:hanging="495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Сербінська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Христина Миколаївна</w:t>
      </w:r>
      <w:r>
        <w:rPr>
          <w:rFonts w:ascii="Times New Roman" w:hAnsi="Times New Roman" w:cs="Times New Roman"/>
          <w:sz w:val="28"/>
          <w:szCs w:val="28"/>
        </w:rPr>
        <w:tab/>
        <w:t xml:space="preserve">- начальник відділу кадрової роботи і нагород виконавчого комітету міської ради, секретар </w:t>
      </w:r>
      <w:r w:rsidRPr="00A86B1E">
        <w:rPr>
          <w:rFonts w:ascii="Times New Roman" w:hAnsi="Times New Roman" w:cs="Times New Roman"/>
          <w:sz w:val="28"/>
          <w:szCs w:val="28"/>
        </w:rPr>
        <w:t>комісії.</w:t>
      </w:r>
    </w:p>
    <w:p w:rsidR="00D159F3" w:rsidRPr="00A86B1E" w:rsidRDefault="00D159F3" w:rsidP="00D159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6B1E">
        <w:rPr>
          <w:rFonts w:ascii="Times New Roman" w:hAnsi="Times New Roman" w:cs="Times New Roman"/>
          <w:sz w:val="28"/>
          <w:szCs w:val="28"/>
        </w:rPr>
        <w:t>Члени комісії:</w:t>
      </w:r>
    </w:p>
    <w:p w:rsidR="00D159F3" w:rsidRPr="00A86B1E" w:rsidRDefault="00D159F3" w:rsidP="00D159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6B1E">
        <w:rPr>
          <w:rFonts w:ascii="Times New Roman" w:hAnsi="Times New Roman" w:cs="Times New Roman"/>
          <w:sz w:val="28"/>
          <w:szCs w:val="28"/>
        </w:rPr>
        <w:t>Бойчук Вікторія Іванівна</w:t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  <w:t xml:space="preserve">-головний спеціаліст відділу </w:t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  <w:t xml:space="preserve">інституційного аудиту управління </w:t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  <w:t xml:space="preserve">Державної служби якості освіти в </w:t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  <w:t xml:space="preserve">Івано-Франківській області (за </w:t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  <w:t>згодою)</w:t>
      </w:r>
      <w:r w:rsidR="0094549D">
        <w:rPr>
          <w:rFonts w:ascii="Times New Roman" w:hAnsi="Times New Roman" w:cs="Times New Roman"/>
          <w:sz w:val="28"/>
          <w:szCs w:val="28"/>
        </w:rPr>
        <w:t>;</w:t>
      </w:r>
    </w:p>
    <w:p w:rsidR="00D159F3" w:rsidRPr="00A86B1E" w:rsidRDefault="00D159F3" w:rsidP="00D159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6B1E">
        <w:rPr>
          <w:rFonts w:ascii="Times New Roman" w:hAnsi="Times New Roman" w:cs="Times New Roman"/>
          <w:sz w:val="28"/>
          <w:szCs w:val="28"/>
        </w:rPr>
        <w:t>Опалько</w:t>
      </w:r>
      <w:proofErr w:type="spellEnd"/>
      <w:r w:rsidRPr="00A86B1E">
        <w:rPr>
          <w:rFonts w:ascii="Times New Roman" w:hAnsi="Times New Roman" w:cs="Times New Roman"/>
          <w:sz w:val="28"/>
          <w:szCs w:val="28"/>
        </w:rPr>
        <w:t xml:space="preserve"> Петро Борисович</w:t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  <w:t xml:space="preserve">-головний спеціаліст-юрисконсульт </w:t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  <w:t xml:space="preserve">управління Державної служби якості </w:t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  <w:t xml:space="preserve">освіти в Івано-Франківській </w:t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  <w:t>області (за згодою)</w:t>
      </w:r>
      <w:r w:rsidR="0094549D">
        <w:rPr>
          <w:rFonts w:ascii="Times New Roman" w:hAnsi="Times New Roman" w:cs="Times New Roman"/>
          <w:sz w:val="28"/>
          <w:szCs w:val="28"/>
        </w:rPr>
        <w:t>;</w:t>
      </w:r>
    </w:p>
    <w:p w:rsidR="00D159F3" w:rsidRDefault="00D159F3" w:rsidP="00D159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6B1E">
        <w:rPr>
          <w:rFonts w:ascii="Times New Roman" w:hAnsi="Times New Roman" w:cs="Times New Roman"/>
          <w:sz w:val="28"/>
          <w:szCs w:val="28"/>
        </w:rPr>
        <w:t>Процюк</w:t>
      </w:r>
      <w:proofErr w:type="spellEnd"/>
      <w:r w:rsidRPr="00A86B1E">
        <w:rPr>
          <w:rFonts w:ascii="Times New Roman" w:hAnsi="Times New Roman" w:cs="Times New Roman"/>
          <w:sz w:val="28"/>
          <w:szCs w:val="28"/>
        </w:rPr>
        <w:t xml:space="preserve"> Іван Ігорович</w:t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  <w:t xml:space="preserve">-головний спеціаліст відділу </w:t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  <w:t xml:space="preserve">моніторингу та позапланового </w:t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  <w:t xml:space="preserve">контролю закладів освіти управління </w:t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  <w:t xml:space="preserve">Державної служби якості освіти в </w:t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="003334FC" w:rsidRPr="00A86B1E">
        <w:rPr>
          <w:rFonts w:ascii="Times New Roman" w:hAnsi="Times New Roman" w:cs="Times New Roman"/>
          <w:sz w:val="28"/>
          <w:szCs w:val="28"/>
        </w:rPr>
        <w:tab/>
      </w:r>
      <w:r w:rsidR="0073290C">
        <w:rPr>
          <w:rFonts w:ascii="Times New Roman" w:hAnsi="Times New Roman" w:cs="Times New Roman"/>
          <w:sz w:val="28"/>
          <w:szCs w:val="28"/>
        </w:rPr>
        <w:t>Івано-Франкі</w:t>
      </w:r>
      <w:r w:rsidRPr="00A86B1E">
        <w:rPr>
          <w:rFonts w:ascii="Times New Roman" w:hAnsi="Times New Roman" w:cs="Times New Roman"/>
          <w:sz w:val="28"/>
          <w:szCs w:val="28"/>
        </w:rPr>
        <w:t>вській області</w:t>
      </w:r>
      <w:r w:rsidR="00A86B1E" w:rsidRPr="00A86B1E">
        <w:rPr>
          <w:rFonts w:ascii="Times New Roman" w:hAnsi="Times New Roman" w:cs="Times New Roman"/>
          <w:sz w:val="28"/>
          <w:szCs w:val="28"/>
        </w:rPr>
        <w:t xml:space="preserve"> </w:t>
      </w:r>
      <w:r w:rsidRPr="00A86B1E">
        <w:rPr>
          <w:rFonts w:ascii="Times New Roman" w:hAnsi="Times New Roman" w:cs="Times New Roman"/>
          <w:sz w:val="28"/>
          <w:szCs w:val="28"/>
        </w:rPr>
        <w:t xml:space="preserve">(за </w:t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</w:r>
      <w:r w:rsidRPr="00A86B1E">
        <w:rPr>
          <w:rFonts w:ascii="Times New Roman" w:hAnsi="Times New Roman" w:cs="Times New Roman"/>
          <w:sz w:val="28"/>
          <w:szCs w:val="28"/>
        </w:rPr>
        <w:tab/>
        <w:t>згодою)</w:t>
      </w:r>
      <w:r w:rsidR="0094549D">
        <w:rPr>
          <w:rFonts w:ascii="Times New Roman" w:hAnsi="Times New Roman" w:cs="Times New Roman"/>
          <w:sz w:val="28"/>
          <w:szCs w:val="28"/>
        </w:rPr>
        <w:t>;</w:t>
      </w:r>
    </w:p>
    <w:p w:rsidR="0094549D" w:rsidRDefault="0094549D" w:rsidP="00D159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Кирилович Леся Омелянівна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голова постійної </w:t>
      </w:r>
      <w:r w:rsidRPr="0094549D">
        <w:rPr>
          <w:rFonts w:ascii="Times New Roman" w:hAnsi="Times New Roman" w:cs="Times New Roman"/>
          <w:sz w:val="28"/>
          <w:szCs w:val="28"/>
        </w:rPr>
        <w:t xml:space="preserve">комісії </w:t>
      </w:r>
      <w:r w:rsidRPr="0094549D">
        <w:rPr>
          <w:rFonts w:ascii="Times New Roman" w:hAnsi="Times New Roman" w:cs="Times New Roman"/>
          <w:sz w:val="28"/>
          <w:szCs w:val="28"/>
        </w:rPr>
        <w:t xml:space="preserve">з питань </w:t>
      </w:r>
      <w:r w:rsidRPr="0094549D">
        <w:rPr>
          <w:rFonts w:ascii="Times New Roman" w:hAnsi="Times New Roman" w:cs="Times New Roman"/>
          <w:sz w:val="28"/>
          <w:szCs w:val="28"/>
        </w:rPr>
        <w:tab/>
      </w:r>
      <w:r w:rsidRPr="0094549D">
        <w:rPr>
          <w:rFonts w:ascii="Times New Roman" w:hAnsi="Times New Roman" w:cs="Times New Roman"/>
          <w:sz w:val="28"/>
          <w:szCs w:val="28"/>
        </w:rPr>
        <w:tab/>
      </w:r>
      <w:r w:rsidRPr="0094549D">
        <w:rPr>
          <w:rFonts w:ascii="Times New Roman" w:hAnsi="Times New Roman" w:cs="Times New Roman"/>
          <w:sz w:val="28"/>
          <w:szCs w:val="28"/>
        </w:rPr>
        <w:tab/>
      </w:r>
      <w:r w:rsidRPr="0094549D">
        <w:rPr>
          <w:rFonts w:ascii="Times New Roman" w:hAnsi="Times New Roman" w:cs="Times New Roman"/>
          <w:sz w:val="28"/>
          <w:szCs w:val="28"/>
        </w:rPr>
        <w:tab/>
      </w:r>
      <w:r w:rsidRPr="0094549D">
        <w:rPr>
          <w:rFonts w:ascii="Times New Roman" w:hAnsi="Times New Roman" w:cs="Times New Roman"/>
          <w:sz w:val="28"/>
          <w:szCs w:val="28"/>
        </w:rPr>
        <w:tab/>
      </w:r>
      <w:r w:rsidRPr="0094549D">
        <w:rPr>
          <w:rFonts w:ascii="Times New Roman" w:hAnsi="Times New Roman" w:cs="Times New Roman"/>
          <w:sz w:val="28"/>
          <w:szCs w:val="28"/>
        </w:rPr>
        <w:tab/>
      </w:r>
      <w:r w:rsidRPr="0094549D">
        <w:rPr>
          <w:rFonts w:ascii="Times New Roman" w:hAnsi="Times New Roman" w:cs="Times New Roman"/>
          <w:sz w:val="28"/>
          <w:szCs w:val="28"/>
        </w:rPr>
        <w:tab/>
      </w:r>
      <w:r w:rsidRPr="0094549D">
        <w:rPr>
          <w:rFonts w:ascii="Times New Roman" w:hAnsi="Times New Roman" w:cs="Times New Roman"/>
          <w:sz w:val="28"/>
          <w:szCs w:val="28"/>
        </w:rPr>
        <w:tab/>
      </w:r>
      <w:r w:rsidRPr="0094549D">
        <w:rPr>
          <w:rFonts w:ascii="Times New Roman" w:hAnsi="Times New Roman" w:cs="Times New Roman"/>
          <w:sz w:val="28"/>
          <w:szCs w:val="28"/>
        </w:rPr>
        <w:t xml:space="preserve">гуманітарної роботи, законності та </w:t>
      </w:r>
      <w:r w:rsidRPr="0094549D">
        <w:rPr>
          <w:rFonts w:ascii="Times New Roman" w:hAnsi="Times New Roman" w:cs="Times New Roman"/>
          <w:sz w:val="28"/>
          <w:szCs w:val="28"/>
        </w:rPr>
        <w:tab/>
      </w:r>
      <w:r w:rsidRPr="0094549D">
        <w:rPr>
          <w:rFonts w:ascii="Times New Roman" w:hAnsi="Times New Roman" w:cs="Times New Roman"/>
          <w:sz w:val="28"/>
          <w:szCs w:val="28"/>
        </w:rPr>
        <w:tab/>
      </w:r>
      <w:r w:rsidRPr="0094549D">
        <w:rPr>
          <w:rFonts w:ascii="Times New Roman" w:hAnsi="Times New Roman" w:cs="Times New Roman"/>
          <w:sz w:val="28"/>
          <w:szCs w:val="28"/>
        </w:rPr>
        <w:tab/>
      </w:r>
      <w:r w:rsidRPr="0094549D">
        <w:rPr>
          <w:rFonts w:ascii="Times New Roman" w:hAnsi="Times New Roman" w:cs="Times New Roman"/>
          <w:sz w:val="28"/>
          <w:szCs w:val="28"/>
        </w:rPr>
        <w:tab/>
      </w:r>
      <w:r w:rsidRPr="0094549D">
        <w:rPr>
          <w:rFonts w:ascii="Times New Roman" w:hAnsi="Times New Roman" w:cs="Times New Roman"/>
          <w:sz w:val="28"/>
          <w:szCs w:val="28"/>
        </w:rPr>
        <w:tab/>
      </w:r>
      <w:r w:rsidRPr="0094549D">
        <w:rPr>
          <w:rFonts w:ascii="Times New Roman" w:hAnsi="Times New Roman" w:cs="Times New Roman"/>
          <w:sz w:val="28"/>
          <w:szCs w:val="28"/>
        </w:rPr>
        <w:tab/>
      </w:r>
      <w:r w:rsidRPr="0094549D">
        <w:rPr>
          <w:rFonts w:ascii="Times New Roman" w:hAnsi="Times New Roman" w:cs="Times New Roman"/>
          <w:sz w:val="28"/>
          <w:szCs w:val="28"/>
        </w:rPr>
        <w:tab/>
      </w:r>
      <w:r w:rsidRPr="0094549D">
        <w:rPr>
          <w:rFonts w:ascii="Times New Roman" w:hAnsi="Times New Roman" w:cs="Times New Roman"/>
          <w:sz w:val="28"/>
          <w:szCs w:val="28"/>
        </w:rPr>
        <w:tab/>
        <w:t xml:space="preserve">антикорупційної політики Калуської </w:t>
      </w:r>
      <w:r w:rsidRPr="0094549D">
        <w:rPr>
          <w:rFonts w:ascii="Times New Roman" w:hAnsi="Times New Roman" w:cs="Times New Roman"/>
          <w:sz w:val="28"/>
          <w:szCs w:val="28"/>
        </w:rPr>
        <w:tab/>
      </w:r>
      <w:r w:rsidRPr="0094549D">
        <w:rPr>
          <w:rFonts w:ascii="Times New Roman" w:hAnsi="Times New Roman" w:cs="Times New Roman"/>
          <w:sz w:val="28"/>
          <w:szCs w:val="28"/>
        </w:rPr>
        <w:tab/>
      </w:r>
      <w:r w:rsidRPr="0094549D">
        <w:rPr>
          <w:rFonts w:ascii="Times New Roman" w:hAnsi="Times New Roman" w:cs="Times New Roman"/>
          <w:sz w:val="28"/>
          <w:szCs w:val="28"/>
        </w:rPr>
        <w:tab/>
      </w:r>
      <w:r w:rsidRPr="0094549D">
        <w:rPr>
          <w:rFonts w:ascii="Times New Roman" w:hAnsi="Times New Roman" w:cs="Times New Roman"/>
          <w:sz w:val="28"/>
          <w:szCs w:val="28"/>
        </w:rPr>
        <w:tab/>
      </w:r>
      <w:r w:rsidRPr="0094549D">
        <w:rPr>
          <w:rFonts w:ascii="Times New Roman" w:hAnsi="Times New Roman" w:cs="Times New Roman"/>
          <w:sz w:val="28"/>
          <w:szCs w:val="28"/>
        </w:rPr>
        <w:tab/>
      </w:r>
      <w:r w:rsidRPr="0094549D">
        <w:rPr>
          <w:rFonts w:ascii="Times New Roman" w:hAnsi="Times New Roman" w:cs="Times New Roman"/>
          <w:sz w:val="28"/>
          <w:szCs w:val="28"/>
        </w:rPr>
        <w:tab/>
      </w:r>
      <w:r w:rsidRPr="0094549D">
        <w:rPr>
          <w:rFonts w:ascii="Times New Roman" w:hAnsi="Times New Roman" w:cs="Times New Roman"/>
          <w:sz w:val="28"/>
          <w:szCs w:val="28"/>
        </w:rPr>
        <w:tab/>
        <w:t>міської ради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4549D" w:rsidRPr="00A86B1E" w:rsidRDefault="0094549D" w:rsidP="0094549D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Павлів Ірина Василівна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вчитель української мови та літератури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Тужилівського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ліцею, заслужений вчитель України, переможець обласного туру конкурсу «Учитель року»;</w:t>
      </w:r>
    </w:p>
    <w:p w:rsidR="00D159F3" w:rsidRPr="00A86B1E" w:rsidRDefault="00D159F3" w:rsidP="00D159F3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6B1E">
        <w:rPr>
          <w:rFonts w:ascii="Times New Roman" w:hAnsi="Times New Roman" w:cs="Times New Roman"/>
          <w:sz w:val="28"/>
          <w:szCs w:val="28"/>
        </w:rPr>
        <w:t>Кобзан</w:t>
      </w:r>
      <w:proofErr w:type="spellEnd"/>
      <w:r w:rsidRPr="00A86B1E">
        <w:rPr>
          <w:rFonts w:ascii="Times New Roman" w:hAnsi="Times New Roman" w:cs="Times New Roman"/>
          <w:sz w:val="28"/>
          <w:szCs w:val="28"/>
        </w:rPr>
        <w:t xml:space="preserve"> Леся Несторівна</w:t>
      </w:r>
      <w:r w:rsidRPr="00A86B1E">
        <w:rPr>
          <w:rFonts w:ascii="Times New Roman" w:hAnsi="Times New Roman" w:cs="Times New Roman"/>
          <w:sz w:val="28"/>
          <w:szCs w:val="28"/>
        </w:rPr>
        <w:tab/>
        <w:t>-заступник начальника управління освіти міської ради</w:t>
      </w:r>
      <w:r w:rsidR="0094549D">
        <w:rPr>
          <w:rFonts w:ascii="Times New Roman" w:hAnsi="Times New Roman" w:cs="Times New Roman"/>
          <w:sz w:val="28"/>
          <w:szCs w:val="28"/>
        </w:rPr>
        <w:t>;</w:t>
      </w:r>
    </w:p>
    <w:p w:rsidR="00D159F3" w:rsidRDefault="0094549D" w:rsidP="00D159F3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Табачук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Оксана Титівна</w:t>
      </w:r>
      <w:r w:rsidR="00D159F3" w:rsidRPr="00A86B1E"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 xml:space="preserve"> член</w:t>
      </w:r>
      <w:r w:rsidR="00D159F3" w:rsidRPr="00A86B1E">
        <w:rPr>
          <w:rFonts w:ascii="Times New Roman" w:hAnsi="Times New Roman" w:cs="Times New Roman"/>
          <w:sz w:val="28"/>
          <w:szCs w:val="28"/>
        </w:rPr>
        <w:t xml:space="preserve"> громадської організації «Асоціація керівників закладів освіти </w:t>
      </w:r>
      <w:proofErr w:type="spellStart"/>
      <w:r w:rsidR="00D159F3" w:rsidRPr="00A86B1E">
        <w:rPr>
          <w:rFonts w:ascii="Times New Roman" w:hAnsi="Times New Roman" w:cs="Times New Roman"/>
          <w:sz w:val="28"/>
          <w:szCs w:val="28"/>
        </w:rPr>
        <w:lastRenderedPageBreak/>
        <w:t>Калущини</w:t>
      </w:r>
      <w:proofErr w:type="spellEnd"/>
      <w:r w:rsidR="00D159F3" w:rsidRPr="00A86B1E">
        <w:rPr>
          <w:rFonts w:ascii="Times New Roman" w:hAnsi="Times New Roman" w:cs="Times New Roman"/>
          <w:sz w:val="28"/>
          <w:szCs w:val="28"/>
        </w:rPr>
        <w:t xml:space="preserve">», директор Калуського ліцею </w:t>
      </w:r>
      <w:r>
        <w:rPr>
          <w:rFonts w:ascii="Times New Roman" w:hAnsi="Times New Roman" w:cs="Times New Roman"/>
          <w:sz w:val="28"/>
          <w:szCs w:val="28"/>
        </w:rPr>
        <w:t xml:space="preserve">імені Дмитра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Бахматюка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4549D" w:rsidRPr="00A86B1E" w:rsidRDefault="0094549D" w:rsidP="00D159F3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Федорів Тетяна Михайлівна</w:t>
      </w:r>
      <w:r>
        <w:rPr>
          <w:rFonts w:ascii="Times New Roman" w:hAnsi="Times New Roman" w:cs="Times New Roman"/>
          <w:sz w:val="28"/>
          <w:szCs w:val="28"/>
        </w:rPr>
        <w:tab/>
        <w:t>- директор Калуського ліцею №10</w:t>
      </w:r>
      <w:r w:rsidR="00B72295">
        <w:rPr>
          <w:rFonts w:ascii="Times New Roman" w:hAnsi="Times New Roman" w:cs="Times New Roman"/>
          <w:sz w:val="28"/>
          <w:szCs w:val="28"/>
        </w:rPr>
        <w:t>, кандидат педагогічних наук, експерт з проведення інституційного аудиту закладів загальної середньої освіти;</w:t>
      </w:r>
    </w:p>
    <w:p w:rsidR="00D159F3" w:rsidRDefault="00D159F3" w:rsidP="00D159F3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Андрусів Олег Михайлович </w:t>
      </w:r>
      <w:r>
        <w:rPr>
          <w:rFonts w:ascii="Times New Roman" w:hAnsi="Times New Roman" w:cs="Times New Roman"/>
          <w:sz w:val="28"/>
          <w:szCs w:val="28"/>
        </w:rPr>
        <w:tab/>
        <w:t>-голова Калуської міської організації Профспілки працівників освіти і науки України (за згодою)</w:t>
      </w:r>
    </w:p>
    <w:p w:rsidR="0094549D" w:rsidRDefault="00D159F3" w:rsidP="00D159F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:rsidR="0094549D" w:rsidRDefault="0094549D" w:rsidP="00D159F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B72295" w:rsidRDefault="00B72295" w:rsidP="00D159F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B72295" w:rsidRDefault="00B72295" w:rsidP="00D159F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Керуючий справами виконкому</w:t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  <w:t>Олег Савка</w:t>
      </w:r>
    </w:p>
    <w:p w:rsidR="00B72295" w:rsidRDefault="00B72295" w:rsidP="00D159F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B72295" w:rsidRDefault="00B72295" w:rsidP="00D159F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B72295" w:rsidRDefault="00B72295" w:rsidP="00D159F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B72295" w:rsidRDefault="00B72295" w:rsidP="00D159F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B72295" w:rsidRDefault="00B72295" w:rsidP="00D159F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B72295" w:rsidRDefault="00B72295" w:rsidP="00D159F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B72295" w:rsidRDefault="00B72295" w:rsidP="00D159F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B72295" w:rsidRDefault="00B72295" w:rsidP="00D159F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B72295" w:rsidRDefault="00B72295" w:rsidP="00D159F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B72295" w:rsidRDefault="00B72295" w:rsidP="00D159F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B72295" w:rsidRDefault="00B72295" w:rsidP="00D159F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B72295" w:rsidRDefault="00B72295" w:rsidP="00D159F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B72295" w:rsidRDefault="00B72295" w:rsidP="00D159F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B72295" w:rsidRDefault="00B72295" w:rsidP="00D159F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B72295" w:rsidRDefault="00B72295" w:rsidP="00D159F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B72295" w:rsidRDefault="00B72295" w:rsidP="00D159F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B72295" w:rsidRDefault="00B72295" w:rsidP="00D159F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B72295" w:rsidRDefault="00B72295" w:rsidP="00D159F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B72295" w:rsidRDefault="00B72295" w:rsidP="00D159F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B72295" w:rsidRDefault="00B72295" w:rsidP="00D159F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B72295" w:rsidRDefault="00B72295" w:rsidP="00D159F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B72295" w:rsidRDefault="00B72295" w:rsidP="00D159F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B72295" w:rsidRDefault="00B72295" w:rsidP="00D159F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B72295" w:rsidRDefault="00B72295" w:rsidP="00D159F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B72295" w:rsidRDefault="00B72295" w:rsidP="00D159F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B72295" w:rsidRDefault="00B72295" w:rsidP="00D159F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B72295" w:rsidRDefault="00B72295" w:rsidP="00D159F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B72295" w:rsidRDefault="00B72295" w:rsidP="00D159F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B72295" w:rsidRDefault="00B72295" w:rsidP="00D159F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B72295" w:rsidRDefault="00B72295" w:rsidP="00D159F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B72295" w:rsidRDefault="00B72295" w:rsidP="00D159F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B72295" w:rsidRDefault="00B72295" w:rsidP="00D159F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B72295" w:rsidRDefault="00B72295" w:rsidP="00D159F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D159F3" w:rsidRPr="003A5B94" w:rsidRDefault="00D159F3" w:rsidP="0094549D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A5B94">
        <w:rPr>
          <w:rFonts w:ascii="Times New Roman" w:hAnsi="Times New Roman" w:cs="Times New Roman"/>
          <w:noProof/>
          <w:sz w:val="24"/>
          <w:szCs w:val="24"/>
        </w:rPr>
        <w:t>Додаток 2</w:t>
      </w:r>
    </w:p>
    <w:p w:rsidR="00D159F3" w:rsidRPr="003A5B94" w:rsidRDefault="00D159F3" w:rsidP="00D159F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A5B94">
        <w:rPr>
          <w:rFonts w:ascii="Times New Roman" w:hAnsi="Times New Roman" w:cs="Times New Roman"/>
          <w:noProof/>
          <w:sz w:val="24"/>
          <w:szCs w:val="24"/>
        </w:rPr>
        <w:tab/>
      </w:r>
      <w:r w:rsidRPr="003A5B94">
        <w:rPr>
          <w:rFonts w:ascii="Times New Roman" w:hAnsi="Times New Roman" w:cs="Times New Roman"/>
          <w:noProof/>
          <w:sz w:val="24"/>
          <w:szCs w:val="24"/>
        </w:rPr>
        <w:tab/>
      </w:r>
      <w:r w:rsidRPr="003A5B94">
        <w:rPr>
          <w:rFonts w:ascii="Times New Roman" w:hAnsi="Times New Roman" w:cs="Times New Roman"/>
          <w:noProof/>
          <w:sz w:val="24"/>
          <w:szCs w:val="24"/>
        </w:rPr>
        <w:tab/>
      </w:r>
      <w:r w:rsidRPr="003A5B94">
        <w:rPr>
          <w:rFonts w:ascii="Times New Roman" w:hAnsi="Times New Roman" w:cs="Times New Roman"/>
          <w:noProof/>
          <w:sz w:val="24"/>
          <w:szCs w:val="24"/>
        </w:rPr>
        <w:tab/>
      </w:r>
      <w:r w:rsidRPr="003A5B94">
        <w:rPr>
          <w:rFonts w:ascii="Times New Roman" w:hAnsi="Times New Roman" w:cs="Times New Roman"/>
          <w:noProof/>
          <w:sz w:val="24"/>
          <w:szCs w:val="24"/>
        </w:rPr>
        <w:tab/>
      </w:r>
      <w:r w:rsidRPr="003A5B94">
        <w:rPr>
          <w:rFonts w:ascii="Times New Roman" w:hAnsi="Times New Roman" w:cs="Times New Roman"/>
          <w:noProof/>
          <w:sz w:val="24"/>
          <w:szCs w:val="24"/>
        </w:rPr>
        <w:tab/>
      </w:r>
      <w:r w:rsidRPr="003A5B94">
        <w:rPr>
          <w:rFonts w:ascii="Times New Roman" w:hAnsi="Times New Roman" w:cs="Times New Roman"/>
          <w:noProof/>
          <w:sz w:val="24"/>
          <w:szCs w:val="24"/>
        </w:rPr>
        <w:tab/>
      </w:r>
      <w:r w:rsidRPr="003A5B94">
        <w:rPr>
          <w:rFonts w:ascii="Times New Roman" w:hAnsi="Times New Roman" w:cs="Times New Roman"/>
          <w:noProof/>
          <w:sz w:val="24"/>
          <w:szCs w:val="24"/>
        </w:rPr>
        <w:tab/>
        <w:t xml:space="preserve">до </w:t>
      </w:r>
      <w:r w:rsidR="00B72295">
        <w:rPr>
          <w:rFonts w:ascii="Times New Roman" w:hAnsi="Times New Roman" w:cs="Times New Roman"/>
          <w:noProof/>
          <w:sz w:val="24"/>
          <w:szCs w:val="24"/>
        </w:rPr>
        <w:t>розпорядження міського голови</w:t>
      </w:r>
    </w:p>
    <w:p w:rsidR="00D159F3" w:rsidRPr="003A5B94" w:rsidRDefault="00D159F3" w:rsidP="00D159F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A5B94">
        <w:rPr>
          <w:rFonts w:ascii="Times New Roman" w:hAnsi="Times New Roman" w:cs="Times New Roman"/>
          <w:noProof/>
          <w:sz w:val="24"/>
          <w:szCs w:val="24"/>
        </w:rPr>
        <w:tab/>
      </w:r>
      <w:r w:rsidRPr="003A5B94">
        <w:rPr>
          <w:rFonts w:ascii="Times New Roman" w:hAnsi="Times New Roman" w:cs="Times New Roman"/>
          <w:noProof/>
          <w:sz w:val="24"/>
          <w:szCs w:val="24"/>
        </w:rPr>
        <w:tab/>
      </w:r>
      <w:r w:rsidRPr="003A5B94">
        <w:rPr>
          <w:rFonts w:ascii="Times New Roman" w:hAnsi="Times New Roman" w:cs="Times New Roman"/>
          <w:noProof/>
          <w:sz w:val="24"/>
          <w:szCs w:val="24"/>
        </w:rPr>
        <w:tab/>
      </w:r>
      <w:r w:rsidRPr="003A5B94">
        <w:rPr>
          <w:rFonts w:ascii="Times New Roman" w:hAnsi="Times New Roman" w:cs="Times New Roman"/>
          <w:noProof/>
          <w:sz w:val="24"/>
          <w:szCs w:val="24"/>
        </w:rPr>
        <w:tab/>
      </w:r>
      <w:r w:rsidRPr="003A5B94">
        <w:rPr>
          <w:rFonts w:ascii="Times New Roman" w:hAnsi="Times New Roman" w:cs="Times New Roman"/>
          <w:noProof/>
          <w:sz w:val="24"/>
          <w:szCs w:val="24"/>
        </w:rPr>
        <w:tab/>
      </w:r>
      <w:r w:rsidRPr="003A5B94">
        <w:rPr>
          <w:rFonts w:ascii="Times New Roman" w:hAnsi="Times New Roman" w:cs="Times New Roman"/>
          <w:noProof/>
          <w:sz w:val="24"/>
          <w:szCs w:val="24"/>
        </w:rPr>
        <w:tab/>
      </w:r>
      <w:r w:rsidRPr="003A5B94">
        <w:rPr>
          <w:rFonts w:ascii="Times New Roman" w:hAnsi="Times New Roman" w:cs="Times New Roman"/>
          <w:noProof/>
          <w:sz w:val="24"/>
          <w:szCs w:val="24"/>
        </w:rPr>
        <w:tab/>
      </w:r>
      <w:r w:rsidRPr="003A5B94">
        <w:rPr>
          <w:rFonts w:ascii="Times New Roman" w:hAnsi="Times New Roman" w:cs="Times New Roman"/>
          <w:noProof/>
          <w:sz w:val="24"/>
          <w:szCs w:val="24"/>
        </w:rPr>
        <w:tab/>
      </w:r>
      <w:r w:rsidR="00B72295">
        <w:rPr>
          <w:rFonts w:ascii="Times New Roman" w:hAnsi="Times New Roman" w:cs="Times New Roman"/>
          <w:noProof/>
          <w:sz w:val="24"/>
          <w:szCs w:val="24"/>
        </w:rPr>
        <w:t>від_________2021</w:t>
      </w:r>
      <w:r w:rsidRPr="003A5B94">
        <w:rPr>
          <w:rFonts w:ascii="Times New Roman" w:hAnsi="Times New Roman" w:cs="Times New Roman"/>
          <w:noProof/>
          <w:sz w:val="24"/>
          <w:szCs w:val="24"/>
        </w:rPr>
        <w:t xml:space="preserve"> №_____</w:t>
      </w:r>
      <w:r w:rsidR="00B72295">
        <w:rPr>
          <w:rFonts w:ascii="Times New Roman" w:hAnsi="Times New Roman" w:cs="Times New Roman"/>
          <w:noProof/>
          <w:sz w:val="24"/>
          <w:szCs w:val="24"/>
        </w:rPr>
        <w:t>__</w:t>
      </w:r>
    </w:p>
    <w:p w:rsidR="00D159F3" w:rsidRDefault="00D159F3" w:rsidP="00D159F3">
      <w:pPr>
        <w:tabs>
          <w:tab w:val="left" w:pos="3840"/>
        </w:tabs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</w:p>
    <w:p w:rsidR="00D159F3" w:rsidRDefault="00D159F3" w:rsidP="003A5B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Оголошення про конкурс</w:t>
      </w:r>
    </w:p>
    <w:p w:rsidR="003A5B94" w:rsidRDefault="00D159F3" w:rsidP="003A5B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заміщення посад директор</w:t>
      </w:r>
      <w:r w:rsidR="00585B05">
        <w:rPr>
          <w:rFonts w:ascii="Times New Roman" w:hAnsi="Times New Roman" w:cs="Times New Roman"/>
          <w:sz w:val="28"/>
          <w:szCs w:val="28"/>
        </w:rPr>
        <w:t>ів закладів загальної середньої освіти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5B05" w:rsidRPr="00AF7DBA" w:rsidRDefault="00D159F3" w:rsidP="003A5B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Калуської міської ради</w:t>
      </w:r>
    </w:p>
    <w:p w:rsidR="00585B05" w:rsidRDefault="00585B05" w:rsidP="00D15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85B05" w:rsidRPr="0014361E" w:rsidRDefault="00585B05" w:rsidP="009650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0192" w:rsidRPr="00B72295" w:rsidRDefault="00D159F3" w:rsidP="00B72295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361E">
        <w:rPr>
          <w:rFonts w:ascii="Times New Roman" w:hAnsi="Times New Roman" w:cs="Times New Roman"/>
          <w:sz w:val="28"/>
          <w:szCs w:val="28"/>
        </w:rPr>
        <w:t>Оголошується конкурс на заміщення посад директор</w:t>
      </w:r>
      <w:r w:rsidR="00585B05" w:rsidRPr="0014361E">
        <w:rPr>
          <w:rFonts w:ascii="Times New Roman" w:hAnsi="Times New Roman" w:cs="Times New Roman"/>
          <w:sz w:val="28"/>
          <w:szCs w:val="28"/>
        </w:rPr>
        <w:t xml:space="preserve">ів </w:t>
      </w:r>
      <w:r w:rsidR="00660192" w:rsidRPr="0014361E">
        <w:rPr>
          <w:rFonts w:ascii="Times New Roman" w:hAnsi="Times New Roman" w:cs="Times New Roman"/>
          <w:sz w:val="28"/>
          <w:szCs w:val="28"/>
        </w:rPr>
        <w:t>закла</w:t>
      </w:r>
      <w:r w:rsidR="00B72295">
        <w:rPr>
          <w:rFonts w:ascii="Times New Roman" w:hAnsi="Times New Roman" w:cs="Times New Roman"/>
          <w:sz w:val="28"/>
          <w:szCs w:val="28"/>
        </w:rPr>
        <w:t>дів загальної середньої освіти у</w:t>
      </w:r>
      <w:r w:rsidR="00660192" w:rsidRPr="00B72295">
        <w:rPr>
          <w:rFonts w:ascii="Times New Roman" w:hAnsi="Times New Roman" w:cs="Times New Roman"/>
          <w:sz w:val="28"/>
          <w:szCs w:val="28"/>
        </w:rPr>
        <w:t xml:space="preserve"> </w:t>
      </w:r>
      <w:r w:rsidR="00210130" w:rsidRPr="00B72295">
        <w:rPr>
          <w:rFonts w:ascii="Times New Roman" w:hAnsi="Times New Roman" w:cs="Times New Roman"/>
          <w:sz w:val="28"/>
          <w:szCs w:val="28"/>
        </w:rPr>
        <w:t xml:space="preserve">зв’язку із </w:t>
      </w:r>
      <w:r w:rsidR="00660192" w:rsidRPr="00B7229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</w:t>
      </w:r>
      <w:r w:rsidR="00210130" w:rsidRPr="00B72295">
        <w:rPr>
          <w:rFonts w:ascii="Times New Roman" w:eastAsia="Times New Roman" w:hAnsi="Times New Roman" w:cs="Times New Roman"/>
          <w:sz w:val="28"/>
          <w:szCs w:val="28"/>
          <w:lang w:eastAsia="uk-UA"/>
        </w:rPr>
        <w:t>енням у керівників</w:t>
      </w:r>
      <w:r w:rsidR="00660192" w:rsidRPr="00B722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строкови</w:t>
      </w:r>
      <w:r w:rsidR="00210130" w:rsidRPr="00B72295">
        <w:rPr>
          <w:rFonts w:ascii="Times New Roman" w:eastAsia="Times New Roman" w:hAnsi="Times New Roman" w:cs="Times New Roman"/>
          <w:sz w:val="28"/>
          <w:szCs w:val="28"/>
          <w:lang w:eastAsia="uk-UA"/>
        </w:rPr>
        <w:t>х</w:t>
      </w:r>
      <w:r w:rsidR="00660192" w:rsidRPr="00B722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трудови</w:t>
      </w:r>
      <w:r w:rsidR="00210130" w:rsidRPr="00B72295">
        <w:rPr>
          <w:rFonts w:ascii="Times New Roman" w:eastAsia="Times New Roman" w:hAnsi="Times New Roman" w:cs="Times New Roman"/>
          <w:sz w:val="28"/>
          <w:szCs w:val="28"/>
          <w:lang w:eastAsia="uk-UA"/>
        </w:rPr>
        <w:t>х</w:t>
      </w:r>
      <w:r w:rsidR="00660192" w:rsidRPr="00B722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догов</w:t>
      </w:r>
      <w:r w:rsidR="00210130" w:rsidRPr="00B72295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660192" w:rsidRPr="00B72295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="00210130" w:rsidRPr="00B72295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="00660192" w:rsidRPr="00B722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(контракт</w:t>
      </w:r>
      <w:r w:rsidR="00210130" w:rsidRPr="00B72295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="00660192" w:rsidRPr="00B72295">
        <w:rPr>
          <w:rFonts w:ascii="Times New Roman" w:eastAsia="Times New Roman" w:hAnsi="Times New Roman" w:cs="Times New Roman"/>
          <w:sz w:val="28"/>
          <w:szCs w:val="28"/>
          <w:lang w:eastAsia="uk-UA"/>
        </w:rPr>
        <w:t>):</w:t>
      </w:r>
    </w:p>
    <w:p w:rsidR="004211EE" w:rsidRPr="0014361E" w:rsidRDefault="004211EE" w:rsidP="0096503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361E">
        <w:rPr>
          <w:rFonts w:ascii="Times New Roman" w:hAnsi="Times New Roman" w:cs="Times New Roman"/>
          <w:sz w:val="28"/>
          <w:szCs w:val="28"/>
        </w:rPr>
        <w:t>Боднарівського</w:t>
      </w:r>
      <w:proofErr w:type="spellEnd"/>
      <w:r w:rsidRPr="0014361E">
        <w:rPr>
          <w:rFonts w:ascii="Times New Roman" w:hAnsi="Times New Roman" w:cs="Times New Roman"/>
          <w:sz w:val="28"/>
          <w:szCs w:val="28"/>
        </w:rPr>
        <w:t xml:space="preserve"> ліцею</w:t>
      </w:r>
      <w:r w:rsidR="00F23851" w:rsidRPr="0014361E">
        <w:rPr>
          <w:rFonts w:ascii="Times New Roman" w:hAnsi="Times New Roman" w:cs="Times New Roman"/>
          <w:sz w:val="28"/>
          <w:szCs w:val="28"/>
        </w:rPr>
        <w:t xml:space="preserve"> Калуської міської ради: вул. Шевченка, 14, село Боднарів, </w:t>
      </w:r>
      <w:r w:rsidR="007D118E" w:rsidRPr="0014361E">
        <w:rPr>
          <w:rFonts w:ascii="Times New Roman" w:hAnsi="Times New Roman" w:cs="Times New Roman"/>
          <w:sz w:val="28"/>
          <w:szCs w:val="28"/>
        </w:rPr>
        <w:t>Калуськ</w:t>
      </w:r>
      <w:r w:rsidR="00F23851" w:rsidRPr="0014361E">
        <w:rPr>
          <w:rFonts w:ascii="Times New Roman" w:hAnsi="Times New Roman" w:cs="Times New Roman"/>
          <w:sz w:val="28"/>
          <w:szCs w:val="28"/>
        </w:rPr>
        <w:t>ий район,</w:t>
      </w:r>
      <w:r w:rsidR="007D118E" w:rsidRPr="0014361E">
        <w:rPr>
          <w:rFonts w:ascii="Times New Roman" w:hAnsi="Times New Roman" w:cs="Times New Roman"/>
          <w:sz w:val="28"/>
          <w:szCs w:val="28"/>
        </w:rPr>
        <w:t xml:space="preserve"> Івано-Франківськ</w:t>
      </w:r>
      <w:r w:rsidR="00F23851" w:rsidRPr="0014361E">
        <w:rPr>
          <w:rFonts w:ascii="Times New Roman" w:hAnsi="Times New Roman" w:cs="Times New Roman"/>
          <w:sz w:val="28"/>
          <w:szCs w:val="28"/>
        </w:rPr>
        <w:t>а</w:t>
      </w:r>
      <w:r w:rsidR="007D118E" w:rsidRPr="0014361E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F23851" w:rsidRPr="0014361E">
        <w:rPr>
          <w:rFonts w:ascii="Times New Roman" w:hAnsi="Times New Roman" w:cs="Times New Roman"/>
          <w:sz w:val="28"/>
          <w:szCs w:val="28"/>
        </w:rPr>
        <w:t>ь, 77350;</w:t>
      </w:r>
      <w:r w:rsidRPr="001436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3851" w:rsidRPr="0014361E" w:rsidRDefault="007D118E" w:rsidP="00F23851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361E">
        <w:rPr>
          <w:rFonts w:ascii="Times New Roman" w:hAnsi="Times New Roman" w:cs="Times New Roman"/>
          <w:sz w:val="28"/>
          <w:szCs w:val="28"/>
        </w:rPr>
        <w:t>Голинсько</w:t>
      </w:r>
      <w:r w:rsidR="00F23851" w:rsidRPr="0014361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F23851" w:rsidRPr="0014361E">
        <w:rPr>
          <w:rFonts w:ascii="Times New Roman" w:hAnsi="Times New Roman" w:cs="Times New Roman"/>
          <w:sz w:val="28"/>
          <w:szCs w:val="28"/>
        </w:rPr>
        <w:t xml:space="preserve"> ліцею Калуської міської ради: вул. Коновальця, 13, село </w:t>
      </w:r>
      <w:proofErr w:type="spellStart"/>
      <w:r w:rsidR="00F23851" w:rsidRPr="0014361E">
        <w:rPr>
          <w:rFonts w:ascii="Times New Roman" w:hAnsi="Times New Roman" w:cs="Times New Roman"/>
          <w:sz w:val="28"/>
          <w:szCs w:val="28"/>
        </w:rPr>
        <w:t>Голинь</w:t>
      </w:r>
      <w:proofErr w:type="spellEnd"/>
      <w:r w:rsidR="00F23851" w:rsidRPr="0014361E">
        <w:rPr>
          <w:rFonts w:ascii="Times New Roman" w:hAnsi="Times New Roman" w:cs="Times New Roman"/>
          <w:sz w:val="28"/>
          <w:szCs w:val="28"/>
        </w:rPr>
        <w:t>, Калуський район, Івано-Франківська область, 773</w:t>
      </w:r>
      <w:r w:rsidR="005D4411" w:rsidRPr="0014361E">
        <w:rPr>
          <w:rFonts w:ascii="Times New Roman" w:hAnsi="Times New Roman" w:cs="Times New Roman"/>
          <w:sz w:val="28"/>
          <w:szCs w:val="28"/>
        </w:rPr>
        <w:t>43</w:t>
      </w:r>
      <w:r w:rsidR="00F23851" w:rsidRPr="0014361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D118E" w:rsidRPr="0014361E" w:rsidRDefault="007D118E" w:rsidP="0096503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361E">
        <w:rPr>
          <w:rFonts w:ascii="Times New Roman" w:hAnsi="Times New Roman" w:cs="Times New Roman"/>
          <w:sz w:val="28"/>
          <w:szCs w:val="28"/>
        </w:rPr>
        <w:t>Калуського ліцею №3 Калуської міської ради</w:t>
      </w:r>
      <w:r w:rsidR="00F23851" w:rsidRPr="0014361E">
        <w:rPr>
          <w:rFonts w:ascii="Times New Roman" w:hAnsi="Times New Roman" w:cs="Times New Roman"/>
          <w:sz w:val="28"/>
          <w:szCs w:val="28"/>
        </w:rPr>
        <w:t>:</w:t>
      </w:r>
      <w:r w:rsidR="00D573D8" w:rsidRPr="0014361E">
        <w:rPr>
          <w:rFonts w:ascii="Times New Roman" w:hAnsi="Times New Roman" w:cs="Times New Roman"/>
          <w:sz w:val="28"/>
          <w:szCs w:val="28"/>
        </w:rPr>
        <w:t xml:space="preserve"> вул. </w:t>
      </w:r>
      <w:proofErr w:type="spellStart"/>
      <w:r w:rsidR="00D573D8" w:rsidRPr="0014361E">
        <w:rPr>
          <w:rFonts w:ascii="Times New Roman" w:hAnsi="Times New Roman" w:cs="Times New Roman"/>
          <w:sz w:val="28"/>
          <w:szCs w:val="28"/>
        </w:rPr>
        <w:t>Дзвонарська</w:t>
      </w:r>
      <w:proofErr w:type="spellEnd"/>
      <w:r w:rsidR="00D573D8" w:rsidRPr="0014361E">
        <w:rPr>
          <w:rFonts w:ascii="Times New Roman" w:hAnsi="Times New Roman" w:cs="Times New Roman"/>
          <w:sz w:val="28"/>
          <w:szCs w:val="28"/>
        </w:rPr>
        <w:t>, 4</w:t>
      </w:r>
      <w:r w:rsidR="00F23851" w:rsidRPr="0014361E">
        <w:rPr>
          <w:rFonts w:ascii="Times New Roman" w:hAnsi="Times New Roman" w:cs="Times New Roman"/>
          <w:sz w:val="28"/>
          <w:szCs w:val="28"/>
        </w:rPr>
        <w:t>, місто Калуш, Івано-Франківська область</w:t>
      </w:r>
      <w:r w:rsidR="005D4411" w:rsidRPr="0014361E">
        <w:rPr>
          <w:rFonts w:ascii="Times New Roman" w:hAnsi="Times New Roman" w:cs="Times New Roman"/>
          <w:sz w:val="28"/>
          <w:szCs w:val="28"/>
        </w:rPr>
        <w:t>, 77300;</w:t>
      </w:r>
    </w:p>
    <w:p w:rsidR="005D4411" w:rsidRPr="0014361E" w:rsidRDefault="007D118E" w:rsidP="005D4411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361E">
        <w:rPr>
          <w:rFonts w:ascii="Times New Roman" w:hAnsi="Times New Roman" w:cs="Times New Roman"/>
          <w:sz w:val="28"/>
          <w:szCs w:val="28"/>
        </w:rPr>
        <w:t>Калуського ліцею №6 Калуської міської ради</w:t>
      </w:r>
      <w:r w:rsidR="005D4411" w:rsidRPr="0014361E">
        <w:rPr>
          <w:rFonts w:ascii="Times New Roman" w:hAnsi="Times New Roman" w:cs="Times New Roman"/>
          <w:sz w:val="28"/>
          <w:szCs w:val="28"/>
        </w:rPr>
        <w:t>:</w:t>
      </w:r>
      <w:r w:rsidRPr="0014361E">
        <w:rPr>
          <w:rFonts w:ascii="Times New Roman" w:hAnsi="Times New Roman" w:cs="Times New Roman"/>
          <w:sz w:val="28"/>
          <w:szCs w:val="28"/>
        </w:rPr>
        <w:t xml:space="preserve"> </w:t>
      </w:r>
      <w:r w:rsidR="00D573D8" w:rsidRPr="0014361E">
        <w:rPr>
          <w:rFonts w:ascii="Times New Roman" w:hAnsi="Times New Roman" w:cs="Times New Roman"/>
          <w:sz w:val="28"/>
          <w:szCs w:val="28"/>
        </w:rPr>
        <w:t>вул. Стуса, 13</w:t>
      </w:r>
      <w:r w:rsidR="005D4411" w:rsidRPr="0014361E">
        <w:rPr>
          <w:rFonts w:ascii="Times New Roman" w:hAnsi="Times New Roman" w:cs="Times New Roman"/>
          <w:sz w:val="28"/>
          <w:szCs w:val="28"/>
        </w:rPr>
        <w:t>, місто Калуш, Івано-Франківська область, 77311;</w:t>
      </w:r>
    </w:p>
    <w:p w:rsidR="005D4411" w:rsidRPr="0014361E" w:rsidRDefault="007D118E" w:rsidP="005D4411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361E">
        <w:rPr>
          <w:rFonts w:ascii="Times New Roman" w:hAnsi="Times New Roman" w:cs="Times New Roman"/>
          <w:sz w:val="28"/>
          <w:szCs w:val="28"/>
        </w:rPr>
        <w:t>Калуського ліцею №7 Калуської міської ради</w:t>
      </w:r>
      <w:r w:rsidR="005D4411" w:rsidRPr="0014361E">
        <w:rPr>
          <w:rFonts w:ascii="Times New Roman" w:hAnsi="Times New Roman" w:cs="Times New Roman"/>
          <w:sz w:val="28"/>
          <w:szCs w:val="28"/>
        </w:rPr>
        <w:t>:</w:t>
      </w:r>
      <w:r w:rsidRPr="0014361E">
        <w:rPr>
          <w:rFonts w:ascii="Times New Roman" w:hAnsi="Times New Roman" w:cs="Times New Roman"/>
          <w:sz w:val="28"/>
          <w:szCs w:val="28"/>
        </w:rPr>
        <w:t xml:space="preserve"> </w:t>
      </w:r>
      <w:r w:rsidR="00D573D8" w:rsidRPr="0014361E">
        <w:rPr>
          <w:rFonts w:ascii="Times New Roman" w:hAnsi="Times New Roman" w:cs="Times New Roman"/>
          <w:sz w:val="28"/>
          <w:szCs w:val="28"/>
        </w:rPr>
        <w:t>вул. Б. Хмельницького, 8</w:t>
      </w:r>
      <w:r w:rsidR="005D4411" w:rsidRPr="0014361E">
        <w:rPr>
          <w:rFonts w:ascii="Times New Roman" w:hAnsi="Times New Roman" w:cs="Times New Roman"/>
          <w:sz w:val="28"/>
          <w:szCs w:val="28"/>
        </w:rPr>
        <w:t>-</w:t>
      </w:r>
      <w:r w:rsidR="00D573D8" w:rsidRPr="0014361E">
        <w:rPr>
          <w:rFonts w:ascii="Times New Roman" w:hAnsi="Times New Roman" w:cs="Times New Roman"/>
          <w:sz w:val="28"/>
          <w:szCs w:val="28"/>
        </w:rPr>
        <w:t>а</w:t>
      </w:r>
      <w:r w:rsidR="005D4411" w:rsidRPr="0014361E">
        <w:rPr>
          <w:rFonts w:ascii="Times New Roman" w:hAnsi="Times New Roman" w:cs="Times New Roman"/>
          <w:sz w:val="28"/>
          <w:szCs w:val="28"/>
        </w:rPr>
        <w:t>, місто Калуш, Івано-Франківська область, 77300;</w:t>
      </w:r>
    </w:p>
    <w:p w:rsidR="006654B1" w:rsidRPr="0014361E" w:rsidRDefault="006654B1" w:rsidP="0096503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361E">
        <w:rPr>
          <w:rFonts w:ascii="Times New Roman" w:hAnsi="Times New Roman" w:cs="Times New Roman"/>
          <w:sz w:val="28"/>
          <w:szCs w:val="28"/>
        </w:rPr>
        <w:t>Копанківської</w:t>
      </w:r>
      <w:proofErr w:type="spellEnd"/>
      <w:r w:rsidRPr="0014361E">
        <w:rPr>
          <w:rFonts w:ascii="Times New Roman" w:hAnsi="Times New Roman" w:cs="Times New Roman"/>
          <w:sz w:val="28"/>
          <w:szCs w:val="28"/>
        </w:rPr>
        <w:t xml:space="preserve"> гімназії</w:t>
      </w:r>
      <w:r w:rsidR="005D4411" w:rsidRPr="0014361E">
        <w:rPr>
          <w:rFonts w:ascii="Times New Roman" w:hAnsi="Times New Roman" w:cs="Times New Roman"/>
          <w:sz w:val="28"/>
          <w:szCs w:val="28"/>
        </w:rPr>
        <w:t xml:space="preserve"> Калуської міської ради</w:t>
      </w:r>
      <w:r w:rsidRPr="0014361E">
        <w:rPr>
          <w:rFonts w:ascii="Times New Roman" w:hAnsi="Times New Roman" w:cs="Times New Roman"/>
          <w:sz w:val="28"/>
          <w:szCs w:val="28"/>
        </w:rPr>
        <w:t>: вул. С</w:t>
      </w:r>
      <w:r w:rsidR="005D4411" w:rsidRPr="0014361E">
        <w:rPr>
          <w:rFonts w:ascii="Times New Roman" w:hAnsi="Times New Roman" w:cs="Times New Roman"/>
          <w:sz w:val="28"/>
          <w:szCs w:val="28"/>
        </w:rPr>
        <w:t xml:space="preserve">. </w:t>
      </w:r>
      <w:r w:rsidRPr="0014361E">
        <w:rPr>
          <w:rFonts w:ascii="Times New Roman" w:hAnsi="Times New Roman" w:cs="Times New Roman"/>
          <w:sz w:val="28"/>
          <w:szCs w:val="28"/>
        </w:rPr>
        <w:t>Бандери, 5</w:t>
      </w:r>
      <w:r w:rsidR="005D4411" w:rsidRPr="0014361E">
        <w:rPr>
          <w:rFonts w:ascii="Times New Roman" w:hAnsi="Times New Roman" w:cs="Times New Roman"/>
          <w:sz w:val="28"/>
          <w:szCs w:val="28"/>
        </w:rPr>
        <w:t xml:space="preserve">, село Копанки, Калуський район, Івано-Франківська область, </w:t>
      </w:r>
      <w:r w:rsidR="005D4411" w:rsidRPr="003A5B94">
        <w:rPr>
          <w:rFonts w:ascii="Times New Roman" w:hAnsi="Times New Roman" w:cs="Times New Roman"/>
          <w:sz w:val="28"/>
          <w:szCs w:val="28"/>
        </w:rPr>
        <w:t>773</w:t>
      </w:r>
      <w:r w:rsidR="0073290C" w:rsidRPr="003A5B94">
        <w:rPr>
          <w:rFonts w:ascii="Times New Roman" w:hAnsi="Times New Roman" w:cs="Times New Roman"/>
          <w:sz w:val="28"/>
          <w:szCs w:val="28"/>
        </w:rPr>
        <w:t>3</w:t>
      </w:r>
      <w:r w:rsidR="005D4411" w:rsidRPr="003A5B94">
        <w:rPr>
          <w:rFonts w:ascii="Times New Roman" w:hAnsi="Times New Roman" w:cs="Times New Roman"/>
          <w:sz w:val="28"/>
          <w:szCs w:val="28"/>
        </w:rPr>
        <w:t>0;</w:t>
      </w:r>
    </w:p>
    <w:p w:rsidR="00210130" w:rsidRPr="0014361E" w:rsidRDefault="007D118E" w:rsidP="0014361E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361E">
        <w:rPr>
          <w:rFonts w:ascii="Times New Roman" w:hAnsi="Times New Roman" w:cs="Times New Roman"/>
          <w:sz w:val="28"/>
          <w:szCs w:val="28"/>
        </w:rPr>
        <w:t>Сівка-Калуської гімназії Калуської міської ради</w:t>
      </w:r>
      <w:r w:rsidR="005D4411" w:rsidRPr="0014361E">
        <w:rPr>
          <w:rFonts w:ascii="Times New Roman" w:hAnsi="Times New Roman" w:cs="Times New Roman"/>
          <w:sz w:val="28"/>
          <w:szCs w:val="28"/>
        </w:rPr>
        <w:t>:</w:t>
      </w:r>
      <w:r w:rsidR="00547974" w:rsidRPr="0014361E">
        <w:rPr>
          <w:rFonts w:ascii="Times New Roman" w:hAnsi="Times New Roman" w:cs="Times New Roman"/>
          <w:sz w:val="28"/>
          <w:szCs w:val="28"/>
        </w:rPr>
        <w:t xml:space="preserve"> вул. Шкільна, 2</w:t>
      </w:r>
      <w:r w:rsidR="005D4411" w:rsidRPr="0014361E">
        <w:rPr>
          <w:rFonts w:ascii="Times New Roman" w:hAnsi="Times New Roman" w:cs="Times New Roman"/>
          <w:sz w:val="28"/>
          <w:szCs w:val="28"/>
        </w:rPr>
        <w:t>, село Сівка-Калуська, Калуський район, Івано-Франківська область, 77342.</w:t>
      </w:r>
    </w:p>
    <w:p w:rsidR="00D159F3" w:rsidRDefault="00D159F3" w:rsidP="001436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61E">
        <w:rPr>
          <w:rFonts w:ascii="Times New Roman" w:hAnsi="Times New Roman" w:cs="Times New Roman"/>
          <w:sz w:val="28"/>
          <w:szCs w:val="28"/>
        </w:rPr>
        <w:tab/>
        <w:t>2. Умови оплати праці: посадовий оклад, надбавки, доплати та премії встановлюються згідно із контрактом</w:t>
      </w:r>
      <w:r>
        <w:rPr>
          <w:rFonts w:ascii="Times New Roman" w:hAnsi="Times New Roman" w:cs="Times New Roman"/>
          <w:sz w:val="28"/>
          <w:szCs w:val="28"/>
        </w:rPr>
        <w:t xml:space="preserve">, відповідно до постанови Кабінету Міністрів України від 30.08.2002 №1298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сфери», постанови Кабінету Міністрів України від 10.07.2019 №695 «Про внесення змін до постанови Кабінету Міністрів України від 11.01.2018 №22 «Про підвищення оплати праці педагогічних працівників», наказу Міністерства освіти і науки України від 15.04.1993№102 «Про затвердження Інструкції про порядок обчислення заробітної плати працівників освіти», наказу Міністерства освіти і науки України від 26. 09.2005№557 «Про впорядкування умов оплати праці та затвердження схем тарифних розрядів працівників навчальних закладів, установ освіти та наукових установ». </w:t>
      </w:r>
    </w:p>
    <w:p w:rsidR="00D159F3" w:rsidRDefault="00D159F3" w:rsidP="00D159F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3. Вимоги до кандидата: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осаду керівника закладу загальної середньої освіти може обіймати особа, яка є громадянином України, вільно володіє державною мовою, має вищу освіту ступеня не нижче магістра (спеціаліста), стаж педагогічної та/або науково-педагогічної роботи не менше трьох років, організаторські здібності, стан фізичного і психічного здоров’я, що не перешкоджає виконанню професійних обов’язків, пройшла конкурсний відбір та визнана переможцем конкурсу. </w:t>
      </w:r>
    </w:p>
    <w:p w:rsidR="00D159F3" w:rsidRDefault="00D159F3" w:rsidP="00D159F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 Вичерпний перелік, кінцевий строк і місце подання документів.</w:t>
      </w:r>
    </w:p>
    <w:p w:rsidR="00D159F3" w:rsidRDefault="00D159F3" w:rsidP="00D159F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Для участі в конкурсі кандидати подають такі документи:</w:t>
      </w:r>
      <w:bookmarkStart w:id="0" w:name="n71"/>
      <w:bookmarkEnd w:id="0"/>
    </w:p>
    <w:p w:rsidR="00D159F3" w:rsidRDefault="00D159F3" w:rsidP="00D159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- заяву про участь у конкурсі з наданням згоди на обробку персональних даних відповідно до Закону України «Про захист персональних даних»;</w:t>
      </w:r>
    </w:p>
    <w:p w:rsidR="00D159F3" w:rsidRDefault="00D159F3" w:rsidP="00D159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- автобіографію та/або резюме (за вибором учасника конкурсу);</w:t>
      </w:r>
    </w:p>
    <w:p w:rsidR="00D159F3" w:rsidRDefault="00D159F3" w:rsidP="00D159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- копію документа, що посвідчує особу та підтверджує громадянство України;</w:t>
      </w:r>
    </w:p>
    <w:p w:rsidR="00D159F3" w:rsidRDefault="00D159F3" w:rsidP="00D159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- копію документа про вищу освіту (з додатком, що є його невід’ємною частиною) не нижче освітнього ступеня магістра (спеціаліста);</w:t>
      </w:r>
    </w:p>
    <w:p w:rsidR="00D159F3" w:rsidRDefault="00D159F3" w:rsidP="00D159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- документ, що підтверджує вільне володіння державною мовою (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документ державного зразка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 середню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/вищу освіту, в якому зазначено про вивчення предмета/дисципліни, що підтверджують знання української мови)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;</w:t>
      </w:r>
    </w:p>
    <w:p w:rsidR="00D159F3" w:rsidRDefault="00D159F3" w:rsidP="00D159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- копію трудової книжки чи інших документів, що підтверджують стаж педагогічної (науково-педагогічної) роботи не менше трьох років на день їх подання;</w:t>
      </w:r>
    </w:p>
    <w:p w:rsidR="00D159F3" w:rsidRDefault="00D159F3" w:rsidP="00D159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- довідку про відсутність судимості;</w:t>
      </w:r>
    </w:p>
    <w:p w:rsidR="00D159F3" w:rsidRDefault="00D159F3" w:rsidP="00D159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- довідку про проходження попереднього (періодичного) психіатричного огляду;</w:t>
      </w:r>
    </w:p>
    <w:p w:rsidR="00D159F3" w:rsidRDefault="00D159F3" w:rsidP="00D159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- мотиваційний лист, складений у довільній формі;</w:t>
      </w:r>
    </w:p>
    <w:p w:rsidR="00D159F3" w:rsidRDefault="00D159F3" w:rsidP="00D159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- заяву про наявність близьких родичів у складі конкурсної комісії.</w:t>
      </w:r>
    </w:p>
    <w:p w:rsidR="00D159F3" w:rsidRDefault="00D159F3" w:rsidP="00D159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Особа може надати інші документи, що підтверджують її професійні та/або моральні якості.</w:t>
      </w:r>
    </w:p>
    <w:p w:rsidR="00D159F3" w:rsidRDefault="00D159F3" w:rsidP="00D159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Документи подаються особисто (або уповноваженою згідно із довіреністю особою).</w:t>
      </w:r>
    </w:p>
    <w:p w:rsidR="00D159F3" w:rsidRDefault="00D159F3" w:rsidP="00D159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Документи приймаються </w:t>
      </w:r>
      <w:r w:rsidRPr="00B722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упродовж </w:t>
      </w:r>
      <w:r w:rsidR="003334FC" w:rsidRPr="00B7229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Pr="00B7229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 календарних днів</w:t>
      </w:r>
      <w:r w:rsidRPr="00B722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із дня оприлюднення оголошення про проведення конкурсу.</w:t>
      </w:r>
    </w:p>
    <w:p w:rsidR="00D159F3" w:rsidRDefault="00D159F3" w:rsidP="00D159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hAnsi="Times New Roman" w:cs="Times New Roman"/>
          <w:sz w:val="28"/>
          <w:szCs w:val="28"/>
        </w:rPr>
        <w:t>Прийом та реєстрація документів від претендентів на посаду здійснюється управлінням освіти Калуської міської ради (вул. Підвальна, 16, місто Калуш, Івано-Франківська область.</w:t>
      </w:r>
    </w:p>
    <w:p w:rsidR="00D159F3" w:rsidRDefault="00D159F3" w:rsidP="00D159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Упродовж п’яти робочих днів із дня завершення строку подання заяви та документів для участі в конкурсі конкурсна комісія:</w:t>
      </w:r>
    </w:p>
    <w:p w:rsidR="00D159F3" w:rsidRDefault="00D159F3" w:rsidP="00D159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- перевіряє подані документи на відповідність встановленим законодавством вимогам;</w:t>
      </w:r>
    </w:p>
    <w:p w:rsidR="00D159F3" w:rsidRDefault="00D159F3" w:rsidP="00D159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- приймає рішення про допущення та/або недопущення до участі у конкурсному відборі;</w:t>
      </w:r>
    </w:p>
    <w:p w:rsidR="00D159F3" w:rsidRDefault="00D159F3" w:rsidP="00D159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- оприлюднює на офіційних сайтах Калуської міської ради, управління освіти перелік осіб, яких допущено до участі у конкурсному відборі;</w:t>
      </w:r>
    </w:p>
    <w:p w:rsidR="00D159F3" w:rsidRDefault="00D159F3" w:rsidP="00D159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- організовує ознайомлення кандидатів із закладом освіти, його трудовим колективом та представниками батьківського самоврядування.</w:t>
      </w:r>
    </w:p>
    <w:p w:rsidR="00D159F3" w:rsidRDefault="00D159F3" w:rsidP="00D159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До участі у конкурсному відборі не може бути допущена особа, яка:</w:t>
      </w:r>
    </w:p>
    <w:p w:rsidR="00D159F3" w:rsidRDefault="00D159F3" w:rsidP="00D159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є недієздатною або цивільна дієздатність якої обмежена;</w:t>
      </w:r>
    </w:p>
    <w:p w:rsidR="00D159F3" w:rsidRDefault="00D159F3" w:rsidP="00D159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має судимість за вчинення злочину;</w:t>
      </w:r>
    </w:p>
    <w:p w:rsidR="00D159F3" w:rsidRDefault="00D159F3" w:rsidP="00D159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позбавлена права обіймати відповідну посаду;</w:t>
      </w:r>
    </w:p>
    <w:p w:rsidR="00D159F3" w:rsidRDefault="00D159F3" w:rsidP="00D159F3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 за рішенням суду визнана винною у вчиненні корупційного правопорушення;</w:t>
      </w:r>
    </w:p>
    <w:p w:rsidR="00D159F3" w:rsidRDefault="00D159F3" w:rsidP="00D159F3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 за рішенням суду визнана винною у вчиненні правопорушення, пов’язаного з корупцією;</w:t>
      </w:r>
    </w:p>
    <w:p w:rsidR="00D159F3" w:rsidRDefault="00D159F3" w:rsidP="00D159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 підпадає під заборону, встановлену Законом України «Про очищення влади».</w:t>
      </w:r>
    </w:p>
    <w:p w:rsidR="00D159F3" w:rsidRDefault="00D159F3" w:rsidP="00D159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- подала не всі документи або подала їх після завершення строку подання.</w:t>
      </w:r>
    </w:p>
    <w:p w:rsidR="00D159F3" w:rsidRDefault="00D159F3" w:rsidP="00D159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5. Місце та час проведення конкурсного відбору.</w:t>
      </w:r>
    </w:p>
    <w:p w:rsidR="00D159F3" w:rsidRPr="00B72295" w:rsidRDefault="00D159F3" w:rsidP="00D159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Місце проведення</w:t>
      </w:r>
      <w:r w:rsidRPr="00B722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зал засідань виконавчого комітету Калуської міської ради, другий поверх </w:t>
      </w:r>
      <w:r w:rsidRPr="00B72295">
        <w:rPr>
          <w:rFonts w:ascii="Times New Roman" w:hAnsi="Times New Roman" w:cs="Times New Roman"/>
          <w:sz w:val="28"/>
          <w:szCs w:val="28"/>
        </w:rPr>
        <w:t>(вул. І. Франка, 1, місто Калуш, Івано-Франківська область).</w:t>
      </w:r>
    </w:p>
    <w:p w:rsidR="00D159F3" w:rsidRPr="00E85DA8" w:rsidRDefault="00D159F3" w:rsidP="00D159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5DA8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Конкурсний </w:t>
      </w:r>
      <w:r w:rsidR="00E85DA8" w:rsidRPr="00E85D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відбір починається з 15 червня </w:t>
      </w:r>
      <w:r w:rsidRPr="00E85DA8">
        <w:rPr>
          <w:rFonts w:ascii="Times New Roman" w:eastAsia="Times New Roman" w:hAnsi="Times New Roman" w:cs="Times New Roman"/>
          <w:sz w:val="28"/>
          <w:szCs w:val="28"/>
          <w:lang w:eastAsia="uk-UA"/>
        </w:rPr>
        <w:t>2021 року та складається з наступних етапів:</w:t>
      </w:r>
    </w:p>
    <w:p w:rsidR="00D159F3" w:rsidRPr="00E85DA8" w:rsidRDefault="00D159F3" w:rsidP="00D159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5DA8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- перевірка знання законодавства у сфері загальної середньої освіти, зокрема законів України «Про освіту», «Про повну загальну середню освіту» та інших нормативно-правових актів у сфері загальної середньої освіти у формі письмового тестування;</w:t>
      </w:r>
    </w:p>
    <w:p w:rsidR="00D159F3" w:rsidRPr="00E85DA8" w:rsidRDefault="00D159F3" w:rsidP="00D159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5DA8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- перевірка професійних </w:t>
      </w:r>
      <w:proofErr w:type="spellStart"/>
      <w:r w:rsidRPr="00E85DA8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компетентностей</w:t>
      </w:r>
      <w:proofErr w:type="spellEnd"/>
      <w:r w:rsidRPr="00E85D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шляхом письмового вирішення ситуаційного завдання; </w:t>
      </w:r>
    </w:p>
    <w:p w:rsidR="00D159F3" w:rsidRPr="00E85DA8" w:rsidRDefault="00D159F3" w:rsidP="00D159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5DA8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тестування та вирішення ситуаційного завдання проводяться в один день </w:t>
      </w:r>
      <w:r w:rsidR="00E85DA8" w:rsidRPr="00E85DA8">
        <w:rPr>
          <w:rFonts w:ascii="Times New Roman" w:eastAsia="Times New Roman" w:hAnsi="Times New Roman" w:cs="Times New Roman"/>
          <w:sz w:val="28"/>
          <w:szCs w:val="28"/>
          <w:lang w:eastAsia="uk-UA"/>
        </w:rPr>
        <w:t>15 червня 2021 року</w:t>
      </w:r>
      <w:r w:rsidRPr="00E85DA8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D159F3" w:rsidRPr="00E85DA8" w:rsidRDefault="00D159F3" w:rsidP="00D159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7509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ab/>
      </w:r>
      <w:r w:rsidRPr="00CF7F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публічна та відкрита презентація державною мовою перспективного плану розвитку закладу загальної середньої освіти (на 2 роки - для осіб, які раніше не обіймали посаду керівника закладу освіти та на 6 років - для осіб, які раніше обіймали посаду керівника закладу освіти), на посаду керівника якого оголошено конкурс, що повинен містити пропозиції щодо матеріально-технічного забезпечення, фінансово-господарської діяльності, енергоефективності, освітнього процесу в закладі освіти тощо, а також надання відповідей на запитання членів конкурсної комісії в межах змісту конкурсного випробування </w:t>
      </w:r>
      <w:r w:rsidR="00E85DA8" w:rsidRPr="00E85DA8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E85D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16 та 17</w:t>
      </w:r>
      <w:bookmarkStart w:id="1" w:name="_GoBack"/>
      <w:bookmarkEnd w:id="1"/>
      <w:r w:rsidR="00E85DA8" w:rsidRPr="00E85D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червня 2021 року</w:t>
      </w:r>
      <w:r w:rsidRPr="00E85DA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D159F3" w:rsidRDefault="00D159F3" w:rsidP="00D15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B94">
        <w:rPr>
          <w:rFonts w:ascii="Times New Roman" w:hAnsi="Times New Roman" w:cs="Times New Roman"/>
          <w:sz w:val="28"/>
          <w:szCs w:val="28"/>
        </w:rPr>
        <w:t xml:space="preserve">6. Уповноважена особа надавати інформацію про конкурс та приймати </w:t>
      </w:r>
      <w:r>
        <w:rPr>
          <w:rFonts w:ascii="Times New Roman" w:hAnsi="Times New Roman" w:cs="Times New Roman"/>
          <w:sz w:val="28"/>
          <w:szCs w:val="28"/>
        </w:rPr>
        <w:t>документи для участі у конкурсі: Кравчук Ольга Богданівна – начальник відділу загальної середньої освіти управління освіти Калуської міської ради, тел. (03472)6 64 13, електронна пошта: kadruosvita@gmail.com.</w:t>
      </w:r>
    </w:p>
    <w:p w:rsidR="00D159F3" w:rsidRDefault="00D159F3" w:rsidP="00D159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159F3" w:rsidRDefault="00D159F3" w:rsidP="00D159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159F3" w:rsidRDefault="00D159F3" w:rsidP="00CF7F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F7F80" w:rsidRDefault="00CF7F80" w:rsidP="00CF7F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Керуючий справами виконкому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Олег Савка</w:t>
      </w:r>
    </w:p>
    <w:p w:rsidR="00E874DA" w:rsidRDefault="00E874DA"/>
    <w:sectPr w:rsidR="00E874DA" w:rsidSect="00B72295">
      <w:pgSz w:w="11906" w:h="16838"/>
      <w:pgMar w:top="113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170DF"/>
    <w:multiLevelType w:val="multilevel"/>
    <w:tmpl w:val="C5F86CD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eastAsiaTheme="minorHAnsi" w:hint="default"/>
      </w:rPr>
    </w:lvl>
  </w:abstractNum>
  <w:abstractNum w:abstractNumId="1" w15:restartNumberingAfterBreak="0">
    <w:nsid w:val="04072560"/>
    <w:multiLevelType w:val="hybridMultilevel"/>
    <w:tmpl w:val="DC148C3C"/>
    <w:lvl w:ilvl="0" w:tplc="390E37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0D44E55"/>
    <w:multiLevelType w:val="hybridMultilevel"/>
    <w:tmpl w:val="CC462B6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E4BD6"/>
    <w:multiLevelType w:val="hybridMultilevel"/>
    <w:tmpl w:val="932440FC"/>
    <w:lvl w:ilvl="0" w:tplc="7C8A2A84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A841E44"/>
    <w:multiLevelType w:val="hybridMultilevel"/>
    <w:tmpl w:val="DC148C3C"/>
    <w:lvl w:ilvl="0" w:tplc="390E37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ED729A5"/>
    <w:multiLevelType w:val="hybridMultilevel"/>
    <w:tmpl w:val="DC148C3C"/>
    <w:lvl w:ilvl="0" w:tplc="390E37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81E081E"/>
    <w:multiLevelType w:val="hybridMultilevel"/>
    <w:tmpl w:val="5D6ECF96"/>
    <w:lvl w:ilvl="0" w:tplc="27C2CB14">
      <w:start w:val="6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1F9"/>
    <w:rsid w:val="0014361E"/>
    <w:rsid w:val="00194F56"/>
    <w:rsid w:val="001C5555"/>
    <w:rsid w:val="00210130"/>
    <w:rsid w:val="003261F9"/>
    <w:rsid w:val="003334FC"/>
    <w:rsid w:val="00390EC4"/>
    <w:rsid w:val="003A5B94"/>
    <w:rsid w:val="004211EE"/>
    <w:rsid w:val="004B14F3"/>
    <w:rsid w:val="00547974"/>
    <w:rsid w:val="00585B05"/>
    <w:rsid w:val="005D4411"/>
    <w:rsid w:val="00660192"/>
    <w:rsid w:val="006654B1"/>
    <w:rsid w:val="0073290C"/>
    <w:rsid w:val="007D118E"/>
    <w:rsid w:val="00834ABD"/>
    <w:rsid w:val="008C546D"/>
    <w:rsid w:val="0094549D"/>
    <w:rsid w:val="0096503B"/>
    <w:rsid w:val="00A67CF6"/>
    <w:rsid w:val="00A85ED2"/>
    <w:rsid w:val="00A86B1E"/>
    <w:rsid w:val="00AF7DBA"/>
    <w:rsid w:val="00B72295"/>
    <w:rsid w:val="00B77509"/>
    <w:rsid w:val="00B962B1"/>
    <w:rsid w:val="00CF7F80"/>
    <w:rsid w:val="00D159F3"/>
    <w:rsid w:val="00D3220D"/>
    <w:rsid w:val="00D573D8"/>
    <w:rsid w:val="00DE0AFE"/>
    <w:rsid w:val="00E27561"/>
    <w:rsid w:val="00E85DA8"/>
    <w:rsid w:val="00E874DA"/>
    <w:rsid w:val="00E92F9B"/>
    <w:rsid w:val="00F2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0E3491"/>
  <w15:docId w15:val="{BD03F7E7-BFE9-48CD-ABA0-BA72DED26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9F3"/>
    <w:pPr>
      <w:ind w:left="720"/>
      <w:contextualSpacing/>
    </w:pPr>
  </w:style>
  <w:style w:type="paragraph" w:customStyle="1" w:styleId="rvps2">
    <w:name w:val="rvps2"/>
    <w:basedOn w:val="a"/>
    <w:rsid w:val="00D1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59"/>
    <w:rsid w:val="00D57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38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5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3AF91-5140-4D0D-807C-F658778D9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5797</Words>
  <Characters>3305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2021-04-30T08:21:00Z</cp:lastPrinted>
  <dcterms:created xsi:type="dcterms:W3CDTF">2021-04-30T07:47:00Z</dcterms:created>
  <dcterms:modified xsi:type="dcterms:W3CDTF">2021-04-30T08:36:00Z</dcterms:modified>
</cp:coreProperties>
</file>