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DF294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7C34E3B2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48B01F3E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75A08CD8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0908F7F6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5882FD2A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3F780301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08841FF9" w14:textId="77777777" w:rsidR="00E95B27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</w:p>
    <w:p w14:paraId="74D086B2" w14:textId="7A181254" w:rsidR="00D20CB0" w:rsidRPr="006F0433" w:rsidRDefault="00E95B27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uk-UA"/>
        </w:rPr>
      </w:pPr>
      <w:bookmarkStart w:id="0" w:name="_GoBack"/>
      <w:bookmarkEnd w:id="0"/>
      <w:r w:rsidRPr="006F0433">
        <w:rPr>
          <w:rFonts w:ascii="Times New Roman" w:eastAsia="Times New Roman" w:hAnsi="Times New Roman" w:cs="Times New Roman"/>
          <w:lang w:eastAsia="uk-UA"/>
        </w:rPr>
        <w:t xml:space="preserve"> 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>«0</w:t>
      </w:r>
      <w:r w:rsidR="009B71E8" w:rsidRPr="006F0433">
        <w:rPr>
          <w:rFonts w:ascii="Times New Roman" w:eastAsia="Times New Roman" w:hAnsi="Times New Roman" w:cs="Times New Roman"/>
          <w:lang w:eastAsia="uk-UA"/>
        </w:rPr>
        <w:t>9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>.</w:t>
      </w:r>
      <w:r w:rsidR="009B71E8" w:rsidRPr="006F0433">
        <w:rPr>
          <w:rFonts w:ascii="Times New Roman" w:eastAsia="Times New Roman" w:hAnsi="Times New Roman" w:cs="Times New Roman"/>
          <w:lang w:eastAsia="uk-UA"/>
        </w:rPr>
        <w:t>10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.2026 р. відділом закупівель УЖКГ Калуської міської ради в системі публічних </w:t>
      </w:r>
      <w:proofErr w:type="spellStart"/>
      <w:r w:rsidR="00D20CB0" w:rsidRPr="006F0433">
        <w:rPr>
          <w:rFonts w:ascii="Times New Roman" w:eastAsia="Times New Roman" w:hAnsi="Times New Roman" w:cs="Times New Roman"/>
          <w:lang w:eastAsia="uk-UA"/>
        </w:rPr>
        <w:t>закупівель</w:t>
      </w:r>
      <w:proofErr w:type="spellEnd"/>
      <w:r w:rsidR="00D20CB0" w:rsidRPr="006F0433">
        <w:rPr>
          <w:rFonts w:ascii="Times New Roman" w:eastAsia="Times New Roman" w:hAnsi="Times New Roman" w:cs="Times New Roman"/>
          <w:bCs/>
          <w:lang w:eastAsia="uk-UA"/>
        </w:rPr>
        <w:t xml:space="preserve"> «</w:t>
      </w:r>
      <w:proofErr w:type="spellStart"/>
      <w:r w:rsidR="00D20CB0" w:rsidRPr="006F0433">
        <w:rPr>
          <w:rFonts w:ascii="Times New Roman" w:eastAsia="Times New Roman" w:hAnsi="Times New Roman" w:cs="Times New Roman"/>
          <w:bCs/>
          <w:lang w:eastAsia="uk-UA"/>
        </w:rPr>
        <w:t>Prozorro</w:t>
      </w:r>
      <w:proofErr w:type="spellEnd"/>
      <w:r w:rsidR="00D20CB0" w:rsidRPr="006F0433">
        <w:rPr>
          <w:rFonts w:ascii="Times New Roman" w:eastAsia="Times New Roman" w:hAnsi="Times New Roman" w:cs="Times New Roman"/>
          <w:bCs/>
          <w:lang w:eastAsia="uk-UA"/>
        </w:rPr>
        <w:t>»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 на веб-порталі Уповноваженого органу </w:t>
      </w:r>
      <w:hyperlink r:id="rId5" w:tgtFrame="_blank" w:history="1">
        <w:r w:rsidR="00D20CB0" w:rsidRPr="006F0433">
          <w:rPr>
            <w:rFonts w:ascii="Times New Roman" w:eastAsia="Times New Roman" w:hAnsi="Times New Roman" w:cs="Times New Roman"/>
            <w:u w:val="single"/>
            <w:lang w:eastAsia="uk-UA"/>
          </w:rPr>
          <w:t>prozorro.gov.ua</w:t>
        </w:r>
      </w:hyperlink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 розміщено оголошення щодо </w:t>
      </w:r>
      <w:r w:rsidR="009B71E8" w:rsidRPr="006F0433">
        <w:rPr>
          <w:rFonts w:ascii="Times New Roman" w:eastAsia="Times New Roman" w:hAnsi="Times New Roman" w:cs="Times New Roman"/>
          <w:lang w:eastAsia="uk-UA"/>
        </w:rPr>
        <w:t xml:space="preserve">проведення переговорної процедури щодо закупівлі 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послуги </w:t>
      </w:r>
      <w:hyperlink r:id="rId6" w:history="1">
        <w:r w:rsidR="00964B6E" w:rsidRPr="006F0433">
          <w:rPr>
            <w:rFonts w:ascii="Times New Roman" w:eastAsia="Calibri" w:hAnsi="Times New Roman" w:cs="Times New Roman"/>
            <w:lang w:eastAsia="uk-UA"/>
          </w:rPr>
          <w:t>«</w:t>
        </w:r>
        <w:r w:rsidR="001D7A3C" w:rsidRPr="006F0433">
          <w:rPr>
            <w:rFonts w:ascii="Times New Roman" w:eastAsia="Calibri" w:hAnsi="Times New Roman" w:cs="Times New Roman"/>
            <w:lang w:eastAsia="uk-UA"/>
          </w:rPr>
          <w:t xml:space="preserve">Поточний ремонт тротуарів та  пішохідних доріжок з влаштуванням елементів </w:t>
        </w:r>
        <w:proofErr w:type="spellStart"/>
        <w:r w:rsidR="001D7A3C" w:rsidRPr="006F0433">
          <w:rPr>
            <w:rFonts w:ascii="Times New Roman" w:eastAsia="Calibri" w:hAnsi="Times New Roman" w:cs="Times New Roman"/>
            <w:lang w:eastAsia="uk-UA"/>
          </w:rPr>
          <w:t>безбар"єрності</w:t>
        </w:r>
        <w:proofErr w:type="spellEnd"/>
        <w:r w:rsidR="001D7A3C" w:rsidRPr="006F0433">
          <w:rPr>
            <w:rFonts w:ascii="Times New Roman" w:eastAsia="Calibri" w:hAnsi="Times New Roman" w:cs="Times New Roman"/>
            <w:lang w:eastAsia="uk-UA"/>
          </w:rPr>
          <w:t xml:space="preserve">  у Калуській міській територіальній громаді Івано-Франківської області (додаткові роботи до договору від 28.04.2026  № 39)</w:t>
        </w:r>
      </w:hyperlink>
      <w:r w:rsidR="00D20CB0" w:rsidRPr="006F0433">
        <w:rPr>
          <w:rFonts w:ascii="Times New Roman" w:hAnsi="Times New Roman" w:cs="Times New Roman"/>
        </w:rPr>
        <w:t xml:space="preserve"> 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очікуваною вартістю </w:t>
      </w:r>
      <w:r w:rsidR="009B71E8" w:rsidRPr="006F0433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617 086,00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 xml:space="preserve"> грн. </w:t>
      </w:r>
      <w:r w:rsidR="00D20CB0" w:rsidRPr="006F0433">
        <w:rPr>
          <w:rFonts w:ascii="Times New Roman" w:eastAsia="Times New Roman" w:hAnsi="Times New Roman" w:cs="Times New Roman"/>
        </w:rPr>
        <w:t xml:space="preserve">без ПДВ 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>,</w:t>
      </w:r>
      <w:r w:rsidR="00D20CB0" w:rsidRPr="006F0433">
        <w:rPr>
          <w:rFonts w:ascii="Times New Roman" w:hAnsi="Times New Roman" w:cs="Times New Roman"/>
        </w:rPr>
        <w:t xml:space="preserve"> (надалі – «</w:t>
      </w:r>
      <w:r w:rsidR="00D20CB0" w:rsidRPr="006F0433">
        <w:rPr>
          <w:rFonts w:ascii="Times New Roman" w:hAnsi="Times New Roman" w:cs="Times New Roman"/>
          <w:b/>
        </w:rPr>
        <w:t>Закупівля</w:t>
      </w:r>
      <w:r w:rsidR="00D20CB0" w:rsidRPr="006F0433">
        <w:rPr>
          <w:rFonts w:ascii="Times New Roman" w:hAnsi="Times New Roman" w:cs="Times New Roman"/>
        </w:rPr>
        <w:t>»)</w:t>
      </w:r>
      <w:r w:rsidR="00D20CB0" w:rsidRPr="006F0433">
        <w:rPr>
          <w:rFonts w:ascii="Times New Roman" w:eastAsia="Times New Roman" w:hAnsi="Times New Roman" w:cs="Times New Roman"/>
          <w:lang w:eastAsia="uk-UA"/>
        </w:rPr>
        <w:t>.</w:t>
      </w:r>
    </w:p>
    <w:p w14:paraId="7ECC4EA6" w14:textId="08E6FFDA" w:rsidR="00D20CB0" w:rsidRPr="006F0433" w:rsidRDefault="00D20CB0" w:rsidP="006F043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F0433">
        <w:rPr>
          <w:rFonts w:ascii="Times New Roman" w:hAnsi="Times New Roman" w:cs="Times New Roman"/>
        </w:rPr>
        <w:t>З метою забезпечення виконання Постанови Кабінету Міністрів України від 11 жовтня 2016р.                № 710</w:t>
      </w:r>
      <w:r w:rsidRPr="006F0433">
        <w:rPr>
          <w:rFonts w:ascii="Times New Roman" w:hAnsi="Times New Roman" w:cs="Times New Roman"/>
          <w:b/>
        </w:rPr>
        <w:t xml:space="preserve"> «</w:t>
      </w:r>
      <w:r w:rsidRPr="006F0433">
        <w:rPr>
          <w:rStyle w:val="a7"/>
          <w:rFonts w:ascii="Times New Roman" w:hAnsi="Times New Roman" w:cs="Times New Roman"/>
          <w:b w:val="0"/>
        </w:rPr>
        <w:t>Про ефективне використання державних коштів» та</w:t>
      </w:r>
      <w:r w:rsidRPr="006F0433">
        <w:rPr>
          <w:rFonts w:ascii="Times New Roman" w:hAnsi="Times New Roman" w:cs="Times New Roman"/>
        </w:rPr>
        <w:t xml:space="preserve"> Постанови Кабінету Міністрів України </w:t>
      </w:r>
      <w:r w:rsidRPr="006F0433">
        <w:rPr>
          <w:rFonts w:ascii="Times New Roman" w:hAnsi="Times New Roman" w:cs="Times New Roman"/>
          <w:bCs/>
        </w:rPr>
        <w:t>від 16 грудня 2020р. № 1266</w:t>
      </w:r>
      <w:r w:rsidRPr="006F0433">
        <w:rPr>
          <w:rFonts w:ascii="Times New Roman" w:hAnsi="Times New Roman" w:cs="Times New Roman"/>
        </w:rPr>
        <w:t xml:space="preserve">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</w:t>
      </w:r>
      <w:r w:rsidRPr="006F0433">
        <w:rPr>
          <w:rStyle w:val="h-select-all"/>
          <w:rFonts w:ascii="Times New Roman" w:hAnsi="Times New Roman" w:cs="Times New Roman"/>
        </w:rPr>
        <w:t xml:space="preserve">, </w:t>
      </w:r>
      <w:r w:rsidRPr="006F0433">
        <w:rPr>
          <w:rFonts w:ascii="Times New Roman" w:hAnsi="Times New Roman" w:cs="Times New Roman"/>
        </w:rPr>
        <w:t>повідомляємо:</w:t>
      </w:r>
    </w:p>
    <w:p w14:paraId="39A5F7C1" w14:textId="77777777" w:rsidR="006F0433" w:rsidRPr="006F0433" w:rsidRDefault="006F0433" w:rsidP="006F043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84D217D" w14:textId="31404F7F" w:rsidR="00CD6EE9" w:rsidRPr="006F0433" w:rsidRDefault="00CD6EE9" w:rsidP="006F043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uk-UA"/>
        </w:rPr>
      </w:pPr>
      <w:r w:rsidRPr="006F0433">
        <w:rPr>
          <w:rFonts w:ascii="Times New Roman" w:eastAsia="Times New Roman" w:hAnsi="Times New Roman" w:cs="Times New Roman"/>
          <w:b/>
          <w:lang w:eastAsia="uk-UA"/>
        </w:rPr>
        <w:t xml:space="preserve">Технічні та якісні характеристики  предмета закупівлі: </w:t>
      </w:r>
      <w:r w:rsidRPr="006F0433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14:paraId="0B368C10" w14:textId="77777777" w:rsidR="00CD6EE9" w:rsidRPr="006F0433" w:rsidRDefault="00CD6EE9" w:rsidP="006F043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520AA02F" w14:textId="15134037" w:rsidR="00CD6EE9" w:rsidRPr="006F0433" w:rsidRDefault="00CD6EE9" w:rsidP="006F0433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Під час надання послуг за договором № 39 від 28 квітня 2026 року, укладеним із ТОВ «ІВАНО-ФРАНКІВСЬКАВТОДОР»</w:t>
      </w:r>
      <w:r w:rsidR="006F0433" w:rsidRPr="006F0433">
        <w:rPr>
          <w:rFonts w:ascii="Times New Roman" w:eastAsia="Times New Roman" w:hAnsi="Times New Roman" w:cs="Times New Roman"/>
          <w:color w:val="0D0D0D"/>
          <w:lang w:eastAsia="uk-UA"/>
        </w:rPr>
        <w:t xml:space="preserve"> за результатами проведених відкритих торгів – </w:t>
      </w:r>
      <w:r w:rsidR="006F0433" w:rsidRPr="006F0433">
        <w:rPr>
          <w:rFonts w:ascii="Times New Roman" w:eastAsia="Times New Roman" w:hAnsi="Times New Roman" w:cs="Times New Roman"/>
          <w:lang w:val="en-US" w:eastAsia="uk-UA"/>
        </w:rPr>
        <w:t>ID</w:t>
      </w:r>
      <w:r w:rsidR="006F0433" w:rsidRPr="006F0433">
        <w:rPr>
          <w:rFonts w:ascii="Times New Roman" w:eastAsia="Times New Roman" w:hAnsi="Times New Roman" w:cs="Times New Roman"/>
          <w:lang w:eastAsia="uk-UA"/>
        </w:rPr>
        <w:t xml:space="preserve">: </w:t>
      </w:r>
      <w:r w:rsidR="006F0433" w:rsidRPr="006F0433">
        <w:rPr>
          <w:rFonts w:ascii="Times New Roman" w:hAnsi="Times New Roman" w:cs="Times New Roman"/>
          <w:shd w:val="clear" w:color="auto" w:fill="FFFFFF"/>
        </w:rPr>
        <w:t>UA-2026-04-02-005651-a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 xml:space="preserve">, виникла об’єктивна необхідність у виконанні додаткових обсягів послуг з поточного ремонту </w:t>
      </w:r>
      <w:r w:rsidR="001D7A3C" w:rsidRPr="001D7A3C">
        <w:rPr>
          <w:rFonts w:ascii="Times New Roman" w:eastAsia="Times New Roman" w:hAnsi="Times New Roman" w:cs="Times New Roman"/>
          <w:color w:val="0D0D0D"/>
          <w:lang w:eastAsia="uk-UA"/>
        </w:rPr>
        <w:t xml:space="preserve">тротуарів та пішохідних доріжок з влаштуванням елементів </w:t>
      </w:r>
      <w:proofErr w:type="spellStart"/>
      <w:r w:rsidR="001D7A3C" w:rsidRPr="001D7A3C">
        <w:rPr>
          <w:rFonts w:ascii="Times New Roman" w:eastAsia="Times New Roman" w:hAnsi="Times New Roman" w:cs="Times New Roman"/>
          <w:color w:val="0D0D0D"/>
          <w:lang w:eastAsia="uk-UA"/>
        </w:rPr>
        <w:t>безбар"єрності</w:t>
      </w:r>
      <w:proofErr w:type="spellEnd"/>
      <w:r w:rsidR="001D7A3C" w:rsidRPr="001D7A3C">
        <w:rPr>
          <w:rFonts w:ascii="Times New Roman" w:eastAsia="Times New Roman" w:hAnsi="Times New Roman" w:cs="Times New Roman"/>
          <w:color w:val="0D0D0D"/>
          <w:lang w:eastAsia="uk-UA"/>
        </w:rPr>
        <w:t xml:space="preserve"> 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на території Калуської міської територіальної громади.</w:t>
      </w:r>
    </w:p>
    <w:p w14:paraId="7CB01ADD" w14:textId="21578450" w:rsidR="00CD6EE9" w:rsidRPr="006F0433" w:rsidRDefault="00CD6EE9" w:rsidP="006F0433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Зазначені додаткові обсяги послуг не були передбачені початковим дефектним актом і технічною специфікацією, однак є технологічно необхідними для належного</w:t>
      </w:r>
      <w:r w:rsidR="00A315DE">
        <w:rPr>
          <w:rFonts w:ascii="Times New Roman" w:eastAsia="Times New Roman" w:hAnsi="Times New Roman" w:cs="Times New Roman"/>
          <w:color w:val="0D0D0D"/>
          <w:lang w:eastAsia="uk-UA"/>
        </w:rPr>
        <w:t xml:space="preserve"> та 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якісного завершен</w:t>
      </w:r>
      <w:r w:rsidR="00A315DE">
        <w:rPr>
          <w:rFonts w:ascii="Times New Roman" w:eastAsia="Times New Roman" w:hAnsi="Times New Roman" w:cs="Times New Roman"/>
          <w:color w:val="0D0D0D"/>
          <w:lang w:eastAsia="uk-UA"/>
        </w:rPr>
        <w:t xml:space="preserve">ня 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виконання ремонтних робіт на об’єкті в цілому.</w:t>
      </w:r>
    </w:p>
    <w:p w14:paraId="0B0390CA" w14:textId="59BDF42A" w:rsidR="00CD6EE9" w:rsidRPr="006F0433" w:rsidRDefault="00CD6EE9" w:rsidP="006F0433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Технічні та якісні характеристики предмета закупівлі визначені з урахуванням фактичного стану об’єкта, результатів його обстеження та необхідних додаткових обсягів ремонтних послуг.</w:t>
      </w:r>
    </w:p>
    <w:p w14:paraId="22D65CA4" w14:textId="082C8664" w:rsidR="00CD6EE9" w:rsidRPr="006F0433" w:rsidRDefault="00CD6EE9" w:rsidP="006F0433">
      <w:pPr>
        <w:shd w:val="clear" w:color="auto" w:fill="FCFCFC"/>
        <w:spacing w:after="0" w:line="240" w:lineRule="auto"/>
        <w:ind w:firstLine="567"/>
        <w:rPr>
          <w:rFonts w:ascii="Times New Roman" w:eastAsia="Times New Roman" w:hAnsi="Times New Roman" w:cs="Times New Roman"/>
          <w:color w:val="0D0D0D"/>
          <w:lang w:eastAsia="uk-UA"/>
        </w:rPr>
      </w:pP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Підставою для визначення необхідних додаткових обсягів послуг є Акт обстеження № 1 від 15 вересня 2026 року та дефектний акт від 15 вересня 2026 року</w:t>
      </w:r>
      <w:r w:rsidR="00A315DE">
        <w:rPr>
          <w:rFonts w:ascii="Times New Roman" w:eastAsia="Times New Roman" w:hAnsi="Times New Roman" w:cs="Times New Roman"/>
          <w:color w:val="0D0D0D"/>
          <w:lang w:eastAsia="uk-UA"/>
        </w:rPr>
        <w:t>, наданий балансоутримувачем об’єкта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.</w:t>
      </w:r>
    </w:p>
    <w:p w14:paraId="14ACCF74" w14:textId="59E881A2" w:rsidR="00CD6EE9" w:rsidRPr="006F0433" w:rsidRDefault="00CD6EE9" w:rsidP="006F0433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6F0433">
        <w:rPr>
          <w:rFonts w:ascii="Times New Roman" w:hAnsi="Times New Roman" w:cs="Times New Roman"/>
          <w:color w:val="0D0D0D"/>
          <w:shd w:val="clear" w:color="auto" w:fill="FCFCFC"/>
        </w:rPr>
        <w:t>Якість послуг повинна відповідати вимогам чинного законодавства України, будівельним нормам і правилам, що застосовуються до відповідного виду послуг, та забезпечувати належну якість виконання поточного ремонту, безпечне і зручне пересування пішоходів, зокрема осіб з інвалідністю та інших маломобільних груп населення.</w:t>
      </w:r>
    </w:p>
    <w:p w14:paraId="7EF23D66" w14:textId="77777777" w:rsidR="00D20CB0" w:rsidRPr="006F0433" w:rsidRDefault="00D20CB0" w:rsidP="006F043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A8E40D5" w14:textId="0A1DE949" w:rsidR="00D20CB0" w:rsidRPr="006F0433" w:rsidRDefault="00D20CB0" w:rsidP="006F043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425"/>
        <w:contextualSpacing/>
        <w:jc w:val="both"/>
        <w:rPr>
          <w:rFonts w:ascii="Times New Roman" w:eastAsia="Times New Roman" w:hAnsi="Times New Roman" w:cs="Times New Roman"/>
        </w:rPr>
      </w:pPr>
      <w:r w:rsidRPr="006F0433">
        <w:rPr>
          <w:rFonts w:ascii="Times New Roman" w:eastAsia="Times New Roman" w:hAnsi="Times New Roman" w:cs="Times New Roman"/>
          <w:b/>
          <w:lang w:eastAsia="uk-UA"/>
        </w:rPr>
        <w:t>Обґрунтування розміру бюджетного призначення:</w:t>
      </w:r>
      <w:r w:rsidRPr="006F0433">
        <w:rPr>
          <w:rFonts w:ascii="Times New Roman" w:eastAsia="Times New Roman" w:hAnsi="Times New Roman" w:cs="Times New Roman"/>
          <w:lang w:eastAsia="uk-UA"/>
        </w:rPr>
        <w:t xml:space="preserve"> </w:t>
      </w:r>
    </w:p>
    <w:p w14:paraId="388B4FBD" w14:textId="77777777" w:rsidR="006F0433" w:rsidRPr="006F0433" w:rsidRDefault="006F0433" w:rsidP="006F0433">
      <w:pPr>
        <w:tabs>
          <w:tab w:val="left" w:pos="567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</w:rPr>
      </w:pPr>
    </w:p>
    <w:p w14:paraId="4AA03C1C" w14:textId="7F38B93C" w:rsidR="006F0433" w:rsidRPr="006F0433" w:rsidRDefault="00BB3042" w:rsidP="006F0433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>
        <w:rPr>
          <w:rFonts w:ascii="Times New Roman" w:eastAsia="Times New Roman" w:hAnsi="Times New Roman" w:cs="Times New Roman"/>
          <w:color w:val="0D0D0D"/>
          <w:lang w:eastAsia="uk-UA"/>
        </w:rPr>
        <w:t>Згідно</w:t>
      </w:r>
      <w:r w:rsidR="006F0433" w:rsidRPr="006F0433">
        <w:rPr>
          <w:rFonts w:ascii="Times New Roman" w:eastAsia="Times New Roman" w:hAnsi="Times New Roman" w:cs="Times New Roman"/>
          <w:color w:val="0D0D0D"/>
          <w:lang w:eastAsia="uk-UA"/>
        </w:rPr>
        <w:t xml:space="preserve"> внесених змін </w:t>
      </w:r>
      <w:r>
        <w:rPr>
          <w:rFonts w:ascii="Times New Roman" w:eastAsia="Times New Roman" w:hAnsi="Times New Roman" w:cs="Times New Roman"/>
          <w:color w:val="0D0D0D"/>
          <w:lang w:eastAsia="uk-UA"/>
        </w:rPr>
        <w:t>у</w:t>
      </w:r>
      <w:r w:rsidR="006F0433" w:rsidRPr="006F0433">
        <w:rPr>
          <w:rFonts w:ascii="Times New Roman" w:eastAsia="Times New Roman" w:hAnsi="Times New Roman" w:cs="Times New Roman"/>
          <w:color w:val="0D0D0D"/>
          <w:lang w:eastAsia="uk-UA"/>
        </w:rPr>
        <w:t xml:space="preserve"> «Перелік послуг по ремонту та відновленню об’єктів благоустрою відповідно до договірних зобов’язань на 2026 рік» на об’єкт «Поточний ремонт тротуарів та  пішохідних доріжок з влаштуванням елементів </w:t>
      </w:r>
      <w:proofErr w:type="spellStart"/>
      <w:r w:rsidR="006F0433" w:rsidRPr="006F0433">
        <w:rPr>
          <w:rFonts w:ascii="Times New Roman" w:eastAsia="Times New Roman" w:hAnsi="Times New Roman" w:cs="Times New Roman"/>
          <w:color w:val="0D0D0D"/>
          <w:lang w:eastAsia="uk-UA"/>
        </w:rPr>
        <w:t>безбар"єрності</w:t>
      </w:r>
      <w:proofErr w:type="spellEnd"/>
      <w:r w:rsidR="006F0433" w:rsidRPr="006F0433">
        <w:rPr>
          <w:rFonts w:ascii="Times New Roman" w:eastAsia="Times New Roman" w:hAnsi="Times New Roman" w:cs="Times New Roman"/>
          <w:color w:val="0D0D0D"/>
          <w:lang w:eastAsia="uk-UA"/>
        </w:rPr>
        <w:t xml:space="preserve">  у Калуській міській територіальній громаді Івано-Франківської області (додаткові роботи до договору від 28.04.2026 № 39)» передбачено бюджетні призначення в сумі 740 503,20 грн з урахуванням ПДВ.</w:t>
      </w:r>
    </w:p>
    <w:p w14:paraId="46175A40" w14:textId="77777777" w:rsidR="006F0433" w:rsidRPr="006F0433" w:rsidRDefault="006F0433" w:rsidP="006F0433">
      <w:pPr>
        <w:shd w:val="clear" w:color="auto" w:fill="FCFCFC"/>
        <w:spacing w:after="0" w:line="240" w:lineRule="auto"/>
        <w:ind w:firstLine="567"/>
        <w:rPr>
          <w:rFonts w:ascii="Times New Roman" w:eastAsia="Times New Roman" w:hAnsi="Times New Roman" w:cs="Times New Roman"/>
          <w:color w:val="0D0D0D"/>
          <w:lang w:eastAsia="uk-UA"/>
        </w:rPr>
      </w:pPr>
    </w:p>
    <w:p w14:paraId="60A91652" w14:textId="5AB4670D" w:rsidR="00D20CB0" w:rsidRDefault="00D20CB0" w:rsidP="006F043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spellStart"/>
      <w:r w:rsidRPr="006F0433">
        <w:rPr>
          <w:rFonts w:ascii="Times New Roman" w:eastAsia="Times New Roman" w:hAnsi="Times New Roman" w:cs="Times New Roman"/>
          <w:b/>
          <w:lang w:val="ru-RU" w:eastAsia="ru-RU"/>
        </w:rPr>
        <w:t>Обґрунтування</w:t>
      </w:r>
      <w:proofErr w:type="spellEnd"/>
      <w:r w:rsidRPr="006F0433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proofErr w:type="spellStart"/>
      <w:r w:rsidRPr="006F0433">
        <w:rPr>
          <w:rFonts w:ascii="Times New Roman" w:eastAsia="Times New Roman" w:hAnsi="Times New Roman" w:cs="Times New Roman"/>
          <w:b/>
          <w:lang w:val="ru-RU" w:eastAsia="ru-RU"/>
        </w:rPr>
        <w:t>очікуваної</w:t>
      </w:r>
      <w:proofErr w:type="spellEnd"/>
      <w:r w:rsidRPr="006F0433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proofErr w:type="spellStart"/>
      <w:r w:rsidRPr="006F0433">
        <w:rPr>
          <w:rFonts w:ascii="Times New Roman" w:eastAsia="Times New Roman" w:hAnsi="Times New Roman" w:cs="Times New Roman"/>
          <w:b/>
          <w:lang w:val="ru-RU" w:eastAsia="ru-RU"/>
        </w:rPr>
        <w:t>вартість</w:t>
      </w:r>
      <w:proofErr w:type="spellEnd"/>
      <w:r w:rsidRPr="006F0433">
        <w:rPr>
          <w:rFonts w:ascii="Times New Roman" w:eastAsia="Times New Roman" w:hAnsi="Times New Roman" w:cs="Times New Roman"/>
          <w:b/>
          <w:lang w:val="ru-RU" w:eastAsia="ru-RU"/>
        </w:rPr>
        <w:t xml:space="preserve"> предмета </w:t>
      </w:r>
      <w:proofErr w:type="spellStart"/>
      <w:r w:rsidRPr="006F0433">
        <w:rPr>
          <w:rFonts w:ascii="Times New Roman" w:eastAsia="Times New Roman" w:hAnsi="Times New Roman" w:cs="Times New Roman"/>
          <w:b/>
          <w:lang w:val="ru-RU" w:eastAsia="ru-RU"/>
        </w:rPr>
        <w:t>закупівлі</w:t>
      </w:r>
      <w:proofErr w:type="spellEnd"/>
      <w:r w:rsidRPr="006F0433">
        <w:rPr>
          <w:rFonts w:ascii="Times New Roman" w:eastAsia="Times New Roman" w:hAnsi="Times New Roman" w:cs="Times New Roman"/>
          <w:b/>
          <w:lang w:val="ru-RU" w:eastAsia="ru-RU"/>
        </w:rPr>
        <w:t>:</w:t>
      </w:r>
      <w:r w:rsidRPr="006F0433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14:paraId="55E23995" w14:textId="77777777" w:rsidR="00BB3042" w:rsidRPr="006F0433" w:rsidRDefault="00BB3042" w:rsidP="00BB3042">
      <w:pPr>
        <w:spacing w:after="0" w:line="240" w:lineRule="auto"/>
        <w:ind w:left="928"/>
        <w:contextualSpacing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8F9B7A7" w14:textId="6F6465DA" w:rsidR="00CD6EE9" w:rsidRPr="00CD6EE9" w:rsidRDefault="00CD6EE9" w:rsidP="00BB3042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>Очікувану вартість визначено на підставі Акт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у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 обстеження № 1 від 15 вересня 2026 року, дефектного акт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у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 від 15 вересня 2026 року та відповідних кошторисних розрахунків, складених з урахуванням додаткових обсягів послуг, необхідних для належного завершення </w:t>
      </w:r>
      <w:r w:rsidR="00BB3042">
        <w:rPr>
          <w:rFonts w:ascii="Times New Roman" w:eastAsia="Times New Roman" w:hAnsi="Times New Roman" w:cs="Times New Roman"/>
          <w:color w:val="0D0D0D"/>
          <w:lang w:eastAsia="uk-UA"/>
        </w:rPr>
        <w:t xml:space="preserve">поточного 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>ремонту об’єкт</w:t>
      </w:r>
      <w:r w:rsidR="00BB3042">
        <w:rPr>
          <w:rFonts w:ascii="Times New Roman" w:eastAsia="Times New Roman" w:hAnsi="Times New Roman" w:cs="Times New Roman"/>
          <w:color w:val="0D0D0D"/>
          <w:lang w:eastAsia="uk-UA"/>
        </w:rPr>
        <w:t>у.</w:t>
      </w:r>
    </w:p>
    <w:p w14:paraId="5F07561C" w14:textId="01B1D9B2" w:rsidR="00CD6EE9" w:rsidRDefault="00CD6EE9" w:rsidP="00BB3042">
      <w:pPr>
        <w:shd w:val="clear" w:color="auto" w:fill="FCFC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Для підтвердження вартості додаткових послуг 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ТОВ «</w:t>
      </w:r>
      <w:r w:rsidRPr="006F0433">
        <w:rPr>
          <w:rFonts w:ascii="Times New Roman" w:eastAsia="Times New Roman" w:hAnsi="Times New Roman" w:cs="Times New Roman"/>
          <w:color w:val="000000" w:themeColor="text1"/>
          <w:lang w:eastAsia="uk-UA"/>
        </w:rPr>
        <w:t>ІВАНО-ФРАНКІВСЬКАВТОДОР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» надано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 цінов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у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 пропозиці</w:t>
      </w:r>
      <w:r w:rsidRPr="006F0433">
        <w:rPr>
          <w:rFonts w:ascii="Times New Roman" w:eastAsia="Times New Roman" w:hAnsi="Times New Roman" w:cs="Times New Roman"/>
          <w:color w:val="0D0D0D"/>
          <w:lang w:eastAsia="uk-UA"/>
        </w:rPr>
        <w:t>ю</w:t>
      </w:r>
      <w:r w:rsidRPr="00CD6EE9">
        <w:rPr>
          <w:rFonts w:ascii="Times New Roman" w:eastAsia="Times New Roman" w:hAnsi="Times New Roman" w:cs="Times New Roman"/>
          <w:color w:val="0D0D0D"/>
          <w:lang w:eastAsia="uk-UA"/>
        </w:rPr>
        <w:t xml:space="preserve"> з  розрахунком вартості послуг, зокрема:</w:t>
      </w:r>
    </w:p>
    <w:p w14:paraId="377F6536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зведеного кошторисного розрахунку вартості об’єкта;</w:t>
      </w:r>
    </w:p>
    <w:p w14:paraId="2D5A97D1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пояснювальної записки;</w:t>
      </w:r>
    </w:p>
    <w:p w14:paraId="077F068B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договірної ціни;</w:t>
      </w:r>
    </w:p>
    <w:p w14:paraId="2F2ABF44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локального кошторису;</w:t>
      </w:r>
    </w:p>
    <w:p w14:paraId="15F85318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підсумкової відомості ресурсів до локального кошторису;</w:t>
      </w:r>
    </w:p>
    <w:p w14:paraId="72988CD1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розрахунку загальновиробничих витрат;</w:t>
      </w:r>
    </w:p>
    <w:p w14:paraId="615F2A9B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розрахунку адміністративних витрат;</w:t>
      </w:r>
    </w:p>
    <w:p w14:paraId="1AF25FBE" w14:textId="77777777" w:rsidR="00CD6EE9" w:rsidRPr="00B3571F" w:rsidRDefault="00CD6EE9" w:rsidP="00B3571F">
      <w:pPr>
        <w:numPr>
          <w:ilvl w:val="0"/>
          <w:numId w:val="5"/>
        </w:numPr>
        <w:shd w:val="clear" w:color="auto" w:fill="FCFCFC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t>розрахунку кошторисного прибутку;</w:t>
      </w:r>
    </w:p>
    <w:p w14:paraId="5C0B3335" w14:textId="2E0EC7EE" w:rsidR="00CD6EE9" w:rsidRPr="004D6563" w:rsidRDefault="00CD6EE9" w:rsidP="004D6563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lang w:eastAsia="uk-UA"/>
        </w:rPr>
      </w:pPr>
      <w:r w:rsidRPr="00B3571F">
        <w:rPr>
          <w:rFonts w:ascii="Times New Roman" w:eastAsia="Times New Roman" w:hAnsi="Times New Roman" w:cs="Times New Roman"/>
          <w:color w:val="0D0D0D"/>
          <w:lang w:eastAsia="uk-UA"/>
        </w:rPr>
        <w:lastRenderedPageBreak/>
        <w:t>Очікувана вартість сформована з урахуванням фактичної потреби в додаткових послугах, їхніх обсягів, вартості необхідних матеріальних і трудових ресурсів та інших обґрунтованих витрат, пов’язаних із наданням послуг.</w:t>
      </w:r>
    </w:p>
    <w:p w14:paraId="00ECBC47" w14:textId="484476B6" w:rsidR="00D20CB0" w:rsidRPr="00B1404B" w:rsidRDefault="00964B6E" w:rsidP="00964B6E">
      <w:pPr>
        <w:tabs>
          <w:tab w:val="left" w:pos="3195"/>
          <w:tab w:val="left" w:pos="68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ab/>
      </w:r>
    </w:p>
    <w:p w14:paraId="4951E4DF" w14:textId="77777777" w:rsidR="00E95B27" w:rsidRDefault="00E95B27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9E289D1" w14:textId="77777777" w:rsidR="00E95B27" w:rsidRDefault="00E95B27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33D94716" w14:textId="77777777" w:rsidR="00E95B27" w:rsidRDefault="00E95B27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6BBD38DF" w14:textId="77777777" w:rsidR="00E95B27" w:rsidRDefault="00E95B27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03743683" w14:textId="3188E4C5" w:rsidR="00964B6E" w:rsidRPr="00B1404B" w:rsidRDefault="00D20CB0" w:rsidP="00D20C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B1404B">
        <w:rPr>
          <w:rFonts w:ascii="Times New Roman" w:eastAsia="Times New Roman" w:hAnsi="Times New Roman" w:cs="Times New Roman"/>
          <w:lang w:eastAsia="uk-UA"/>
        </w:rPr>
        <w:t xml:space="preserve">Начальник УЖКГ міської ради </w:t>
      </w:r>
      <w:r w:rsidRPr="00B1404B">
        <w:rPr>
          <w:rFonts w:ascii="Times New Roman" w:eastAsia="Times New Roman" w:hAnsi="Times New Roman" w:cs="Times New Roman"/>
          <w:lang w:eastAsia="uk-UA"/>
        </w:rPr>
        <w:tab/>
        <w:t xml:space="preserve">                                                                                       Тарас ФІЦАК</w:t>
      </w:r>
    </w:p>
    <w:p w14:paraId="787469AB" w14:textId="710FCE1F" w:rsidR="00D20CB0" w:rsidRDefault="006F0433" w:rsidP="00E95B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</w:t>
      </w:r>
    </w:p>
    <w:p w14:paraId="0453DF2F" w14:textId="77777777" w:rsidR="0033338D" w:rsidRPr="00E14C5B" w:rsidRDefault="0033338D" w:rsidP="00333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20A5C779" w14:textId="77777777" w:rsidR="0033338D" w:rsidRPr="00E14C5B" w:rsidRDefault="0033338D" w:rsidP="00333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E14C5B">
        <w:rPr>
          <w:rFonts w:ascii="Times New Roman" w:eastAsia="Times New Roman" w:hAnsi="Times New Roman" w:cs="Times New Roman"/>
          <w:lang w:eastAsia="uk-UA"/>
        </w:rPr>
        <w:t>Погоджено:</w:t>
      </w:r>
    </w:p>
    <w:p w14:paraId="12E225AE" w14:textId="77777777" w:rsidR="0033338D" w:rsidRPr="00E14C5B" w:rsidRDefault="0033338D" w:rsidP="00333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E14C5B">
        <w:rPr>
          <w:rFonts w:ascii="Times New Roman" w:eastAsia="Times New Roman" w:hAnsi="Times New Roman" w:cs="Times New Roman"/>
          <w:lang w:eastAsia="uk-UA"/>
        </w:rPr>
        <w:t xml:space="preserve">Заступник міського голови   </w:t>
      </w:r>
    </w:p>
    <w:p w14:paraId="08CC4AF2" w14:textId="77777777" w:rsidR="0033338D" w:rsidRPr="00E14C5B" w:rsidRDefault="0033338D" w:rsidP="00333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E14C5B">
        <w:rPr>
          <w:rFonts w:ascii="Times New Roman" w:eastAsia="Times New Roman" w:hAnsi="Times New Roman" w:cs="Times New Roman"/>
          <w:lang w:eastAsia="uk-UA"/>
        </w:rPr>
        <w:t>________________ Богдан БІЛЕЦЬКИЙ</w:t>
      </w:r>
    </w:p>
    <w:p w14:paraId="2063EB60" w14:textId="77777777" w:rsidR="0033338D" w:rsidRPr="00E14C5B" w:rsidRDefault="0033338D" w:rsidP="00333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344983F6" w14:textId="77777777" w:rsidR="0033338D" w:rsidRPr="00E14C5B" w:rsidRDefault="0033338D" w:rsidP="0033338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5DE62BE0" w14:textId="5357D2BC" w:rsidR="00964B6E" w:rsidRDefault="00964B6E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6B3C4738" w14:textId="02850FC8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45BB1671" w14:textId="3558BC07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28323442" w14:textId="290B880B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3A6ECD16" w14:textId="47BE9C95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689E6ED" w14:textId="236D1A65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2B9A57C1" w14:textId="5B255064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4189FEE5" w14:textId="77777777" w:rsidR="009354A8" w:rsidRDefault="009354A8" w:rsidP="007818B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p w14:paraId="71468E49" w14:textId="77777777" w:rsidR="00964B6E" w:rsidRDefault="00964B6E" w:rsidP="00964B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</w:p>
    <w:sectPr w:rsidR="00964B6E" w:rsidSect="00E95B27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D45A6"/>
    <w:multiLevelType w:val="hybridMultilevel"/>
    <w:tmpl w:val="FD78AD06"/>
    <w:lvl w:ilvl="0" w:tplc="C27E1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62DB3"/>
    <w:multiLevelType w:val="hybridMultilevel"/>
    <w:tmpl w:val="41B2DF44"/>
    <w:lvl w:ilvl="0" w:tplc="45D442D4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B30A8"/>
    <w:multiLevelType w:val="hybridMultilevel"/>
    <w:tmpl w:val="7B9212A4"/>
    <w:lvl w:ilvl="0" w:tplc="B1A48B5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82E0696C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3" w15:restartNumberingAfterBreak="0">
    <w:nsid w:val="55D34AA8"/>
    <w:multiLevelType w:val="multilevel"/>
    <w:tmpl w:val="AD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5360B"/>
    <w:multiLevelType w:val="multilevel"/>
    <w:tmpl w:val="E4A2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F7ED6"/>
    <w:multiLevelType w:val="hybridMultilevel"/>
    <w:tmpl w:val="AF62C8BC"/>
    <w:lvl w:ilvl="0" w:tplc="F36885E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9E"/>
    <w:rsid w:val="000011A1"/>
    <w:rsid w:val="00011586"/>
    <w:rsid w:val="000256F9"/>
    <w:rsid w:val="00033F9F"/>
    <w:rsid w:val="00055D42"/>
    <w:rsid w:val="0009471D"/>
    <w:rsid w:val="000B0106"/>
    <w:rsid w:val="0015100B"/>
    <w:rsid w:val="00163863"/>
    <w:rsid w:val="001649EC"/>
    <w:rsid w:val="001A6BCF"/>
    <w:rsid w:val="001D0A1B"/>
    <w:rsid w:val="001D7A3C"/>
    <w:rsid w:val="001E576B"/>
    <w:rsid w:val="001F2F1B"/>
    <w:rsid w:val="00230486"/>
    <w:rsid w:val="0033338D"/>
    <w:rsid w:val="0033452C"/>
    <w:rsid w:val="00346EFF"/>
    <w:rsid w:val="0035227F"/>
    <w:rsid w:val="0037445C"/>
    <w:rsid w:val="003B3958"/>
    <w:rsid w:val="003B48E7"/>
    <w:rsid w:val="003E0CCA"/>
    <w:rsid w:val="00401403"/>
    <w:rsid w:val="00461E1F"/>
    <w:rsid w:val="00466992"/>
    <w:rsid w:val="004D4020"/>
    <w:rsid w:val="004D6563"/>
    <w:rsid w:val="00512119"/>
    <w:rsid w:val="005209B6"/>
    <w:rsid w:val="00566717"/>
    <w:rsid w:val="005B7D10"/>
    <w:rsid w:val="005C0AC1"/>
    <w:rsid w:val="00653DCE"/>
    <w:rsid w:val="006652E9"/>
    <w:rsid w:val="006653C9"/>
    <w:rsid w:val="00684215"/>
    <w:rsid w:val="00691C6C"/>
    <w:rsid w:val="00694BFC"/>
    <w:rsid w:val="006C4953"/>
    <w:rsid w:val="006D0EAB"/>
    <w:rsid w:val="006D6092"/>
    <w:rsid w:val="006F0433"/>
    <w:rsid w:val="00722153"/>
    <w:rsid w:val="00723CB3"/>
    <w:rsid w:val="00724490"/>
    <w:rsid w:val="00727C78"/>
    <w:rsid w:val="007354BE"/>
    <w:rsid w:val="00775785"/>
    <w:rsid w:val="007818B6"/>
    <w:rsid w:val="00781D98"/>
    <w:rsid w:val="007B2DAA"/>
    <w:rsid w:val="007D4901"/>
    <w:rsid w:val="00800BBA"/>
    <w:rsid w:val="00815134"/>
    <w:rsid w:val="00820D5B"/>
    <w:rsid w:val="0086089E"/>
    <w:rsid w:val="008C335C"/>
    <w:rsid w:val="00914FC3"/>
    <w:rsid w:val="00932A03"/>
    <w:rsid w:val="009354A8"/>
    <w:rsid w:val="00964B6E"/>
    <w:rsid w:val="00972AC9"/>
    <w:rsid w:val="009B71E8"/>
    <w:rsid w:val="009F4298"/>
    <w:rsid w:val="009F7062"/>
    <w:rsid w:val="00A25BAC"/>
    <w:rsid w:val="00A26BAB"/>
    <w:rsid w:val="00A315DE"/>
    <w:rsid w:val="00A42835"/>
    <w:rsid w:val="00A46CCB"/>
    <w:rsid w:val="00A53583"/>
    <w:rsid w:val="00A62154"/>
    <w:rsid w:val="00AE309D"/>
    <w:rsid w:val="00B005F8"/>
    <w:rsid w:val="00B3571F"/>
    <w:rsid w:val="00B46776"/>
    <w:rsid w:val="00B53BFD"/>
    <w:rsid w:val="00B613F0"/>
    <w:rsid w:val="00BA19BA"/>
    <w:rsid w:val="00BA2075"/>
    <w:rsid w:val="00BB3042"/>
    <w:rsid w:val="00BB6B88"/>
    <w:rsid w:val="00BC5818"/>
    <w:rsid w:val="00BC7BE8"/>
    <w:rsid w:val="00C63310"/>
    <w:rsid w:val="00C86597"/>
    <w:rsid w:val="00C97927"/>
    <w:rsid w:val="00CD2D11"/>
    <w:rsid w:val="00CD6EE9"/>
    <w:rsid w:val="00CF52F0"/>
    <w:rsid w:val="00D0108E"/>
    <w:rsid w:val="00D20CB0"/>
    <w:rsid w:val="00D27F3E"/>
    <w:rsid w:val="00D57728"/>
    <w:rsid w:val="00DD4553"/>
    <w:rsid w:val="00E106D0"/>
    <w:rsid w:val="00E1463C"/>
    <w:rsid w:val="00E16C03"/>
    <w:rsid w:val="00E61525"/>
    <w:rsid w:val="00E64265"/>
    <w:rsid w:val="00E672C1"/>
    <w:rsid w:val="00E85DF4"/>
    <w:rsid w:val="00E95B27"/>
    <w:rsid w:val="00EA4583"/>
    <w:rsid w:val="00EC7321"/>
    <w:rsid w:val="00EF1665"/>
    <w:rsid w:val="00F65425"/>
    <w:rsid w:val="00FC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7DC8"/>
  <w15:chartTrackingRefBased/>
  <w15:docId w15:val="{B087C1FD-8524-49BB-8132-D0402CF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C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B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3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309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781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18B6"/>
    <w:rPr>
      <w:rFonts w:ascii="Segoe UI" w:hAnsi="Segoe UI" w:cs="Segoe UI"/>
      <w:sz w:val="18"/>
      <w:szCs w:val="18"/>
    </w:rPr>
  </w:style>
  <w:style w:type="paragraph" w:styleId="a5">
    <w:name w:val="List Paragraph"/>
    <w:aliases w:val="Elenco Normale,List Paragraph,Список уровня 2,название табл/рис,Chapter10,тв-Абзац списка,заголовок 1.1,EBRD List,CA bullets"/>
    <w:basedOn w:val="a"/>
    <w:link w:val="a6"/>
    <w:uiPriority w:val="1"/>
    <w:qFormat/>
    <w:rsid w:val="003744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91C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-select-all">
    <w:name w:val="h-select-all"/>
    <w:basedOn w:val="a0"/>
    <w:rsid w:val="00E16C03"/>
  </w:style>
  <w:style w:type="character" w:styleId="a7">
    <w:name w:val="Strong"/>
    <w:basedOn w:val="a0"/>
    <w:uiPriority w:val="22"/>
    <w:qFormat/>
    <w:rsid w:val="00E16C03"/>
    <w:rPr>
      <w:b/>
      <w:bCs/>
    </w:rPr>
  </w:style>
  <w:style w:type="character" w:customStyle="1" w:styleId="h-pre-line">
    <w:name w:val="h-pre-line"/>
    <w:basedOn w:val="a0"/>
    <w:rsid w:val="00E64265"/>
  </w:style>
  <w:style w:type="character" w:customStyle="1" w:styleId="a6">
    <w:name w:val="Абзац списка Знак"/>
    <w:aliases w:val="Elenco Normale Знак,List Paragraph Знак,Список уровня 2 Знак,название табл/рис Знак,Chapter10 Знак,тв-Абзац списка Знак,заголовок 1.1 Знак,EBRD List Знак,CA bullets Знак"/>
    <w:link w:val="a5"/>
    <w:uiPriority w:val="1"/>
    <w:locked/>
    <w:rsid w:val="00033F9F"/>
  </w:style>
  <w:style w:type="paragraph" w:customStyle="1" w:styleId="31">
    <w:name w:val="Абзац списка3"/>
    <w:basedOn w:val="a"/>
    <w:rsid w:val="00033F9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033F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C7B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8">
    <w:name w:val="Hyperlink"/>
    <w:basedOn w:val="a0"/>
    <w:uiPriority w:val="99"/>
    <w:unhideWhenUsed/>
    <w:rsid w:val="006652E9"/>
    <w:rPr>
      <w:color w:val="0000FF"/>
      <w:u w:val="single"/>
    </w:rPr>
  </w:style>
  <w:style w:type="character" w:customStyle="1" w:styleId="tendertuidzvje7">
    <w:name w:val="tender__tuid__zvje7"/>
    <w:basedOn w:val="a0"/>
    <w:rsid w:val="006652E9"/>
  </w:style>
  <w:style w:type="character" w:customStyle="1" w:styleId="UnresolvedMention">
    <w:name w:val="Unresolved Mention"/>
    <w:basedOn w:val="a0"/>
    <w:uiPriority w:val="99"/>
    <w:semiHidden/>
    <w:unhideWhenUsed/>
    <w:rsid w:val="006652E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0CCA"/>
    <w:rPr>
      <w:color w:val="954F72" w:themeColor="followedHyperlink"/>
      <w:u w:val="single"/>
    </w:rPr>
  </w:style>
  <w:style w:type="paragraph" w:customStyle="1" w:styleId="x12ofw9d">
    <w:name w:val="x12ofw9d"/>
    <w:basedOn w:val="a"/>
    <w:rsid w:val="00CD6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4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69150986" TargetMode="External"/><Relationship Id="rId5" Type="http://schemas.openxmlformats.org/officeDocument/2006/relationships/hyperlink" Target="https://prozorro.gov.ua/tender/UA-2020-12-22-020156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2640</Words>
  <Characters>1505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2026-10-12T06:24:00Z</cp:lastPrinted>
  <dcterms:created xsi:type="dcterms:W3CDTF">2026-10-09T13:41:00Z</dcterms:created>
  <dcterms:modified xsi:type="dcterms:W3CDTF">2026-10-13T13:11:00Z</dcterms:modified>
</cp:coreProperties>
</file>