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B2" w:rsidRPr="00857330" w:rsidRDefault="006452B2" w:rsidP="006452B2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693288445" r:id="rId7"/>
        </w:object>
      </w:r>
    </w:p>
    <w:p w:rsidR="006452B2" w:rsidRPr="00857330" w:rsidRDefault="006452B2" w:rsidP="006452B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6452B2" w:rsidRPr="00857330" w:rsidRDefault="006452B2" w:rsidP="006452B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6452B2" w:rsidRPr="00857330" w:rsidRDefault="006452B2" w:rsidP="006452B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6452B2" w:rsidRPr="00857330" w:rsidRDefault="006452B2" w:rsidP="006452B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43B32" wp14:editId="2E0FCEF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80D1F"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" strokeweight="4.5pt">
                <v:stroke linestyle="thickThin"/>
                <w10:wrap anchorx="page"/>
              </v:line>
            </w:pict>
          </mc:Fallback>
        </mc:AlternateContent>
      </w:r>
    </w:p>
    <w:p w:rsidR="006452B2" w:rsidRPr="00857330" w:rsidRDefault="006452B2" w:rsidP="006452B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452B2" w:rsidRPr="00D36B41" w:rsidRDefault="006452B2" w:rsidP="006452B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«___»_______ 2021</w:t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</w:p>
    <w:p w:rsidR="006452B2" w:rsidRDefault="006452B2" w:rsidP="006452B2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FC7BAE" w:rsidRPr="005B195E" w:rsidRDefault="00FC7BAE" w:rsidP="00FC7BAE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0" t="0" r="14605" b="20955"/>
                <wp:wrapNone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B947B" id="Групувати 11" o:spid="_x0000_s1026" style="position:absolute;margin-left:207.55pt;margin-top:2.3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">
                <v:line id="Line 4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5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23495" b="21590"/>
                <wp:wrapNone/>
                <wp:docPr id="8" name="Групуват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0366A" id="Групувати 8" o:spid="_x0000_s1026" style="position:absolute;margin-left:-1.9pt;margin-top:.4pt;width:14.65pt;height:14.8pt;z-index:25166233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>
        <w:rPr>
          <w:sz w:val="28"/>
          <w:szCs w:val="28"/>
          <w:lang w:val="uk-UA"/>
        </w:rPr>
        <w:t>Про встановлення тарифу на  теплову енергії для ТзОВ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опалювальний</w:t>
      </w:r>
      <w:proofErr w:type="spellEnd"/>
      <w:r>
        <w:rPr>
          <w:sz w:val="28"/>
          <w:szCs w:val="28"/>
        </w:rPr>
        <w:t xml:space="preserve"> сезон 2021-2022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bookmarkEnd w:id="0"/>
    <w:p w:rsidR="00FC7BAE" w:rsidRDefault="00FC7BAE" w:rsidP="00FC7BAE">
      <w:pPr>
        <w:ind w:right="5243"/>
        <w:jc w:val="both"/>
        <w:rPr>
          <w:sz w:val="28"/>
          <w:szCs w:val="28"/>
          <w:lang w:val="uk-UA"/>
        </w:rPr>
      </w:pPr>
    </w:p>
    <w:p w:rsidR="00FC7BAE" w:rsidRPr="006E1438" w:rsidRDefault="00FC7BAE" w:rsidP="00FC7B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ч.4-5 ст.20 Закону України «Про теплопостачання», постановою Кабінету Міністрів України від 06.09.2017 №679 «Про затвердження Порядку розрахунку середньозважених тарифів на теплову енергію, вироблену з використання природного газу для потреб населення, установ та організацій, її транспортування та постачання» та беручи до уваги роз’яснення Міністерства регіонального розвитку, будівництва та житлово-комунального господарства України від 22.09.2017 року, середньозважений тариф на теплову енергію, вироблену з використанням природного газу, для потреб населення, установ та організацій, що фінансуються з державного чи міського бюджетів, її транспортування та постачання, а також письмове звернення ТзОВ «</w:t>
      </w:r>
      <w:proofErr w:type="spellStart"/>
      <w:r w:rsidRPr="00B64AFC">
        <w:rPr>
          <w:rFonts w:ascii="Times New Roman" w:hAnsi="Times New Roman"/>
          <w:sz w:val="28"/>
          <w:szCs w:val="28"/>
        </w:rPr>
        <w:t>Приваттеплоенерго</w:t>
      </w:r>
      <w:proofErr w:type="spellEnd"/>
      <w:r w:rsidRPr="00B64A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від 09.08.2021 року</w:t>
      </w:r>
      <w:r w:rsidRPr="00D8159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FC7BAE" w:rsidRDefault="00FC7BAE" w:rsidP="00FC7B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C7BAE" w:rsidRDefault="00FC7BAE" w:rsidP="00FC7BA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C7BAE" w:rsidRPr="00E33E92" w:rsidRDefault="00FC7BAE" w:rsidP="00FC7BAE">
      <w:pPr>
        <w:tabs>
          <w:tab w:val="left" w:pos="709"/>
        </w:tabs>
        <w:jc w:val="both"/>
        <w:rPr>
          <w:sz w:val="28"/>
          <w:szCs w:val="28"/>
        </w:rPr>
      </w:pPr>
      <w:r w:rsidRPr="00C9673D">
        <w:rPr>
          <w:b/>
          <w:sz w:val="28"/>
          <w:szCs w:val="28"/>
          <w:lang w:val="uk-UA"/>
        </w:rPr>
        <w:tab/>
      </w:r>
      <w:r w:rsidRPr="00C9673D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тариф на </w:t>
      </w:r>
      <w:proofErr w:type="spellStart"/>
      <w:r>
        <w:rPr>
          <w:sz w:val="28"/>
          <w:szCs w:val="28"/>
        </w:rPr>
        <w:t>теплову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енергію</w:t>
      </w:r>
      <w:proofErr w:type="spellEnd"/>
      <w:r>
        <w:rPr>
          <w:sz w:val="28"/>
          <w:szCs w:val="28"/>
        </w:rPr>
        <w:t xml:space="preserve"> для Т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на установках з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альтернативних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, для потреб </w:t>
      </w:r>
      <w:proofErr w:type="spellStart"/>
      <w:r>
        <w:rPr>
          <w:sz w:val="28"/>
          <w:szCs w:val="28"/>
        </w:rPr>
        <w:t>установ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фінансуються</w:t>
      </w:r>
      <w:proofErr w:type="spellEnd"/>
      <w:r>
        <w:rPr>
          <w:sz w:val="28"/>
          <w:szCs w:val="28"/>
        </w:rPr>
        <w:t xml:space="preserve"> з державного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  <w:lang w:val="uk-UA"/>
        </w:rPr>
        <w:t xml:space="preserve"> місцевого</w:t>
      </w:r>
      <w:r>
        <w:rPr>
          <w:sz w:val="28"/>
          <w:szCs w:val="28"/>
        </w:rPr>
        <w:t xml:space="preserve"> бюджету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  <w:lang w:val="uk-UA"/>
        </w:rPr>
        <w:t xml:space="preserve"> 2155,70</w:t>
      </w:r>
      <w:r>
        <w:rPr>
          <w:sz w:val="28"/>
          <w:szCs w:val="28"/>
        </w:rPr>
        <w:t>х0,9=1 </w:t>
      </w:r>
      <w:r>
        <w:rPr>
          <w:sz w:val="28"/>
          <w:szCs w:val="28"/>
          <w:lang w:val="uk-UA"/>
        </w:rPr>
        <w:t>940,13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EB7F3E">
        <w:rPr>
          <w:sz w:val="28"/>
          <w:szCs w:val="28"/>
        </w:rPr>
        <w:t>/Гкал (без ПДВ).</w:t>
      </w:r>
    </w:p>
    <w:p w:rsidR="00FC7BAE" w:rsidRDefault="00FC7BAE" w:rsidP="00FC7B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673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для Т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тарифи</w:t>
      </w:r>
      <w:proofErr w:type="spellEnd"/>
      <w:r>
        <w:rPr>
          <w:sz w:val="28"/>
          <w:szCs w:val="28"/>
        </w:rPr>
        <w:t xml:space="preserve"> на:</w:t>
      </w:r>
    </w:p>
    <w:p w:rsidR="00FC7BAE" w:rsidRDefault="00FC7BAE" w:rsidP="00FC7B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–</w:t>
      </w:r>
      <w:r>
        <w:rPr>
          <w:sz w:val="28"/>
          <w:szCs w:val="28"/>
          <w:lang w:val="uk-UA"/>
        </w:rPr>
        <w:t xml:space="preserve">260,52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/Гкал (без ПДВ);</w:t>
      </w:r>
    </w:p>
    <w:p w:rsidR="00FC7BAE" w:rsidRPr="00C9673D" w:rsidRDefault="00FC7BAE" w:rsidP="00FC7B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постачання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теплової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 xml:space="preserve"> – 2</w:t>
      </w:r>
      <w:r>
        <w:rPr>
          <w:sz w:val="28"/>
          <w:szCs w:val="28"/>
          <w:lang w:val="uk-UA"/>
        </w:rPr>
        <w:t>2,99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/Гкал (без ПДВ)</w:t>
      </w:r>
    </w:p>
    <w:p w:rsidR="00FC7BAE" w:rsidRDefault="00FC7BAE" w:rsidP="00FC7BAE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потреб установ та організацій, що фінансуються з державного чи місцевого бюджету.</w:t>
      </w:r>
    </w:p>
    <w:p w:rsidR="00FC7BAE" w:rsidRDefault="00FC7BAE" w:rsidP="00FC7BAE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Контроль за виконанням цього рішення покласти на заступника міського голови Богдана Білецького.</w:t>
      </w:r>
    </w:p>
    <w:p w:rsidR="00FC7BAE" w:rsidRDefault="00FC7BAE" w:rsidP="00FC7BAE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</w:p>
    <w:p w:rsidR="00FC7BAE" w:rsidRPr="00C9673D" w:rsidRDefault="00FC7BAE" w:rsidP="00FC7BAE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</w:p>
    <w:p w:rsidR="00FC7BAE" w:rsidRPr="0087785C" w:rsidRDefault="00FC7BAE" w:rsidP="00FC7BA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87785C">
        <w:rPr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sz w:val="28"/>
          <w:szCs w:val="28"/>
          <w:lang w:val="uk-UA"/>
        </w:rPr>
        <w:t xml:space="preserve">                  Андрій Найда</w:t>
      </w:r>
    </w:p>
    <w:p w:rsidR="009C31B1" w:rsidRPr="006452B2" w:rsidRDefault="009C31B1" w:rsidP="006452B2">
      <w:pPr>
        <w:contextualSpacing/>
        <w:rPr>
          <w:sz w:val="28"/>
          <w:szCs w:val="28"/>
        </w:rPr>
      </w:pPr>
    </w:p>
    <w:sectPr w:rsidR="009C31B1" w:rsidRPr="006452B2" w:rsidSect="00837D91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3B" w:rsidRDefault="000C453B">
      <w:r>
        <w:separator/>
      </w:r>
    </w:p>
  </w:endnote>
  <w:endnote w:type="continuationSeparator" w:id="0">
    <w:p w:rsidR="000C453B" w:rsidRDefault="000C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3B" w:rsidRDefault="000C453B">
      <w:r>
        <w:separator/>
      </w:r>
    </w:p>
  </w:footnote>
  <w:footnote w:type="continuationSeparator" w:id="0">
    <w:p w:rsidR="000C453B" w:rsidRDefault="000C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0" w:rsidRDefault="00BF14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E2180" w:rsidRDefault="000C453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0" w:rsidRDefault="00BF14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BB0">
      <w:rPr>
        <w:rStyle w:val="a5"/>
        <w:noProof/>
      </w:rPr>
      <w:t>2</w:t>
    </w:r>
    <w:r>
      <w:rPr>
        <w:rStyle w:val="a5"/>
      </w:rPr>
      <w:fldChar w:fldCharType="end"/>
    </w:r>
  </w:p>
  <w:p w:rsidR="003E2180" w:rsidRDefault="000C453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B1"/>
    <w:rsid w:val="000C453B"/>
    <w:rsid w:val="002012E7"/>
    <w:rsid w:val="003D2BB0"/>
    <w:rsid w:val="004E6C72"/>
    <w:rsid w:val="00507603"/>
    <w:rsid w:val="006452B2"/>
    <w:rsid w:val="006B6CD2"/>
    <w:rsid w:val="00837D91"/>
    <w:rsid w:val="009C31B1"/>
    <w:rsid w:val="00A25932"/>
    <w:rsid w:val="00BF14F0"/>
    <w:rsid w:val="00FC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A687"/>
  <w15:chartTrackingRefBased/>
  <w15:docId w15:val="{ABB08E4F-E494-499B-B50C-BB578E44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452B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52B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6452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2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452B2"/>
  </w:style>
  <w:style w:type="paragraph" w:styleId="a6">
    <w:name w:val="No Spacing"/>
    <w:uiPriority w:val="1"/>
    <w:qFormat/>
    <w:rsid w:val="006452B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837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7D9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10</cp:revision>
  <cp:lastPrinted>2021-09-14T11:01:00Z</cp:lastPrinted>
  <dcterms:created xsi:type="dcterms:W3CDTF">2021-09-14T06:51:00Z</dcterms:created>
  <dcterms:modified xsi:type="dcterms:W3CDTF">2021-09-16T06:08:00Z</dcterms:modified>
</cp:coreProperties>
</file>