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FB4" w:rsidRPr="00A433DE" w:rsidRDefault="00776FB4" w:rsidP="00776FB4">
      <w:pPr>
        <w:tabs>
          <w:tab w:val="left" w:pos="3840"/>
        </w:tabs>
        <w:rPr>
          <w:rFonts w:eastAsia="Batang"/>
          <w:noProof/>
          <w:color w:val="262626"/>
          <w:sz w:val="28"/>
          <w:szCs w:val="28"/>
          <w:lang w:val="uk-UA"/>
        </w:rPr>
      </w:pPr>
      <w:r>
        <w:rPr>
          <w:rFonts w:eastAsia="Batang"/>
          <w:color w:val="262626"/>
          <w:sz w:val="28"/>
          <w:szCs w:val="28"/>
          <w:lang w:val="uk-UA"/>
        </w:rPr>
        <w:tab/>
      </w:r>
      <w:r>
        <w:rPr>
          <w:rFonts w:eastAsia="Batang"/>
          <w:color w:val="262626"/>
          <w:sz w:val="28"/>
          <w:szCs w:val="28"/>
          <w:lang w:val="uk-UA"/>
        </w:rPr>
        <w:tab/>
      </w:r>
      <w:r w:rsidR="000653BB">
        <w:rPr>
          <w:rFonts w:eastAsia="Batang"/>
          <w:noProof/>
          <w:color w:val="262626"/>
          <w:sz w:val="28"/>
          <w:szCs w:val="28"/>
        </w:rPr>
        <w:drawing>
          <wp:inline distT="0" distB="0" distL="0" distR="0">
            <wp:extent cx="4476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FB4" w:rsidRPr="00A433DE" w:rsidRDefault="00776FB4" w:rsidP="00776FB4">
      <w:pPr>
        <w:shd w:val="clear" w:color="auto" w:fill="FFFFFF"/>
        <w:autoSpaceDE w:val="0"/>
        <w:autoSpaceDN w:val="0"/>
        <w:adjustRightInd w:val="0"/>
        <w:jc w:val="center"/>
        <w:rPr>
          <w:rFonts w:eastAsia="Batang"/>
          <w:color w:val="262626"/>
          <w:sz w:val="28"/>
          <w:szCs w:val="28"/>
          <w:lang w:val="uk-UA"/>
        </w:rPr>
      </w:pPr>
      <w:r w:rsidRPr="00A433DE">
        <w:rPr>
          <w:rFonts w:eastAsia="Batang"/>
          <w:color w:val="262626"/>
          <w:sz w:val="28"/>
          <w:szCs w:val="28"/>
          <w:lang w:val="uk-UA"/>
        </w:rPr>
        <w:t>УКРАЇНА</w:t>
      </w:r>
    </w:p>
    <w:p w:rsidR="00776FB4" w:rsidRPr="00A433DE" w:rsidRDefault="00776FB4" w:rsidP="00776FB4">
      <w:pPr>
        <w:shd w:val="clear" w:color="auto" w:fill="FFFFFF"/>
        <w:autoSpaceDE w:val="0"/>
        <w:autoSpaceDN w:val="0"/>
        <w:adjustRightInd w:val="0"/>
        <w:jc w:val="center"/>
        <w:rPr>
          <w:rFonts w:eastAsia="Batang"/>
          <w:color w:val="262626"/>
          <w:sz w:val="28"/>
          <w:szCs w:val="28"/>
          <w:lang w:val="uk-UA"/>
        </w:rPr>
      </w:pPr>
      <w:r w:rsidRPr="00A433DE">
        <w:rPr>
          <w:rFonts w:eastAsia="Batang"/>
          <w:color w:val="262626"/>
          <w:sz w:val="28"/>
          <w:szCs w:val="28"/>
          <w:lang w:val="uk-UA"/>
        </w:rPr>
        <w:t>КАЛУСЬКА   МІСЬКА   РАДА</w:t>
      </w:r>
    </w:p>
    <w:p w:rsidR="00776FB4" w:rsidRPr="00A433DE" w:rsidRDefault="00776FB4" w:rsidP="00776FB4">
      <w:pPr>
        <w:shd w:val="clear" w:color="auto" w:fill="FFFFFF"/>
        <w:autoSpaceDE w:val="0"/>
        <w:autoSpaceDN w:val="0"/>
        <w:adjustRightInd w:val="0"/>
        <w:jc w:val="center"/>
        <w:rPr>
          <w:rFonts w:eastAsia="Batang"/>
          <w:color w:val="262626"/>
          <w:sz w:val="28"/>
          <w:szCs w:val="28"/>
          <w:lang w:val="uk-UA"/>
        </w:rPr>
      </w:pPr>
      <w:r w:rsidRPr="00A433DE">
        <w:rPr>
          <w:rFonts w:eastAsia="Batang"/>
          <w:color w:val="262626"/>
          <w:sz w:val="28"/>
          <w:szCs w:val="28"/>
          <w:lang w:val="uk-UA"/>
        </w:rPr>
        <w:t>ІВАНО-ФРАНКІВСЬКОЇ ОБЛАСТІ</w:t>
      </w:r>
    </w:p>
    <w:p w:rsidR="00776FB4" w:rsidRPr="00A433DE" w:rsidRDefault="00776FB4" w:rsidP="00776FB4">
      <w:pPr>
        <w:shd w:val="clear" w:color="auto" w:fill="FFFFFF"/>
        <w:autoSpaceDE w:val="0"/>
        <w:autoSpaceDN w:val="0"/>
        <w:adjustRightInd w:val="0"/>
        <w:jc w:val="center"/>
        <w:rPr>
          <w:rFonts w:eastAsia="Batang"/>
          <w:color w:val="262626"/>
          <w:sz w:val="28"/>
          <w:szCs w:val="28"/>
          <w:lang w:val="uk-UA"/>
        </w:rPr>
      </w:pPr>
      <w:r w:rsidRPr="00A433DE">
        <w:rPr>
          <w:rFonts w:eastAsia="Batang"/>
          <w:color w:val="262626"/>
          <w:sz w:val="28"/>
          <w:szCs w:val="28"/>
          <w:lang w:val="uk-UA"/>
        </w:rPr>
        <w:t>ВИКОНАВЧИЙ КОМІТЕТ</w:t>
      </w:r>
    </w:p>
    <w:tbl>
      <w:tblPr>
        <w:tblW w:w="9944" w:type="dxa"/>
        <w:tblInd w:w="-33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44"/>
      </w:tblGrid>
      <w:tr w:rsidR="00776FB4" w:rsidRPr="00A433DE" w:rsidTr="00276EC3">
        <w:trPr>
          <w:trHeight w:val="100"/>
        </w:trPr>
        <w:tc>
          <w:tcPr>
            <w:tcW w:w="9944" w:type="dxa"/>
            <w:tcBorders>
              <w:top w:val="thinThickSmallGap" w:sz="24" w:space="0" w:color="auto"/>
            </w:tcBorders>
          </w:tcPr>
          <w:p w:rsidR="00776FB4" w:rsidRPr="00A433DE" w:rsidRDefault="00776FB4" w:rsidP="00276EC3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262626"/>
                <w:sz w:val="16"/>
                <w:szCs w:val="16"/>
                <w:lang w:val="uk-UA"/>
              </w:rPr>
            </w:pPr>
          </w:p>
        </w:tc>
      </w:tr>
    </w:tbl>
    <w:p w:rsidR="00776FB4" w:rsidRPr="00A433DE" w:rsidRDefault="00776FB4" w:rsidP="00776FB4">
      <w:pPr>
        <w:shd w:val="clear" w:color="auto" w:fill="FFFFFF"/>
        <w:autoSpaceDE w:val="0"/>
        <w:autoSpaceDN w:val="0"/>
        <w:adjustRightInd w:val="0"/>
        <w:jc w:val="center"/>
        <w:rPr>
          <w:rFonts w:eastAsia="Batang"/>
          <w:b/>
          <w:bCs/>
          <w:color w:val="262626"/>
          <w:sz w:val="28"/>
          <w:szCs w:val="28"/>
          <w:lang w:val="uk-UA"/>
        </w:rPr>
      </w:pPr>
      <w:r w:rsidRPr="00A433DE">
        <w:rPr>
          <w:rFonts w:eastAsia="Batang"/>
          <w:b/>
          <w:bCs/>
          <w:color w:val="262626"/>
          <w:sz w:val="28"/>
          <w:szCs w:val="28"/>
          <w:lang w:val="uk-UA"/>
        </w:rPr>
        <w:t>РОЗПОРЯДЖЕННЯ</w:t>
      </w:r>
      <w:r>
        <w:rPr>
          <w:rFonts w:eastAsia="Batang"/>
          <w:b/>
          <w:bCs/>
          <w:color w:val="262626"/>
          <w:sz w:val="28"/>
          <w:szCs w:val="28"/>
          <w:lang w:val="uk-UA"/>
        </w:rPr>
        <w:t xml:space="preserve"> МІСЬКОГО ГОЛОВИ</w:t>
      </w:r>
    </w:p>
    <w:p w:rsidR="00776FB4" w:rsidRPr="00A433DE" w:rsidRDefault="00776FB4" w:rsidP="00776FB4">
      <w:pPr>
        <w:shd w:val="clear" w:color="auto" w:fill="FFFFFF"/>
        <w:autoSpaceDE w:val="0"/>
        <w:autoSpaceDN w:val="0"/>
        <w:adjustRightInd w:val="0"/>
        <w:jc w:val="center"/>
        <w:rPr>
          <w:rFonts w:eastAsia="Batang"/>
          <w:color w:val="262626"/>
          <w:sz w:val="16"/>
          <w:szCs w:val="16"/>
          <w:lang w:val="uk-UA"/>
        </w:rPr>
      </w:pPr>
    </w:p>
    <w:p w:rsidR="00776FB4" w:rsidRPr="00F142C7" w:rsidRDefault="00F142C7" w:rsidP="00776FB4">
      <w:pPr>
        <w:shd w:val="clear" w:color="auto" w:fill="FFFFFF"/>
        <w:autoSpaceDE w:val="0"/>
        <w:autoSpaceDN w:val="0"/>
        <w:adjustRightInd w:val="0"/>
        <w:ind w:left="-426"/>
        <w:rPr>
          <w:rFonts w:eastAsia="Batang"/>
          <w:color w:val="262626"/>
          <w:sz w:val="28"/>
          <w:szCs w:val="28"/>
          <w:lang w:val="uk-UA"/>
        </w:rPr>
      </w:pPr>
      <w:r>
        <w:rPr>
          <w:rFonts w:eastAsia="Batang"/>
          <w:color w:val="262626"/>
          <w:sz w:val="28"/>
          <w:szCs w:val="28"/>
          <w:lang w:val="uk-UA"/>
        </w:rPr>
        <w:t>09.08.2021</w:t>
      </w:r>
      <w:r w:rsidR="00776FB4" w:rsidRPr="00F142C7">
        <w:rPr>
          <w:rFonts w:eastAsia="Batang"/>
          <w:color w:val="262626"/>
          <w:sz w:val="28"/>
          <w:szCs w:val="28"/>
          <w:lang w:val="uk-UA"/>
        </w:rPr>
        <w:tab/>
      </w:r>
      <w:r w:rsidR="00776FB4" w:rsidRPr="00F142C7">
        <w:rPr>
          <w:rFonts w:eastAsia="Batang"/>
          <w:color w:val="262626"/>
          <w:sz w:val="28"/>
          <w:szCs w:val="28"/>
          <w:lang w:val="uk-UA"/>
        </w:rPr>
        <w:tab/>
      </w:r>
      <w:r w:rsidR="00776FB4" w:rsidRPr="00F142C7">
        <w:rPr>
          <w:rFonts w:eastAsia="Batang"/>
          <w:color w:val="262626"/>
          <w:sz w:val="28"/>
          <w:szCs w:val="28"/>
          <w:lang w:val="uk-UA"/>
        </w:rPr>
        <w:tab/>
      </w:r>
      <w:r>
        <w:rPr>
          <w:rFonts w:eastAsia="Batang"/>
          <w:color w:val="262626"/>
          <w:sz w:val="28"/>
          <w:szCs w:val="28"/>
          <w:lang w:val="uk-UA"/>
        </w:rPr>
        <w:t xml:space="preserve">            </w:t>
      </w:r>
      <w:r w:rsidR="00776FB4" w:rsidRPr="00F142C7">
        <w:rPr>
          <w:rFonts w:eastAsia="Batang"/>
          <w:color w:val="262626"/>
          <w:sz w:val="28"/>
          <w:szCs w:val="28"/>
          <w:lang w:val="uk-UA"/>
        </w:rPr>
        <w:tab/>
      </w:r>
      <w:r>
        <w:rPr>
          <w:rFonts w:eastAsia="Batang"/>
          <w:color w:val="262626"/>
          <w:sz w:val="28"/>
          <w:szCs w:val="28"/>
          <w:lang w:val="uk-UA"/>
        </w:rPr>
        <w:t>м. Калуш</w:t>
      </w:r>
      <w:r>
        <w:rPr>
          <w:rFonts w:eastAsia="Batang"/>
          <w:color w:val="262626"/>
          <w:sz w:val="28"/>
          <w:szCs w:val="28"/>
          <w:lang w:val="uk-UA"/>
        </w:rPr>
        <w:tab/>
      </w:r>
      <w:r>
        <w:rPr>
          <w:rFonts w:eastAsia="Batang"/>
          <w:color w:val="262626"/>
          <w:sz w:val="28"/>
          <w:szCs w:val="28"/>
          <w:lang w:val="uk-UA"/>
        </w:rPr>
        <w:tab/>
      </w:r>
      <w:r>
        <w:rPr>
          <w:rFonts w:eastAsia="Batang"/>
          <w:color w:val="262626"/>
          <w:sz w:val="28"/>
          <w:szCs w:val="28"/>
          <w:lang w:val="uk-UA"/>
        </w:rPr>
        <w:tab/>
        <w:t xml:space="preserve">                  №259-р</w:t>
      </w:r>
    </w:p>
    <w:p w:rsidR="00776FB4" w:rsidRPr="00A433DE" w:rsidRDefault="00776FB4" w:rsidP="00776FB4">
      <w:pPr>
        <w:shd w:val="clear" w:color="auto" w:fill="FFFFFF"/>
        <w:autoSpaceDE w:val="0"/>
        <w:autoSpaceDN w:val="0"/>
        <w:adjustRightInd w:val="0"/>
        <w:ind w:left="-426"/>
        <w:rPr>
          <w:rFonts w:eastAsia="Batang"/>
          <w:color w:val="262626"/>
          <w:sz w:val="24"/>
          <w:szCs w:val="24"/>
          <w:lang w:val="uk-UA"/>
        </w:rPr>
      </w:pPr>
    </w:p>
    <w:p w:rsidR="00433B07" w:rsidRDefault="00776FB4" w:rsidP="00433B07">
      <w:pPr>
        <w:shd w:val="clear" w:color="auto" w:fill="FFFFFF"/>
        <w:tabs>
          <w:tab w:val="left" w:pos="3828"/>
        </w:tabs>
        <w:ind w:right="5526" w:firstLine="426"/>
        <w:rPr>
          <w:color w:val="000000"/>
          <w:spacing w:val="2"/>
          <w:sz w:val="28"/>
          <w:szCs w:val="28"/>
          <w:lang w:val="uk-UA"/>
        </w:rPr>
      </w:pPr>
      <w:r w:rsidRPr="005B64DC">
        <w:rPr>
          <w:color w:val="000000"/>
          <w:spacing w:val="2"/>
          <w:sz w:val="28"/>
          <w:szCs w:val="28"/>
          <w:lang w:val="uk-UA"/>
        </w:rPr>
        <w:t xml:space="preserve">Про </w:t>
      </w:r>
      <w:r w:rsidR="00433B07">
        <w:rPr>
          <w:color w:val="000000"/>
          <w:spacing w:val="2"/>
          <w:sz w:val="28"/>
          <w:szCs w:val="28"/>
          <w:lang w:val="uk-UA"/>
        </w:rPr>
        <w:t xml:space="preserve">преміювання діячів </w:t>
      </w:r>
    </w:p>
    <w:p w:rsidR="00433B07" w:rsidRDefault="00265A4B" w:rsidP="00433B07">
      <w:pPr>
        <w:shd w:val="clear" w:color="auto" w:fill="FFFFFF"/>
        <w:tabs>
          <w:tab w:val="left" w:pos="3828"/>
        </w:tabs>
        <w:ind w:right="5526" w:firstLine="426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к</w:t>
      </w:r>
      <w:r w:rsidR="00433B07">
        <w:rPr>
          <w:color w:val="000000"/>
          <w:spacing w:val="2"/>
          <w:sz w:val="28"/>
          <w:szCs w:val="28"/>
          <w:lang w:val="uk-UA"/>
        </w:rPr>
        <w:t>ультури</w:t>
      </w:r>
      <w:r>
        <w:rPr>
          <w:color w:val="000000"/>
          <w:spacing w:val="2"/>
          <w:sz w:val="28"/>
          <w:szCs w:val="28"/>
          <w:lang w:val="uk-UA"/>
        </w:rPr>
        <w:t xml:space="preserve"> у серпні 2021 року</w:t>
      </w:r>
    </w:p>
    <w:p w:rsidR="00776FB4" w:rsidRDefault="00776FB4" w:rsidP="00776FB4">
      <w:pPr>
        <w:shd w:val="clear" w:color="auto" w:fill="FFFFFF"/>
        <w:tabs>
          <w:tab w:val="left" w:pos="3828"/>
        </w:tabs>
        <w:ind w:right="5526" w:firstLine="426"/>
        <w:rPr>
          <w:color w:val="000000"/>
          <w:spacing w:val="-1"/>
          <w:sz w:val="28"/>
          <w:szCs w:val="28"/>
          <w:lang w:val="uk-UA"/>
        </w:rPr>
      </w:pPr>
    </w:p>
    <w:p w:rsidR="00776FB4" w:rsidRDefault="00776FB4" w:rsidP="00776FB4">
      <w:pPr>
        <w:shd w:val="clear" w:color="auto" w:fill="FFFFFF"/>
        <w:ind w:firstLine="426"/>
        <w:jc w:val="both"/>
        <w:rPr>
          <w:color w:val="000000"/>
          <w:spacing w:val="-1"/>
          <w:sz w:val="28"/>
          <w:szCs w:val="28"/>
          <w:lang w:val="uk-UA"/>
        </w:rPr>
      </w:pPr>
    </w:p>
    <w:p w:rsidR="006236B9" w:rsidRDefault="00C724B1" w:rsidP="006236B9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Керуючись Законом</w:t>
      </w:r>
      <w:r w:rsidRPr="00C724B1">
        <w:rPr>
          <w:color w:val="000000"/>
          <w:spacing w:val="-1"/>
          <w:sz w:val="28"/>
          <w:szCs w:val="28"/>
          <w:lang w:val="uk-UA"/>
        </w:rPr>
        <w:t xml:space="preserve"> України «Про місцеве самоврядування в Україні» від 21.05.1997 № 280/97-ВР</w:t>
      </w:r>
      <w:r w:rsidR="00044978">
        <w:rPr>
          <w:color w:val="000000"/>
          <w:spacing w:val="-1"/>
          <w:sz w:val="28"/>
          <w:szCs w:val="28"/>
          <w:lang w:val="uk-UA"/>
        </w:rPr>
        <w:t>, в</w:t>
      </w:r>
      <w:r w:rsidR="0043326E">
        <w:rPr>
          <w:color w:val="000000"/>
          <w:spacing w:val="-1"/>
          <w:sz w:val="28"/>
          <w:szCs w:val="28"/>
          <w:lang w:val="uk-UA"/>
        </w:rPr>
        <w:t>ідповідно до</w:t>
      </w:r>
      <w:r w:rsidR="0043326E" w:rsidRPr="0043326E">
        <w:rPr>
          <w:lang w:val="uk-UA"/>
        </w:rPr>
        <w:t xml:space="preserve"> </w:t>
      </w:r>
      <w:r w:rsidR="0043326E" w:rsidRPr="0043326E">
        <w:rPr>
          <w:color w:val="000000"/>
          <w:spacing w:val="-1"/>
          <w:sz w:val="28"/>
          <w:szCs w:val="28"/>
          <w:lang w:val="uk-UA"/>
        </w:rPr>
        <w:t>міської цільової програми «Роз</w:t>
      </w:r>
      <w:r w:rsidR="00C44A21">
        <w:rPr>
          <w:color w:val="000000"/>
          <w:spacing w:val="-1"/>
          <w:sz w:val="28"/>
          <w:szCs w:val="28"/>
          <w:lang w:val="uk-UA"/>
        </w:rPr>
        <w:t>виток культури на 2020-2022 роки</w:t>
      </w:r>
      <w:r w:rsidR="0043326E" w:rsidRPr="0043326E">
        <w:rPr>
          <w:color w:val="000000"/>
          <w:spacing w:val="-1"/>
          <w:sz w:val="28"/>
          <w:szCs w:val="28"/>
          <w:lang w:val="uk-UA"/>
        </w:rPr>
        <w:t>»</w:t>
      </w:r>
      <w:r w:rsidR="0043326E">
        <w:rPr>
          <w:color w:val="000000"/>
          <w:spacing w:val="-1"/>
          <w:sz w:val="28"/>
          <w:szCs w:val="28"/>
          <w:lang w:val="uk-UA"/>
        </w:rPr>
        <w:t xml:space="preserve"> затвердженої рішенням Калуської міської ради від 20.10.2019 № 27</w:t>
      </w:r>
      <w:r w:rsidR="00265A4B">
        <w:rPr>
          <w:color w:val="000000"/>
          <w:spacing w:val="-1"/>
          <w:sz w:val="28"/>
          <w:szCs w:val="28"/>
          <w:lang w:val="uk-UA"/>
        </w:rPr>
        <w:t>98 (зі змінами та доповненнями), з метою</w:t>
      </w:r>
      <w:r w:rsidR="00265A4B" w:rsidRPr="00265A4B">
        <w:rPr>
          <w:lang w:val="uk-UA"/>
        </w:rPr>
        <w:t xml:space="preserve"> </w:t>
      </w:r>
      <w:r w:rsidR="00265A4B">
        <w:rPr>
          <w:color w:val="000000"/>
          <w:spacing w:val="-1"/>
          <w:sz w:val="28"/>
          <w:szCs w:val="28"/>
          <w:lang w:val="uk-UA"/>
        </w:rPr>
        <w:t>матеріального</w:t>
      </w:r>
      <w:r w:rsidR="00265A4B" w:rsidRPr="00265A4B">
        <w:rPr>
          <w:color w:val="000000"/>
          <w:spacing w:val="-1"/>
          <w:sz w:val="28"/>
          <w:szCs w:val="28"/>
          <w:lang w:val="uk-UA"/>
        </w:rPr>
        <w:t xml:space="preserve"> стимулювання діячів сучасних мистецьких форм, які вносять вагомий вклад у розвиток культури, формуючи поз</w:t>
      </w:r>
      <w:r w:rsidR="006236B9">
        <w:rPr>
          <w:color w:val="000000"/>
          <w:spacing w:val="-1"/>
          <w:sz w:val="28"/>
          <w:szCs w:val="28"/>
          <w:lang w:val="uk-UA"/>
        </w:rPr>
        <w:t xml:space="preserve">итивний імідж Калуської міської </w:t>
      </w:r>
      <w:r w:rsidR="00265A4B" w:rsidRPr="00265A4B">
        <w:rPr>
          <w:color w:val="000000"/>
          <w:spacing w:val="-1"/>
          <w:sz w:val="28"/>
          <w:szCs w:val="28"/>
          <w:lang w:val="uk-UA"/>
        </w:rPr>
        <w:t>територіальної громади</w:t>
      </w:r>
      <w:r w:rsidR="00265A4B">
        <w:rPr>
          <w:color w:val="000000"/>
          <w:spacing w:val="-1"/>
          <w:sz w:val="28"/>
          <w:szCs w:val="28"/>
          <w:lang w:val="uk-UA"/>
        </w:rPr>
        <w:t xml:space="preserve"> та з нагоди </w:t>
      </w:r>
      <w:r w:rsidR="00B35520" w:rsidRPr="00B35520">
        <w:rPr>
          <w:color w:val="000000"/>
          <w:spacing w:val="-1"/>
          <w:sz w:val="28"/>
          <w:szCs w:val="28"/>
          <w:lang w:val="uk-UA"/>
        </w:rPr>
        <w:t>відзначення 30-ї річниці незалежності України</w:t>
      </w:r>
      <w:r w:rsidR="006236B9">
        <w:rPr>
          <w:color w:val="000000"/>
          <w:spacing w:val="-1"/>
          <w:sz w:val="28"/>
          <w:szCs w:val="28"/>
          <w:lang w:val="uk-UA"/>
        </w:rPr>
        <w:t>:</w:t>
      </w:r>
    </w:p>
    <w:p w:rsidR="0043326E" w:rsidRPr="005B64DC" w:rsidRDefault="006236B9" w:rsidP="006236B9">
      <w:pPr>
        <w:shd w:val="clear" w:color="auto" w:fill="FFFFFF"/>
        <w:ind w:firstLine="426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  1. П</w:t>
      </w:r>
      <w:r w:rsidR="0043326E">
        <w:rPr>
          <w:color w:val="000000"/>
          <w:spacing w:val="-1"/>
          <w:sz w:val="28"/>
          <w:szCs w:val="28"/>
          <w:lang w:val="uk-UA"/>
        </w:rPr>
        <w:t>ровести нарахування та виплату премії у серпні 2021 року</w:t>
      </w:r>
      <w:r w:rsidR="005E048F" w:rsidRPr="005E048F">
        <w:rPr>
          <w:lang w:val="uk-UA"/>
        </w:rPr>
        <w:t xml:space="preserve"> </w:t>
      </w:r>
      <w:r w:rsidR="005E048F" w:rsidRPr="005E048F">
        <w:rPr>
          <w:color w:val="000000"/>
          <w:spacing w:val="-1"/>
          <w:sz w:val="28"/>
          <w:szCs w:val="28"/>
          <w:lang w:val="uk-UA"/>
        </w:rPr>
        <w:t>гурт</w:t>
      </w:r>
      <w:r w:rsidR="005E048F">
        <w:rPr>
          <w:color w:val="000000"/>
          <w:spacing w:val="-1"/>
          <w:sz w:val="28"/>
          <w:szCs w:val="28"/>
          <w:lang w:val="uk-UA"/>
        </w:rPr>
        <w:t xml:space="preserve">у </w:t>
      </w:r>
      <w:proofErr w:type="spellStart"/>
      <w:r w:rsidR="005E048F">
        <w:rPr>
          <w:color w:val="000000"/>
          <w:spacing w:val="-1"/>
          <w:sz w:val="28"/>
          <w:szCs w:val="28"/>
          <w:lang w:val="uk-UA"/>
        </w:rPr>
        <w:t>Kalush</w:t>
      </w:r>
      <w:proofErr w:type="spellEnd"/>
      <w:r w:rsidR="005E048F">
        <w:rPr>
          <w:color w:val="000000"/>
          <w:spacing w:val="-1"/>
          <w:sz w:val="28"/>
          <w:szCs w:val="28"/>
          <w:lang w:val="uk-UA"/>
        </w:rPr>
        <w:t xml:space="preserve"> (засновник, соліст Олег Псюк)</w:t>
      </w:r>
    </w:p>
    <w:p w:rsidR="00776FB4" w:rsidRPr="00255CAB" w:rsidRDefault="00265A4B" w:rsidP="00265A4B">
      <w:pPr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2</w:t>
      </w:r>
      <w:r w:rsidR="00776FB4" w:rsidRPr="00255CAB">
        <w:rPr>
          <w:spacing w:val="-1"/>
          <w:sz w:val="28"/>
          <w:szCs w:val="28"/>
          <w:lang w:val="uk-UA"/>
        </w:rPr>
        <w:t>.</w:t>
      </w:r>
      <w:r w:rsidR="005456F8">
        <w:rPr>
          <w:spacing w:val="-1"/>
          <w:sz w:val="28"/>
          <w:szCs w:val="28"/>
          <w:lang w:val="uk-UA"/>
        </w:rPr>
        <w:t xml:space="preserve"> </w:t>
      </w:r>
      <w:r w:rsidR="00776FB4" w:rsidRPr="00255CAB">
        <w:rPr>
          <w:spacing w:val="-1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="00776FB4" w:rsidRPr="00255CAB">
        <w:rPr>
          <w:spacing w:val="-1"/>
          <w:sz w:val="28"/>
          <w:szCs w:val="28"/>
          <w:lang w:val="uk-UA"/>
        </w:rPr>
        <w:t>Поташник</w:t>
      </w:r>
      <w:proofErr w:type="spellEnd"/>
      <w:r w:rsidR="00776FB4" w:rsidRPr="00255CAB">
        <w:rPr>
          <w:spacing w:val="-1"/>
          <w:sz w:val="28"/>
          <w:szCs w:val="28"/>
          <w:lang w:val="uk-UA"/>
        </w:rPr>
        <w:t>) виділит</w:t>
      </w:r>
      <w:r w:rsidR="000653BB">
        <w:rPr>
          <w:spacing w:val="-1"/>
          <w:sz w:val="28"/>
          <w:szCs w:val="28"/>
          <w:lang w:val="uk-UA"/>
        </w:rPr>
        <w:t xml:space="preserve">и </w:t>
      </w:r>
      <w:r w:rsidR="001027B7">
        <w:rPr>
          <w:spacing w:val="-1"/>
          <w:sz w:val="28"/>
          <w:szCs w:val="28"/>
          <w:lang w:val="uk-UA"/>
        </w:rPr>
        <w:t>к</w:t>
      </w:r>
      <w:r w:rsidR="005E048F">
        <w:rPr>
          <w:spacing w:val="-1"/>
          <w:sz w:val="28"/>
          <w:szCs w:val="28"/>
          <w:lang w:val="uk-UA"/>
        </w:rPr>
        <w:t>ошти на преміювання в сумі 20000</w:t>
      </w:r>
      <w:r w:rsidR="00776FB4" w:rsidRPr="00255CAB">
        <w:rPr>
          <w:spacing w:val="-1"/>
          <w:sz w:val="28"/>
          <w:szCs w:val="28"/>
          <w:lang w:val="uk-UA"/>
        </w:rPr>
        <w:t xml:space="preserve">,00 </w:t>
      </w:r>
      <w:r w:rsidR="005E048F">
        <w:rPr>
          <w:spacing w:val="-1"/>
          <w:sz w:val="28"/>
          <w:szCs w:val="28"/>
          <w:lang w:val="uk-UA"/>
        </w:rPr>
        <w:t>(двадцять тисяч гривень</w:t>
      </w:r>
      <w:r w:rsidR="000653BB">
        <w:rPr>
          <w:spacing w:val="-1"/>
          <w:sz w:val="28"/>
          <w:szCs w:val="28"/>
          <w:lang w:val="uk-UA"/>
        </w:rPr>
        <w:t xml:space="preserve"> 00 копійок) </w:t>
      </w:r>
      <w:r w:rsidR="00776FB4" w:rsidRPr="00255CAB">
        <w:rPr>
          <w:spacing w:val="-1"/>
          <w:sz w:val="28"/>
          <w:szCs w:val="28"/>
          <w:lang w:val="uk-UA"/>
        </w:rPr>
        <w:t>із</w:t>
      </w:r>
      <w:r w:rsidR="001027B7">
        <w:rPr>
          <w:spacing w:val="-1"/>
          <w:sz w:val="28"/>
          <w:szCs w:val="28"/>
          <w:lang w:val="uk-UA"/>
        </w:rPr>
        <w:t xml:space="preserve"> міської цільової програми «Роз</w:t>
      </w:r>
      <w:r w:rsidR="00201FC2">
        <w:rPr>
          <w:spacing w:val="-1"/>
          <w:sz w:val="28"/>
          <w:szCs w:val="28"/>
          <w:lang w:val="uk-UA"/>
        </w:rPr>
        <w:t>виток культури на 2020-2022 роки</w:t>
      </w:r>
      <w:r w:rsidR="001027B7">
        <w:rPr>
          <w:spacing w:val="-1"/>
          <w:sz w:val="28"/>
          <w:szCs w:val="28"/>
          <w:lang w:val="uk-UA"/>
        </w:rPr>
        <w:t>»</w:t>
      </w:r>
      <w:r w:rsidR="00776FB4" w:rsidRPr="00255CAB">
        <w:rPr>
          <w:spacing w:val="-1"/>
          <w:sz w:val="28"/>
          <w:szCs w:val="28"/>
          <w:lang w:val="uk-UA"/>
        </w:rPr>
        <w:t xml:space="preserve">.  </w:t>
      </w:r>
    </w:p>
    <w:p w:rsidR="00776FB4" w:rsidRPr="00255CAB" w:rsidRDefault="00265A4B" w:rsidP="00265A4B">
      <w:pPr>
        <w:shd w:val="clear" w:color="auto" w:fill="FFFFFF"/>
        <w:tabs>
          <w:tab w:val="left" w:pos="567"/>
        </w:tabs>
        <w:ind w:firstLine="567"/>
        <w:jc w:val="both"/>
        <w:rPr>
          <w:spacing w:val="3"/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>3</w:t>
      </w:r>
      <w:r w:rsidR="00776FB4" w:rsidRPr="00255CAB">
        <w:rPr>
          <w:spacing w:val="3"/>
          <w:sz w:val="28"/>
          <w:szCs w:val="28"/>
          <w:lang w:val="uk-UA"/>
        </w:rPr>
        <w:t>.</w:t>
      </w:r>
      <w:r w:rsidR="005456F8">
        <w:rPr>
          <w:spacing w:val="3"/>
          <w:sz w:val="28"/>
          <w:szCs w:val="28"/>
          <w:lang w:val="uk-UA"/>
        </w:rPr>
        <w:t xml:space="preserve"> </w:t>
      </w:r>
      <w:r w:rsidR="00776FB4" w:rsidRPr="00255CAB">
        <w:rPr>
          <w:spacing w:val="3"/>
          <w:sz w:val="28"/>
          <w:szCs w:val="28"/>
          <w:lang w:val="uk-UA"/>
        </w:rPr>
        <w:t>Контроль за виконанням цього розпорядження покласти</w:t>
      </w:r>
      <w:r w:rsidR="00177F4A">
        <w:rPr>
          <w:spacing w:val="3"/>
          <w:sz w:val="28"/>
          <w:szCs w:val="28"/>
          <w:lang w:val="uk-UA"/>
        </w:rPr>
        <w:t xml:space="preserve"> на заступника міського голови </w:t>
      </w:r>
      <w:r w:rsidR="005E048F">
        <w:rPr>
          <w:spacing w:val="3"/>
          <w:sz w:val="28"/>
          <w:szCs w:val="28"/>
          <w:lang w:val="uk-UA"/>
        </w:rPr>
        <w:t xml:space="preserve">Надію </w:t>
      </w:r>
      <w:proofErr w:type="spellStart"/>
      <w:r w:rsidR="005E048F">
        <w:rPr>
          <w:spacing w:val="3"/>
          <w:sz w:val="28"/>
          <w:szCs w:val="28"/>
          <w:lang w:val="uk-UA"/>
        </w:rPr>
        <w:t>Гуш</w:t>
      </w:r>
      <w:proofErr w:type="spellEnd"/>
      <w:r w:rsidR="00776FB4" w:rsidRPr="00255CAB">
        <w:rPr>
          <w:spacing w:val="3"/>
          <w:sz w:val="28"/>
          <w:szCs w:val="28"/>
          <w:lang w:val="uk-UA"/>
        </w:rPr>
        <w:t>.</w:t>
      </w:r>
    </w:p>
    <w:p w:rsidR="00177F4A" w:rsidRDefault="00177F4A" w:rsidP="00776FB4">
      <w:pPr>
        <w:shd w:val="clear" w:color="auto" w:fill="FFFFFF"/>
        <w:tabs>
          <w:tab w:val="left" w:pos="567"/>
        </w:tabs>
        <w:ind w:left="142" w:firstLine="425"/>
        <w:rPr>
          <w:spacing w:val="3"/>
          <w:sz w:val="28"/>
          <w:szCs w:val="28"/>
          <w:lang w:val="uk-UA"/>
        </w:rPr>
      </w:pPr>
    </w:p>
    <w:p w:rsidR="005E048F" w:rsidRDefault="005E048F" w:rsidP="00776FB4">
      <w:pPr>
        <w:shd w:val="clear" w:color="auto" w:fill="FFFFFF"/>
        <w:tabs>
          <w:tab w:val="left" w:pos="567"/>
        </w:tabs>
        <w:ind w:left="142" w:firstLine="425"/>
        <w:rPr>
          <w:spacing w:val="3"/>
          <w:sz w:val="28"/>
          <w:szCs w:val="28"/>
          <w:lang w:val="uk-UA"/>
        </w:rPr>
      </w:pPr>
    </w:p>
    <w:p w:rsidR="005E048F" w:rsidRPr="00255CAB" w:rsidRDefault="005E048F" w:rsidP="00776FB4">
      <w:pPr>
        <w:shd w:val="clear" w:color="auto" w:fill="FFFFFF"/>
        <w:tabs>
          <w:tab w:val="left" w:pos="567"/>
        </w:tabs>
        <w:ind w:left="142" w:firstLine="425"/>
        <w:rPr>
          <w:spacing w:val="3"/>
          <w:sz w:val="28"/>
          <w:szCs w:val="28"/>
          <w:lang w:val="uk-UA"/>
        </w:rPr>
      </w:pPr>
    </w:p>
    <w:p w:rsidR="00776FB4" w:rsidRDefault="00776FB4" w:rsidP="00776FB4">
      <w:pPr>
        <w:ind w:firstLine="142"/>
        <w:rPr>
          <w:sz w:val="28"/>
          <w:szCs w:val="28"/>
          <w:lang w:val="uk-UA"/>
        </w:rPr>
      </w:pPr>
      <w:r w:rsidRPr="00255CAB">
        <w:rPr>
          <w:sz w:val="28"/>
          <w:szCs w:val="28"/>
          <w:lang w:val="uk-UA"/>
        </w:rPr>
        <w:t>Міський голова</w:t>
      </w:r>
      <w:r w:rsidRPr="00255CAB">
        <w:rPr>
          <w:sz w:val="28"/>
          <w:szCs w:val="28"/>
          <w:lang w:val="uk-UA"/>
        </w:rPr>
        <w:tab/>
      </w:r>
      <w:r w:rsidRPr="00255CAB">
        <w:rPr>
          <w:sz w:val="28"/>
          <w:szCs w:val="28"/>
          <w:lang w:val="uk-UA"/>
        </w:rPr>
        <w:tab/>
      </w:r>
      <w:r w:rsidRPr="00255CAB">
        <w:rPr>
          <w:sz w:val="28"/>
          <w:szCs w:val="28"/>
          <w:lang w:val="uk-UA"/>
        </w:rPr>
        <w:tab/>
      </w:r>
      <w:r w:rsidRPr="00255CAB">
        <w:rPr>
          <w:sz w:val="28"/>
          <w:szCs w:val="28"/>
          <w:lang w:val="uk-UA"/>
        </w:rPr>
        <w:tab/>
      </w:r>
      <w:r w:rsidRPr="00255CAB">
        <w:rPr>
          <w:sz w:val="28"/>
          <w:szCs w:val="28"/>
          <w:lang w:val="uk-UA"/>
        </w:rPr>
        <w:tab/>
      </w:r>
      <w:r w:rsidRPr="00255CAB">
        <w:rPr>
          <w:sz w:val="28"/>
          <w:szCs w:val="28"/>
          <w:lang w:val="uk-UA"/>
        </w:rPr>
        <w:tab/>
      </w:r>
      <w:r w:rsidRPr="00255CAB">
        <w:rPr>
          <w:sz w:val="28"/>
          <w:szCs w:val="28"/>
          <w:lang w:val="uk-UA"/>
        </w:rPr>
        <w:tab/>
      </w:r>
      <w:r w:rsidRPr="00255CAB">
        <w:rPr>
          <w:sz w:val="28"/>
          <w:szCs w:val="28"/>
          <w:lang w:val="uk-UA"/>
        </w:rPr>
        <w:tab/>
      </w:r>
      <w:r w:rsidR="005E048F">
        <w:rPr>
          <w:sz w:val="28"/>
          <w:szCs w:val="28"/>
          <w:lang w:val="uk-UA"/>
        </w:rPr>
        <w:t>Андрій Найда</w:t>
      </w:r>
    </w:p>
    <w:p w:rsidR="00265A4B" w:rsidRDefault="00265A4B" w:rsidP="00776FB4">
      <w:pPr>
        <w:ind w:firstLine="142"/>
        <w:rPr>
          <w:sz w:val="28"/>
          <w:szCs w:val="28"/>
          <w:lang w:val="uk-UA"/>
        </w:rPr>
      </w:pPr>
    </w:p>
    <w:p w:rsidR="00265A4B" w:rsidRDefault="00265A4B" w:rsidP="00776FB4">
      <w:pPr>
        <w:ind w:firstLine="142"/>
        <w:rPr>
          <w:sz w:val="28"/>
          <w:szCs w:val="28"/>
          <w:lang w:val="uk-UA"/>
        </w:rPr>
      </w:pPr>
    </w:p>
    <w:p w:rsidR="00265A4B" w:rsidRDefault="00265A4B" w:rsidP="00776FB4">
      <w:pPr>
        <w:ind w:firstLine="142"/>
        <w:rPr>
          <w:sz w:val="28"/>
          <w:szCs w:val="28"/>
          <w:lang w:val="uk-UA"/>
        </w:rPr>
      </w:pPr>
    </w:p>
    <w:p w:rsidR="00265A4B" w:rsidRDefault="00265A4B" w:rsidP="00776FB4">
      <w:pPr>
        <w:ind w:firstLine="142"/>
        <w:rPr>
          <w:sz w:val="28"/>
          <w:szCs w:val="28"/>
          <w:lang w:val="uk-UA"/>
        </w:rPr>
      </w:pPr>
    </w:p>
    <w:p w:rsidR="00265A4B" w:rsidRDefault="00265A4B" w:rsidP="00F142C7">
      <w:pPr>
        <w:rPr>
          <w:sz w:val="28"/>
          <w:szCs w:val="28"/>
          <w:lang w:val="uk-UA"/>
        </w:rPr>
      </w:pPr>
      <w:bookmarkStart w:id="0" w:name="_GoBack"/>
      <w:bookmarkEnd w:id="0"/>
    </w:p>
    <w:sectPr w:rsidR="00265A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9E"/>
    <w:rsid w:val="00044978"/>
    <w:rsid w:val="000653BB"/>
    <w:rsid w:val="000F6D8D"/>
    <w:rsid w:val="001027B7"/>
    <w:rsid w:val="00177F4A"/>
    <w:rsid w:val="00180EEE"/>
    <w:rsid w:val="00201FC2"/>
    <w:rsid w:val="00265A4B"/>
    <w:rsid w:val="003D7E90"/>
    <w:rsid w:val="0043326E"/>
    <w:rsid w:val="00433B07"/>
    <w:rsid w:val="00446C9E"/>
    <w:rsid w:val="00533183"/>
    <w:rsid w:val="005456F8"/>
    <w:rsid w:val="005C4108"/>
    <w:rsid w:val="005E048F"/>
    <w:rsid w:val="006236B9"/>
    <w:rsid w:val="00696E3A"/>
    <w:rsid w:val="006C1F5E"/>
    <w:rsid w:val="00776FB4"/>
    <w:rsid w:val="0085325A"/>
    <w:rsid w:val="0089399E"/>
    <w:rsid w:val="00951638"/>
    <w:rsid w:val="00B044F4"/>
    <w:rsid w:val="00B35520"/>
    <w:rsid w:val="00C0178C"/>
    <w:rsid w:val="00C44A21"/>
    <w:rsid w:val="00C724B1"/>
    <w:rsid w:val="00CD6A5A"/>
    <w:rsid w:val="00F142C7"/>
    <w:rsid w:val="00F86DD3"/>
    <w:rsid w:val="00FC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C5B4"/>
  <w15:docId w15:val="{C6E0CB0C-3AD9-44BD-AE1D-23D4F104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6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56F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2021-08-06T10:53:00Z</cp:lastPrinted>
  <dcterms:created xsi:type="dcterms:W3CDTF">2021-08-06T11:04:00Z</dcterms:created>
  <dcterms:modified xsi:type="dcterms:W3CDTF">2021-08-11T11:15:00Z</dcterms:modified>
</cp:coreProperties>
</file>