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39439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977B3">
        <w:rPr>
          <w:sz w:val="28"/>
          <w:szCs w:val="28"/>
          <w:u w:val="single"/>
          <w:lang w:val="uk-UA"/>
        </w:rPr>
        <w:t>80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D73AF3" w:rsidRPr="00E977B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8072B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">
                <v:line id="Line 13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14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977B3">
        <w:rPr>
          <w:sz w:val="28"/>
          <w:szCs w:val="28"/>
          <w:lang w:val="uk-UA"/>
        </w:rPr>
        <w:t>закінчення опалювального сезону 2025-2026 року в Калуській міській територіальній громаді</w:t>
      </w:r>
      <w:bookmarkEnd w:id="0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086A80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пунктом 24 с</w:t>
      </w:r>
      <w:r>
        <w:rPr>
          <w:rFonts w:ascii="Times New Roman" w:eastAsia="Lucida Sans Unicode" w:hAnsi="Times New Roman"/>
          <w:kern w:val="2"/>
          <w:sz w:val="28"/>
          <w:szCs w:val="28"/>
        </w:rPr>
        <w:t>татті 30, статтею 59 Закону України «Про місцеве самоврядування в Україні», відповідно до</w:t>
      </w:r>
      <w:r>
        <w:rPr>
          <w:rFonts w:ascii="Times New Roman" w:eastAsia="Lucida Sans Unicode" w:hAnsi="Times New Roman"/>
          <w:b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пункту 8 </w:t>
      </w:r>
      <w:r>
        <w:rPr>
          <w:rFonts w:ascii="Times New Roman" w:hAnsi="Times New Roman"/>
          <w:sz w:val="28"/>
          <w:szCs w:val="28"/>
        </w:rPr>
        <w:t>Правил надання послуги з постачання теплової енергії і типових договорів про надання послуги з постачання теплової енергії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, затверджених постановою Кабінету Міністрів України від 21.08.2019 №830, </w:t>
      </w:r>
      <w:r w:rsidRPr="00EB7CCF">
        <w:rPr>
          <w:rFonts w:ascii="Times New Roman" w:eastAsia="Lucida Sans Unicode" w:hAnsi="Times New Roman"/>
          <w:kern w:val="2"/>
          <w:sz w:val="28"/>
          <w:szCs w:val="28"/>
        </w:rPr>
        <w:t>враховуючи</w:t>
      </w:r>
      <w:r w:rsidRPr="00B83C0E">
        <w:rPr>
          <w:rFonts w:ascii="Times New Roman" w:eastAsia="Lucida Sans Unicode" w:hAnsi="Times New Roman"/>
          <w:kern w:val="2"/>
          <w:sz w:val="28"/>
          <w:szCs w:val="28"/>
        </w:rPr>
        <w:t xml:space="preserve"> </w:t>
      </w:r>
      <w:r w:rsidRPr="00BD1B90">
        <w:rPr>
          <w:rFonts w:ascii="Times New Roman" w:hAnsi="Times New Roman"/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BD1B90">
        <w:rPr>
          <w:rFonts w:ascii="Times New Roman" w:hAnsi="Times New Roman"/>
          <w:sz w:val="28"/>
          <w:szCs w:val="28"/>
        </w:rPr>
        <w:t xml:space="preserve">асідання оперативного штабу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</w:t>
      </w:r>
      <w:r>
        <w:rPr>
          <w:rFonts w:ascii="Times New Roman" w:hAnsi="Times New Roman"/>
          <w:sz w:val="28"/>
          <w:szCs w:val="28"/>
        </w:rPr>
        <w:t>Калуської</w:t>
      </w:r>
      <w:r w:rsidRPr="00BD1B90">
        <w:rPr>
          <w:rFonts w:ascii="Times New Roman" w:hAnsi="Times New Roman"/>
          <w:sz w:val="28"/>
          <w:szCs w:val="28"/>
        </w:rPr>
        <w:t xml:space="preserve"> міської територіальної громади в осінньо-зимовий період 202</w:t>
      </w:r>
      <w:r>
        <w:rPr>
          <w:rFonts w:ascii="Times New Roman" w:hAnsi="Times New Roman"/>
          <w:sz w:val="28"/>
          <w:szCs w:val="28"/>
        </w:rPr>
        <w:t>5</w:t>
      </w:r>
      <w:r w:rsidRPr="00BD1B90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6</w:t>
      </w:r>
      <w:r w:rsidRPr="00BD1B90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 xml:space="preserve"> від 27.03.</w:t>
      </w:r>
      <w:r w:rsidRPr="00A65AB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 №18, листи комунального підприємства «Калуська енергетична Компанія» Калуської міської ради від 27.03.2026 №206, комунального некомерційного підприємства «Центральна районна лікарня Калуської міської ради Івано-Франківської області» від 27.03.2026 №682</w:t>
      </w:r>
      <w:r w:rsidR="00BB5DBE">
        <w:rPr>
          <w:rFonts w:ascii="Times New Roman" w:hAnsi="Times New Roman"/>
          <w:sz w:val="28"/>
          <w:szCs w:val="28"/>
        </w:rPr>
        <w:t>, комунального некомерційного підприємства «Калуська міська лікарня Калуської міської ради» від 30.03.2026 №197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</w:rPr>
        <w:t>та беручи до уваги</w:t>
      </w:r>
      <w:r w:rsidRPr="00B212CB">
        <w:rPr>
          <w:rFonts w:ascii="Times New Roman" w:eastAsia="Lucida Sans Unicode" w:hAnsi="Times New Roman"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</w:rPr>
        <w:t>службову записку управління житлово-комунального господарства Калуської міської ради від 27.03.2026 №01-12/691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B5DBE" w:rsidRDefault="00D73AF3" w:rsidP="00086A8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086A80" w:rsidRDefault="00086A80" w:rsidP="00086A8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A65AB5">
        <w:rPr>
          <w:sz w:val="28"/>
          <w:szCs w:val="28"/>
          <w:lang w:val="uk-UA"/>
        </w:rPr>
        <w:t>Закінчити опалювальний сезон 2025-2026 року в Калуській міській територіальній громаді з 01.04.2026 року, окрім закладів охорони здоров’я: комунального некомерційного підприємства «Центральна районна лікарня Калуської міської ради Івано-Франківської області» та</w:t>
      </w:r>
      <w:r w:rsidRPr="00A65AB5">
        <w:rPr>
          <w:rFonts w:eastAsia="Lucida Sans Unicode"/>
          <w:kern w:val="2"/>
          <w:sz w:val="28"/>
          <w:szCs w:val="28"/>
          <w:lang w:val="uk-UA" w:eastAsia="uk-UA"/>
        </w:rPr>
        <w:t xml:space="preserve"> </w:t>
      </w:r>
      <w:r w:rsidRPr="00A65AB5">
        <w:rPr>
          <w:sz w:val="28"/>
          <w:szCs w:val="28"/>
          <w:lang w:val="uk-UA"/>
        </w:rPr>
        <w:t>комунального некомерційного підприємства</w:t>
      </w:r>
      <w:r w:rsidRPr="00A65AB5">
        <w:rPr>
          <w:rFonts w:eastAsia="Lucida Sans Unicode"/>
          <w:kern w:val="2"/>
          <w:sz w:val="28"/>
          <w:szCs w:val="28"/>
          <w:lang w:val="uk-UA" w:eastAsia="uk-UA"/>
        </w:rPr>
        <w:t xml:space="preserve"> «Калуська міська лікарня Калуської міської ради».</w:t>
      </w:r>
    </w:p>
    <w:p w:rsidR="00086A80" w:rsidRPr="00A65AB5" w:rsidRDefault="00086A80" w:rsidP="00086A8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65AB5">
        <w:rPr>
          <w:b/>
          <w:sz w:val="28"/>
          <w:szCs w:val="28"/>
          <w:lang w:val="uk-UA"/>
        </w:rPr>
        <w:t>2.</w:t>
      </w:r>
      <w:r w:rsidRPr="00A65AB5">
        <w:rPr>
          <w:sz w:val="28"/>
          <w:szCs w:val="28"/>
          <w:lang w:val="uk-UA"/>
        </w:rPr>
        <w:tab/>
        <w:t xml:space="preserve">ТОВАРИСТВУ З ОБМЕЖЕНОЮ ВІДПОВІДАЛЬНІСТЮ «КОСТАНЗА» в особі Філії «КАЛУСЬКА ТЕЦ» ТОВ «КОСТАНЗА» (Віктор Борис), комунальному підприємству «Калуська енергетична Компанія» Калуської міської ради (Василь </w:t>
      </w:r>
      <w:proofErr w:type="spellStart"/>
      <w:r w:rsidRPr="00A65AB5">
        <w:rPr>
          <w:sz w:val="28"/>
          <w:szCs w:val="28"/>
          <w:lang w:val="uk-UA"/>
        </w:rPr>
        <w:t>Щербій</w:t>
      </w:r>
      <w:proofErr w:type="spellEnd"/>
      <w:r w:rsidRPr="00A65AB5">
        <w:rPr>
          <w:sz w:val="28"/>
          <w:szCs w:val="28"/>
          <w:lang w:val="uk-UA"/>
        </w:rPr>
        <w:t xml:space="preserve">), </w:t>
      </w:r>
      <w:r w:rsidRPr="00A65AB5">
        <w:rPr>
          <w:rFonts w:eastAsia="Lucida Sans Unicode"/>
          <w:kern w:val="2"/>
          <w:sz w:val="28"/>
          <w:szCs w:val="28"/>
          <w:lang w:val="uk-UA" w:eastAsia="uk-UA"/>
        </w:rPr>
        <w:t>ТОВ «</w:t>
      </w:r>
      <w:proofErr w:type="spellStart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Калуштеплоенерго</w:t>
      </w:r>
      <w:proofErr w:type="spellEnd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 xml:space="preserve">» (Ігор </w:t>
      </w:r>
      <w:proofErr w:type="spellStart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Піцик</w:t>
      </w:r>
      <w:proofErr w:type="spellEnd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), ТОВ «</w:t>
      </w:r>
      <w:proofErr w:type="spellStart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Приваттеплоенерго</w:t>
      </w:r>
      <w:proofErr w:type="spellEnd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 xml:space="preserve">» (Ігор Карпенко) </w:t>
      </w:r>
      <w:bookmarkStart w:id="2" w:name="_Hlk225513147"/>
      <w:r w:rsidRPr="00A65AB5">
        <w:rPr>
          <w:sz w:val="28"/>
          <w:szCs w:val="28"/>
          <w:lang w:val="uk-UA"/>
        </w:rPr>
        <w:t>припинити подачу теплоносія для населення та інших категорій споживачів з 01.04.2026 року.</w:t>
      </w:r>
      <w:bookmarkEnd w:id="2"/>
    </w:p>
    <w:p w:rsidR="00BB5DBE" w:rsidRPr="00BB5DBE" w:rsidRDefault="00BB5DBE" w:rsidP="00086A80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B5DBE" w:rsidRDefault="00086A80" w:rsidP="00BB5DB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A65AB5">
        <w:rPr>
          <w:rFonts w:eastAsia="Lucida Sans Unicode"/>
          <w:b/>
          <w:kern w:val="2"/>
          <w:sz w:val="28"/>
          <w:szCs w:val="28"/>
          <w:lang w:val="uk-UA" w:eastAsia="uk-UA"/>
        </w:rPr>
        <w:t>3.</w:t>
      </w:r>
      <w:r w:rsidRPr="00A65AB5">
        <w:rPr>
          <w:rFonts w:eastAsia="Lucida Sans Unicode"/>
          <w:kern w:val="2"/>
          <w:sz w:val="28"/>
          <w:szCs w:val="28"/>
          <w:lang w:val="uk-UA" w:eastAsia="uk-UA"/>
        </w:rPr>
        <w:tab/>
        <w:t xml:space="preserve">ТОВ «Євлогія Захід» (Дмитро-Святослав </w:t>
      </w:r>
      <w:proofErr w:type="spellStart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Кайдан</w:t>
      </w:r>
      <w:proofErr w:type="spellEnd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), ТОВ «</w:t>
      </w:r>
      <w:proofErr w:type="spellStart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>Приваттеплоенерго</w:t>
      </w:r>
      <w:proofErr w:type="spellEnd"/>
      <w:r w:rsidRPr="00A65AB5">
        <w:rPr>
          <w:rFonts w:eastAsia="Lucida Sans Unicode"/>
          <w:kern w:val="2"/>
          <w:sz w:val="28"/>
          <w:szCs w:val="28"/>
          <w:lang w:val="uk-UA" w:eastAsia="uk-UA"/>
        </w:rPr>
        <w:t xml:space="preserve">» (Ігор Карпенко) </w:t>
      </w:r>
      <w:r w:rsidRPr="00A65AB5">
        <w:rPr>
          <w:sz w:val="28"/>
          <w:szCs w:val="28"/>
          <w:lang w:val="uk-UA"/>
        </w:rPr>
        <w:t xml:space="preserve">припинити подачу теплоносія для </w:t>
      </w:r>
      <w:bookmarkStart w:id="3" w:name="_Hlk225775381"/>
      <w:bookmarkStart w:id="4" w:name="_Hlk225513858"/>
      <w:r w:rsidRPr="00A65AB5">
        <w:rPr>
          <w:sz w:val="28"/>
          <w:szCs w:val="28"/>
          <w:lang w:val="uk-UA"/>
        </w:rPr>
        <w:t xml:space="preserve">комунального некомерційного підприємства </w:t>
      </w:r>
      <w:bookmarkEnd w:id="3"/>
      <w:r w:rsidRPr="00A65AB5">
        <w:rPr>
          <w:sz w:val="28"/>
          <w:szCs w:val="28"/>
          <w:lang w:val="uk-UA"/>
        </w:rPr>
        <w:t>«Центральна районна лікарня Калуської міської ради Івано-Франківської області»</w:t>
      </w:r>
      <w:r w:rsidRPr="00A65AB5">
        <w:rPr>
          <w:rFonts w:eastAsia="Lucida Sans Unicode"/>
          <w:kern w:val="2"/>
          <w:sz w:val="28"/>
          <w:szCs w:val="28"/>
          <w:lang w:val="uk-UA" w:eastAsia="uk-UA"/>
        </w:rPr>
        <w:t xml:space="preserve"> та </w:t>
      </w:r>
      <w:r w:rsidRPr="00A65AB5">
        <w:rPr>
          <w:sz w:val="28"/>
          <w:szCs w:val="28"/>
          <w:lang w:val="uk-UA"/>
        </w:rPr>
        <w:t xml:space="preserve">комунального некомерційного підприємства </w:t>
      </w:r>
      <w:r w:rsidRPr="00A65AB5">
        <w:rPr>
          <w:rFonts w:eastAsia="Lucida Sans Unicode"/>
          <w:kern w:val="2"/>
          <w:sz w:val="28"/>
          <w:szCs w:val="28"/>
          <w:lang w:val="uk-UA" w:eastAsia="uk-UA"/>
        </w:rPr>
        <w:t>«Калуська міська лікарня Калуської міської ради»</w:t>
      </w:r>
      <w:r w:rsidRPr="00A65AB5">
        <w:rPr>
          <w:sz w:val="28"/>
          <w:szCs w:val="28"/>
          <w:lang w:val="uk-UA"/>
        </w:rPr>
        <w:t xml:space="preserve"> </w:t>
      </w:r>
      <w:bookmarkEnd w:id="4"/>
      <w:r w:rsidRPr="00A65AB5">
        <w:rPr>
          <w:sz w:val="28"/>
          <w:szCs w:val="28"/>
          <w:lang w:val="uk-UA"/>
        </w:rPr>
        <w:t>з 11.04.2026 року, окрім послуги з постачання пари.</w:t>
      </w:r>
    </w:p>
    <w:p w:rsidR="00086A80" w:rsidRPr="00BB5DBE" w:rsidRDefault="00BB5DBE" w:rsidP="00BB5DB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86A80" w:rsidRPr="000A0D12">
        <w:rPr>
          <w:rFonts w:eastAsia="Lucida Sans Unicode"/>
          <w:b/>
          <w:bCs/>
          <w:kern w:val="2"/>
          <w:sz w:val="28"/>
          <w:szCs w:val="28"/>
          <w:lang w:eastAsia="uk-UA"/>
        </w:rPr>
        <w:t>4.</w:t>
      </w:r>
      <w:r>
        <w:rPr>
          <w:rFonts w:eastAsia="Lucida Sans Unicode"/>
          <w:kern w:val="2"/>
          <w:sz w:val="28"/>
          <w:szCs w:val="28"/>
          <w:lang w:eastAsia="uk-UA"/>
        </w:rPr>
        <w:tab/>
      </w:r>
      <w:r w:rsidR="00086A80">
        <w:rPr>
          <w:bCs/>
          <w:iCs/>
          <w:sz w:val="28"/>
          <w:szCs w:val="28"/>
        </w:rPr>
        <w:t xml:space="preserve">Контроль за </w:t>
      </w:r>
      <w:proofErr w:type="spellStart"/>
      <w:r w:rsidR="00086A80">
        <w:rPr>
          <w:bCs/>
          <w:iCs/>
          <w:sz w:val="28"/>
          <w:szCs w:val="28"/>
        </w:rPr>
        <w:t>виконанням</w:t>
      </w:r>
      <w:proofErr w:type="spellEnd"/>
      <w:r w:rsidR="00086A80">
        <w:rPr>
          <w:bCs/>
          <w:iCs/>
          <w:sz w:val="28"/>
          <w:szCs w:val="28"/>
        </w:rPr>
        <w:t xml:space="preserve"> </w:t>
      </w:r>
      <w:proofErr w:type="spellStart"/>
      <w:r w:rsidR="00086A80">
        <w:rPr>
          <w:bCs/>
          <w:iCs/>
          <w:sz w:val="28"/>
          <w:szCs w:val="28"/>
        </w:rPr>
        <w:t>рішення</w:t>
      </w:r>
      <w:proofErr w:type="spellEnd"/>
      <w:r w:rsidR="00086A80">
        <w:rPr>
          <w:bCs/>
          <w:iCs/>
          <w:sz w:val="28"/>
          <w:szCs w:val="28"/>
        </w:rPr>
        <w:t xml:space="preserve"> </w:t>
      </w:r>
      <w:proofErr w:type="spellStart"/>
      <w:r w:rsidR="00086A80">
        <w:rPr>
          <w:bCs/>
          <w:iCs/>
          <w:sz w:val="28"/>
          <w:szCs w:val="28"/>
        </w:rPr>
        <w:t>покласти</w:t>
      </w:r>
      <w:proofErr w:type="spellEnd"/>
      <w:r w:rsidR="00086A80">
        <w:rPr>
          <w:bCs/>
          <w:iCs/>
          <w:sz w:val="28"/>
          <w:szCs w:val="28"/>
        </w:rPr>
        <w:t xml:space="preserve"> на заступника </w:t>
      </w:r>
      <w:proofErr w:type="spellStart"/>
      <w:r w:rsidR="00086A80">
        <w:rPr>
          <w:bCs/>
          <w:iCs/>
          <w:sz w:val="28"/>
          <w:szCs w:val="28"/>
        </w:rPr>
        <w:t>міського</w:t>
      </w:r>
      <w:proofErr w:type="spellEnd"/>
      <w:r w:rsidR="00086A80">
        <w:rPr>
          <w:bCs/>
          <w:iCs/>
          <w:sz w:val="28"/>
          <w:szCs w:val="28"/>
        </w:rPr>
        <w:t xml:space="preserve"> </w:t>
      </w:r>
      <w:proofErr w:type="spellStart"/>
      <w:r w:rsidR="00086A80">
        <w:rPr>
          <w:bCs/>
          <w:iCs/>
          <w:sz w:val="28"/>
          <w:szCs w:val="28"/>
        </w:rPr>
        <w:t>голови</w:t>
      </w:r>
      <w:proofErr w:type="spellEnd"/>
      <w:r w:rsidR="00086A80">
        <w:rPr>
          <w:bCs/>
          <w:iCs/>
          <w:sz w:val="28"/>
          <w:szCs w:val="28"/>
        </w:rPr>
        <w:t xml:space="preserve"> Богдана </w:t>
      </w:r>
      <w:proofErr w:type="spellStart"/>
      <w:r w:rsidR="00086A80">
        <w:rPr>
          <w:bCs/>
          <w:iCs/>
          <w:sz w:val="28"/>
          <w:szCs w:val="28"/>
        </w:rPr>
        <w:t>Білецького</w:t>
      </w:r>
      <w:proofErr w:type="spellEnd"/>
      <w:r w:rsidR="00086A80">
        <w:rPr>
          <w:bCs/>
          <w:iCs/>
          <w:sz w:val="28"/>
          <w:szCs w:val="28"/>
        </w:rPr>
        <w:t>.</w:t>
      </w:r>
    </w:p>
    <w:bookmarkEnd w:id="1"/>
    <w:p w:rsidR="0036401E" w:rsidRDefault="0036401E" w:rsidP="000306F3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BB5DB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8215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015" w:rsidRDefault="000D7015">
      <w:r>
        <w:separator/>
      </w:r>
    </w:p>
  </w:endnote>
  <w:endnote w:type="continuationSeparator" w:id="0">
    <w:p w:rsidR="000D7015" w:rsidRDefault="000D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015" w:rsidRDefault="000D7015">
      <w:r>
        <w:separator/>
      </w:r>
    </w:p>
  </w:footnote>
  <w:footnote w:type="continuationSeparator" w:id="0">
    <w:p w:rsidR="000D7015" w:rsidRDefault="000D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326A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86A80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D7015"/>
    <w:rsid w:val="000E059D"/>
    <w:rsid w:val="000E284A"/>
    <w:rsid w:val="000E49E9"/>
    <w:rsid w:val="000E6488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6A3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5AB5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5DBE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977B3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918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52BF0-C388-430B-A3A8-38925F2B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2026-03-30T13:47:00Z</dcterms:created>
  <dcterms:modified xsi:type="dcterms:W3CDTF">2026-03-30T13:47:00Z</dcterms:modified>
</cp:coreProperties>
</file>