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6F7" w:rsidRDefault="005C06F7" w:rsidP="005C06F7">
      <w:pPr>
        <w:pStyle w:val="a5"/>
        <w:ind w:right="-141"/>
        <w:jc w:val="right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Проєкт</w:t>
      </w:r>
      <w:proofErr w:type="spellEnd"/>
    </w:p>
    <w:p w:rsidR="005C06F7" w:rsidRDefault="005C06F7" w:rsidP="005C06F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C06F7" w:rsidRDefault="005C06F7" w:rsidP="005C06F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УКРАЇНА</w:t>
      </w:r>
    </w:p>
    <w:p w:rsidR="005C06F7" w:rsidRDefault="005C06F7" w:rsidP="005C06F7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КАЛУСЬКА  МІСЬКА</w:t>
      </w:r>
      <w:proofErr w:type="gramEnd"/>
      <w:r>
        <w:rPr>
          <w:b/>
          <w:bCs/>
          <w:color w:val="000000"/>
          <w:sz w:val="28"/>
          <w:szCs w:val="28"/>
        </w:rPr>
        <w:t>  РАДА</w:t>
      </w:r>
    </w:p>
    <w:p w:rsidR="005C06F7" w:rsidRDefault="005C06F7" w:rsidP="005C06F7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ВИКОНАВЧИЙ  КОМІТЕТ</w:t>
      </w:r>
      <w:proofErr w:type="gramEnd"/>
    </w:p>
    <w:p w:rsidR="005C06F7" w:rsidRDefault="005C06F7" w:rsidP="005C06F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РІШЕННЯ</w:t>
      </w:r>
    </w:p>
    <w:p w:rsidR="005C06F7" w:rsidRDefault="005C06F7" w:rsidP="005C06F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від</w:t>
      </w:r>
      <w:proofErr w:type="spellEnd"/>
      <w:r>
        <w:rPr>
          <w:b/>
          <w:bCs/>
          <w:color w:val="000000"/>
          <w:sz w:val="28"/>
          <w:szCs w:val="28"/>
        </w:rPr>
        <w:t>__________№___м. Калуш</w:t>
      </w:r>
    </w:p>
    <w:p w:rsidR="005C06F7" w:rsidRDefault="005C06F7" w:rsidP="00575C02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5C06F7" w:rsidRDefault="005C06F7" w:rsidP="00575C02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5C06F7" w:rsidRDefault="005C06F7" w:rsidP="00575C02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575C02" w:rsidRDefault="00575C02" w:rsidP="00575C02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Про надання дозволів  на</w:t>
      </w:r>
      <w:r w:rsidRPr="005C06F7">
        <w:rPr>
          <w:b/>
          <w:sz w:val="28"/>
          <w:szCs w:val="28"/>
          <w:lang w:val="uk-UA"/>
        </w:rPr>
        <w:t xml:space="preserve"> </w:t>
      </w:r>
    </w:p>
    <w:p w:rsidR="00575C02" w:rsidRDefault="00575C02" w:rsidP="00575C0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розміщення зовнішніх</w:t>
      </w:r>
    </w:p>
    <w:p w:rsidR="00575C02" w:rsidRDefault="00575C02" w:rsidP="00575C02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реклам</w:t>
      </w:r>
      <w:proofErr w:type="spellEnd"/>
      <w:r>
        <w:rPr>
          <w:b/>
          <w:sz w:val="28"/>
          <w:szCs w:val="28"/>
          <w:lang w:val="uk-UA"/>
        </w:rPr>
        <w:t xml:space="preserve"> фізичній особі-підприємцю</w:t>
      </w:r>
    </w:p>
    <w:p w:rsidR="00575C02" w:rsidRDefault="00575C02" w:rsidP="00575C02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Кобльовському</w:t>
      </w:r>
      <w:proofErr w:type="spellEnd"/>
      <w:r>
        <w:rPr>
          <w:b/>
          <w:sz w:val="28"/>
          <w:szCs w:val="28"/>
          <w:lang w:val="uk-UA"/>
        </w:rPr>
        <w:t xml:space="preserve"> Ігорю Васильовичу</w:t>
      </w:r>
    </w:p>
    <w:p w:rsidR="00934B05" w:rsidRDefault="00934B05" w:rsidP="00934B0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575C02">
        <w:rPr>
          <w:b/>
          <w:sz w:val="28"/>
          <w:szCs w:val="28"/>
          <w:lang w:val="uk-UA"/>
        </w:rPr>
        <w:t xml:space="preserve">вул. Львівській в селі </w:t>
      </w:r>
      <w:r>
        <w:rPr>
          <w:b/>
          <w:sz w:val="28"/>
          <w:szCs w:val="28"/>
          <w:lang w:val="uk-UA"/>
        </w:rPr>
        <w:t>Пійло</w:t>
      </w:r>
    </w:p>
    <w:p w:rsidR="00934B05" w:rsidRDefault="00575C02" w:rsidP="00575C0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Калуської</w:t>
      </w:r>
      <w:r w:rsidR="00934B0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міської територіальної </w:t>
      </w:r>
    </w:p>
    <w:p w:rsidR="00934B05" w:rsidRDefault="00934B05" w:rsidP="00934B0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575C02">
        <w:rPr>
          <w:b/>
          <w:sz w:val="28"/>
          <w:szCs w:val="28"/>
          <w:lang w:val="uk-UA"/>
        </w:rPr>
        <w:t>ромади</w:t>
      </w:r>
      <w:r w:rsidRPr="00934B05">
        <w:rPr>
          <w:b/>
          <w:sz w:val="28"/>
          <w:szCs w:val="28"/>
          <w:lang w:val="uk-UA"/>
        </w:rPr>
        <w:t xml:space="preserve"> </w:t>
      </w:r>
      <w:r w:rsidRPr="00575C02">
        <w:rPr>
          <w:b/>
          <w:sz w:val="28"/>
          <w:szCs w:val="28"/>
          <w:lang w:val="uk-UA"/>
        </w:rPr>
        <w:t>(вздовж</w:t>
      </w:r>
      <w:r>
        <w:rPr>
          <w:sz w:val="28"/>
          <w:szCs w:val="28"/>
          <w:lang w:val="uk-UA"/>
        </w:rPr>
        <w:t xml:space="preserve"> </w:t>
      </w:r>
      <w:r w:rsidRPr="00575C02">
        <w:rPr>
          <w:b/>
          <w:sz w:val="28"/>
          <w:szCs w:val="28"/>
          <w:lang w:val="uk-UA"/>
        </w:rPr>
        <w:t xml:space="preserve">дороги державного </w:t>
      </w:r>
    </w:p>
    <w:p w:rsidR="00575C02" w:rsidRDefault="00934B05" w:rsidP="00934B05">
      <w:pPr>
        <w:rPr>
          <w:b/>
          <w:sz w:val="28"/>
          <w:szCs w:val="28"/>
          <w:lang w:val="uk-UA"/>
        </w:rPr>
      </w:pPr>
      <w:r w:rsidRPr="00575C02">
        <w:rPr>
          <w:b/>
          <w:sz w:val="28"/>
          <w:szCs w:val="28"/>
          <w:lang w:val="uk-UA"/>
        </w:rPr>
        <w:t>значення Н-10 Стрий-Мамалига)</w:t>
      </w:r>
      <w:r>
        <w:rPr>
          <w:b/>
          <w:sz w:val="28"/>
          <w:szCs w:val="28"/>
          <w:lang w:val="uk-UA"/>
        </w:rPr>
        <w:t xml:space="preserve"> </w:t>
      </w:r>
      <w:r w:rsidR="005C06F7">
        <w:rPr>
          <w:b/>
          <w:sz w:val="28"/>
          <w:szCs w:val="28"/>
          <w:lang w:val="uk-UA"/>
        </w:rPr>
        <w:t xml:space="preserve"> </w:t>
      </w:r>
    </w:p>
    <w:p w:rsidR="005C06F7" w:rsidRDefault="005C06F7" w:rsidP="00934B05">
      <w:pPr>
        <w:rPr>
          <w:b/>
          <w:sz w:val="28"/>
          <w:szCs w:val="28"/>
          <w:lang w:val="uk-UA"/>
        </w:rPr>
      </w:pPr>
    </w:p>
    <w:p w:rsidR="005C06F7" w:rsidRPr="00934B05" w:rsidRDefault="005C06F7" w:rsidP="00934B05">
      <w:pPr>
        <w:rPr>
          <w:sz w:val="28"/>
          <w:szCs w:val="28"/>
          <w:lang w:val="uk-UA"/>
        </w:rPr>
      </w:pPr>
    </w:p>
    <w:p w:rsidR="00575C02" w:rsidRDefault="00575C02" w:rsidP="005253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Керуючись ч.6.ст.59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 2067 "Про затвердження типових правил розміщення зовнішньої реклами" (зі змінами) та Правил розміщення зовнішньої реклами </w:t>
      </w:r>
      <w:r w:rsidR="00934B05">
        <w:rPr>
          <w:sz w:val="28"/>
          <w:szCs w:val="28"/>
          <w:lang w:val="uk-UA"/>
        </w:rPr>
        <w:t>на території Калуської міської територіальної громади</w:t>
      </w:r>
      <w:r>
        <w:rPr>
          <w:sz w:val="28"/>
          <w:szCs w:val="28"/>
          <w:lang w:val="uk-UA"/>
        </w:rPr>
        <w:t xml:space="preserve">, затверджених рішенням </w:t>
      </w:r>
      <w:r w:rsidR="00934B05">
        <w:rPr>
          <w:sz w:val="28"/>
          <w:szCs w:val="28"/>
          <w:lang w:val="uk-UA"/>
        </w:rPr>
        <w:t xml:space="preserve">виконавчого комітету </w:t>
      </w:r>
      <w:r>
        <w:rPr>
          <w:sz w:val="28"/>
          <w:szCs w:val="28"/>
          <w:lang w:val="uk-UA"/>
        </w:rPr>
        <w:t xml:space="preserve">міської ради від 27.04.2021 №130 "Про затвердження Правил розміщення зовнішньої реклами на території Калуської міської територіальної громади, беручи до уваги ескізи рекламних засобів з їхніми конструктивними рішеннями, </w:t>
      </w:r>
      <w:proofErr w:type="spellStart"/>
      <w:r w:rsidRPr="0086328C">
        <w:rPr>
          <w:sz w:val="28"/>
          <w:szCs w:val="28"/>
          <w:lang w:val="uk-UA"/>
        </w:rPr>
        <w:t>топогеодезичн</w:t>
      </w:r>
      <w:r>
        <w:rPr>
          <w:sz w:val="28"/>
          <w:szCs w:val="28"/>
          <w:lang w:val="uk-UA"/>
        </w:rPr>
        <w:t>і</w:t>
      </w:r>
      <w:proofErr w:type="spellEnd"/>
      <w:r w:rsidRPr="0086328C">
        <w:rPr>
          <w:sz w:val="28"/>
          <w:szCs w:val="28"/>
          <w:lang w:val="uk-UA"/>
        </w:rPr>
        <w:t xml:space="preserve"> знімк</w:t>
      </w:r>
      <w:r>
        <w:rPr>
          <w:sz w:val="28"/>
          <w:szCs w:val="28"/>
          <w:lang w:val="uk-UA"/>
        </w:rPr>
        <w:t>и</w:t>
      </w:r>
      <w:r w:rsidRPr="0086328C">
        <w:rPr>
          <w:sz w:val="28"/>
          <w:szCs w:val="28"/>
          <w:lang w:val="uk-UA"/>
        </w:rPr>
        <w:t xml:space="preserve"> місцевості (М</w:t>
      </w:r>
      <w:r w:rsidRPr="003E194E">
        <w:rPr>
          <w:sz w:val="28"/>
          <w:szCs w:val="28"/>
        </w:rPr>
        <w:t> </w:t>
      </w:r>
      <w:r w:rsidRPr="0086328C">
        <w:rPr>
          <w:sz w:val="28"/>
          <w:szCs w:val="28"/>
          <w:lang w:val="uk-UA"/>
        </w:rPr>
        <w:t>1:500) з прив'язк</w:t>
      </w:r>
      <w:r>
        <w:rPr>
          <w:sz w:val="28"/>
          <w:szCs w:val="28"/>
          <w:lang w:val="uk-UA"/>
        </w:rPr>
        <w:t>ами</w:t>
      </w:r>
      <w:r w:rsidRPr="0086328C">
        <w:rPr>
          <w:sz w:val="28"/>
          <w:szCs w:val="28"/>
          <w:lang w:val="uk-UA"/>
        </w:rPr>
        <w:t xml:space="preserve"> місц</w:t>
      </w:r>
      <w:r>
        <w:rPr>
          <w:sz w:val="28"/>
          <w:szCs w:val="28"/>
          <w:lang w:val="uk-UA"/>
        </w:rPr>
        <w:t>ь</w:t>
      </w:r>
      <w:r w:rsidRPr="0086328C">
        <w:rPr>
          <w:sz w:val="28"/>
          <w:szCs w:val="28"/>
          <w:lang w:val="uk-UA"/>
        </w:rPr>
        <w:t xml:space="preserve"> розташування рекламн</w:t>
      </w:r>
      <w:r>
        <w:rPr>
          <w:sz w:val="28"/>
          <w:szCs w:val="28"/>
          <w:lang w:val="uk-UA"/>
        </w:rPr>
        <w:t>их</w:t>
      </w:r>
      <w:r w:rsidRPr="0086328C">
        <w:rPr>
          <w:sz w:val="28"/>
          <w:szCs w:val="28"/>
          <w:lang w:val="uk-UA"/>
        </w:rPr>
        <w:t xml:space="preserve"> засоб</w:t>
      </w:r>
      <w:r>
        <w:rPr>
          <w:sz w:val="28"/>
          <w:szCs w:val="28"/>
          <w:lang w:val="uk-UA"/>
        </w:rPr>
        <w:t xml:space="preserve">ів, комп’ютерні макети місць, розглянувши заяви  фізичної особи-підприємця </w:t>
      </w:r>
      <w:proofErr w:type="spellStart"/>
      <w:r>
        <w:rPr>
          <w:sz w:val="28"/>
          <w:szCs w:val="28"/>
          <w:lang w:val="uk-UA"/>
        </w:rPr>
        <w:t>Кобльовського</w:t>
      </w:r>
      <w:proofErr w:type="spellEnd"/>
      <w:r>
        <w:rPr>
          <w:sz w:val="28"/>
          <w:szCs w:val="28"/>
          <w:lang w:val="uk-UA"/>
        </w:rPr>
        <w:t xml:space="preserve"> Ігоря Васильовича про надання дозволів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на вул. Львівській в с. Пійло </w:t>
      </w:r>
      <w:r w:rsidR="00934B05">
        <w:rPr>
          <w:sz w:val="28"/>
          <w:szCs w:val="28"/>
          <w:lang w:val="uk-UA"/>
        </w:rPr>
        <w:t xml:space="preserve">Калуської міської територіальної громади </w:t>
      </w:r>
      <w:r>
        <w:rPr>
          <w:sz w:val="28"/>
          <w:szCs w:val="28"/>
          <w:lang w:val="uk-UA"/>
        </w:rPr>
        <w:t xml:space="preserve">(вздовж дороги державного значення Н-10 Стрий-Мамалига), виконавчий комітет міської ради </w:t>
      </w:r>
    </w:p>
    <w:p w:rsidR="00575C02" w:rsidRDefault="00575C02" w:rsidP="00575C0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575C02" w:rsidRPr="00194465" w:rsidRDefault="00575C02" w:rsidP="005C06F7">
      <w:pPr>
        <w:pStyle w:val="a4"/>
        <w:numPr>
          <w:ilvl w:val="0"/>
          <w:numId w:val="1"/>
        </w:numPr>
        <w:ind w:left="0" w:right="283" w:firstLine="567"/>
        <w:jc w:val="both"/>
        <w:rPr>
          <w:sz w:val="28"/>
          <w:szCs w:val="28"/>
          <w:lang w:val="uk-UA"/>
        </w:rPr>
      </w:pPr>
      <w:r w:rsidRPr="00194465">
        <w:rPr>
          <w:sz w:val="28"/>
          <w:szCs w:val="28"/>
          <w:lang w:val="uk-UA"/>
        </w:rPr>
        <w:t xml:space="preserve">Дати дозволи на розміщення зовнішніх  </w:t>
      </w:r>
      <w:proofErr w:type="spellStart"/>
      <w:r w:rsidRPr="00194465">
        <w:rPr>
          <w:sz w:val="28"/>
          <w:szCs w:val="28"/>
          <w:lang w:val="uk-UA"/>
        </w:rPr>
        <w:t>реклам</w:t>
      </w:r>
      <w:proofErr w:type="spellEnd"/>
      <w:r w:rsidRPr="001944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фізичній особі-підприємц</w:t>
      </w:r>
      <w:r w:rsidR="00934B05">
        <w:rPr>
          <w:sz w:val="28"/>
          <w:szCs w:val="28"/>
          <w:lang w:val="uk-UA"/>
        </w:rPr>
        <w:t xml:space="preserve">ю </w:t>
      </w:r>
      <w:proofErr w:type="spellStart"/>
      <w:r w:rsidR="00934B05">
        <w:rPr>
          <w:sz w:val="28"/>
          <w:szCs w:val="28"/>
          <w:lang w:val="uk-UA"/>
        </w:rPr>
        <w:t>Кобльовському</w:t>
      </w:r>
      <w:proofErr w:type="spellEnd"/>
      <w:r>
        <w:rPr>
          <w:sz w:val="28"/>
          <w:szCs w:val="28"/>
          <w:lang w:val="uk-UA"/>
        </w:rPr>
        <w:t xml:space="preserve"> Ігор</w:t>
      </w:r>
      <w:r w:rsidR="00934B05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Васильович</w:t>
      </w:r>
      <w:r w:rsidR="00934B05">
        <w:rPr>
          <w:sz w:val="28"/>
          <w:szCs w:val="28"/>
          <w:lang w:val="uk-UA"/>
        </w:rPr>
        <w:t>у</w:t>
      </w:r>
      <w:r w:rsidRPr="00194465">
        <w:rPr>
          <w:sz w:val="28"/>
          <w:szCs w:val="28"/>
          <w:lang w:val="uk-UA"/>
        </w:rPr>
        <w:t>терміном</w:t>
      </w:r>
      <w:proofErr w:type="spellEnd"/>
      <w:r w:rsidRPr="00194465">
        <w:rPr>
          <w:sz w:val="28"/>
          <w:szCs w:val="28"/>
          <w:lang w:val="uk-UA"/>
        </w:rPr>
        <w:t xml:space="preserve"> на п</w:t>
      </w:r>
      <w:r w:rsidRPr="00194465">
        <w:rPr>
          <w:rFonts w:ascii="Calibri" w:hAnsi="Calibri"/>
          <w:sz w:val="28"/>
          <w:szCs w:val="28"/>
          <w:lang w:val="uk-UA"/>
        </w:rPr>
        <w:t>'</w:t>
      </w:r>
      <w:r w:rsidRPr="00194465">
        <w:rPr>
          <w:sz w:val="28"/>
          <w:szCs w:val="28"/>
          <w:lang w:val="uk-UA"/>
        </w:rPr>
        <w:t>ять років</w:t>
      </w:r>
      <w:r w:rsidR="00934B05">
        <w:rPr>
          <w:sz w:val="28"/>
          <w:szCs w:val="28"/>
          <w:lang w:val="uk-UA"/>
        </w:rPr>
        <w:t xml:space="preserve"> на </w:t>
      </w:r>
      <w:r w:rsidRPr="00194465">
        <w:rPr>
          <w:sz w:val="28"/>
          <w:szCs w:val="28"/>
          <w:lang w:val="uk-UA"/>
        </w:rPr>
        <w:t>:</w:t>
      </w:r>
    </w:p>
    <w:p w:rsidR="00575C02" w:rsidRDefault="00934B05" w:rsidP="005C06F7">
      <w:pPr>
        <w:pStyle w:val="a4"/>
        <w:numPr>
          <w:ilvl w:val="1"/>
          <w:numId w:val="1"/>
        </w:numPr>
        <w:ind w:left="0" w:right="28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</w:t>
      </w:r>
      <w:r w:rsidR="00575C02" w:rsidRPr="00194465">
        <w:rPr>
          <w:sz w:val="28"/>
          <w:szCs w:val="28"/>
          <w:lang w:val="uk-UA"/>
        </w:rPr>
        <w:t xml:space="preserve"> </w:t>
      </w:r>
      <w:r w:rsidR="00575C02">
        <w:rPr>
          <w:sz w:val="28"/>
          <w:szCs w:val="28"/>
          <w:lang w:val="uk-UA"/>
        </w:rPr>
        <w:t xml:space="preserve">Львівській (вздовж дороги державного значення Н-10 Стрий-Мамалига) </w:t>
      </w:r>
      <w:r w:rsidR="00575C02" w:rsidRPr="00194465">
        <w:rPr>
          <w:sz w:val="28"/>
          <w:szCs w:val="28"/>
          <w:lang w:val="uk-UA"/>
        </w:rPr>
        <w:t>- спеціальна рекламна конструкція типу "біг-борд", розміром 3.00 м х 6.00 м</w:t>
      </w:r>
      <w:r w:rsidR="00575C02">
        <w:rPr>
          <w:sz w:val="28"/>
          <w:szCs w:val="28"/>
          <w:lang w:val="uk-UA"/>
        </w:rPr>
        <w:t xml:space="preserve"> (рекламний засіб №1)</w:t>
      </w:r>
      <w:r w:rsidR="00575C02" w:rsidRPr="00194465">
        <w:rPr>
          <w:sz w:val="28"/>
          <w:szCs w:val="28"/>
          <w:lang w:val="uk-UA"/>
        </w:rPr>
        <w:t>;</w:t>
      </w:r>
    </w:p>
    <w:p w:rsidR="00575C02" w:rsidRPr="00575C02" w:rsidRDefault="00934B05" w:rsidP="005C06F7">
      <w:pPr>
        <w:pStyle w:val="a4"/>
        <w:numPr>
          <w:ilvl w:val="1"/>
          <w:numId w:val="1"/>
        </w:numPr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</w:t>
      </w:r>
      <w:r w:rsidR="00575C02" w:rsidRPr="00575C02">
        <w:rPr>
          <w:sz w:val="28"/>
          <w:szCs w:val="28"/>
          <w:lang w:val="uk-UA"/>
        </w:rPr>
        <w:t xml:space="preserve"> Львівській (вздовж дороги державного значення Н-10 Стрий-Мамалига) - спеціальна рекламна конструкція типу "біг-борд", розміром 3.00 м х 6.00 м (рекламний засіб №</w:t>
      </w:r>
      <w:r w:rsidR="00575C02">
        <w:rPr>
          <w:sz w:val="28"/>
          <w:szCs w:val="28"/>
          <w:lang w:val="uk-UA"/>
        </w:rPr>
        <w:t>2</w:t>
      </w:r>
      <w:r w:rsidR="00575C02" w:rsidRPr="00575C02">
        <w:rPr>
          <w:sz w:val="28"/>
          <w:szCs w:val="28"/>
          <w:lang w:val="uk-UA"/>
        </w:rPr>
        <w:t>);</w:t>
      </w:r>
    </w:p>
    <w:p w:rsidR="00575C02" w:rsidRPr="00575C02" w:rsidRDefault="00934B05" w:rsidP="005C06F7">
      <w:pPr>
        <w:pStyle w:val="a4"/>
        <w:numPr>
          <w:ilvl w:val="1"/>
          <w:numId w:val="1"/>
        </w:numPr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Вул.</w:t>
      </w:r>
      <w:r w:rsidR="00575C02" w:rsidRPr="00575C02">
        <w:rPr>
          <w:sz w:val="28"/>
          <w:szCs w:val="28"/>
          <w:lang w:val="uk-UA"/>
        </w:rPr>
        <w:t xml:space="preserve"> Львівській (вздовж дороги державного значення Н-10 Стрий-Мамалига) - спеціальна рекламна конструкція типу "біг-борд", розміром 3.00 м х 6.00 м (рекламний засіб №</w:t>
      </w:r>
      <w:r w:rsidR="00575C02">
        <w:rPr>
          <w:sz w:val="28"/>
          <w:szCs w:val="28"/>
          <w:lang w:val="uk-UA"/>
        </w:rPr>
        <w:t>3</w:t>
      </w:r>
      <w:r w:rsidR="00575C02" w:rsidRPr="00575C02">
        <w:rPr>
          <w:sz w:val="28"/>
          <w:szCs w:val="28"/>
          <w:lang w:val="uk-UA"/>
        </w:rPr>
        <w:t>);</w:t>
      </w:r>
    </w:p>
    <w:p w:rsidR="00575C02" w:rsidRPr="00575C02" w:rsidRDefault="00934B05" w:rsidP="005C06F7">
      <w:pPr>
        <w:pStyle w:val="a4"/>
        <w:numPr>
          <w:ilvl w:val="1"/>
          <w:numId w:val="1"/>
        </w:numPr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</w:t>
      </w:r>
      <w:r w:rsidR="00575C02" w:rsidRPr="00575C02">
        <w:rPr>
          <w:sz w:val="28"/>
          <w:szCs w:val="28"/>
          <w:lang w:val="uk-UA"/>
        </w:rPr>
        <w:t xml:space="preserve"> Львівській (вздовж дороги державного значення Н-10 Стрий-Мамалига) - спеціальна рекламна конструкція типу "біг-борд", розміром 3.00 м х 6.00 м (рекламний засіб №</w:t>
      </w:r>
      <w:r w:rsidR="00575C02">
        <w:rPr>
          <w:sz w:val="28"/>
          <w:szCs w:val="28"/>
          <w:lang w:val="uk-UA"/>
        </w:rPr>
        <w:t>4</w:t>
      </w:r>
      <w:r w:rsidR="00575C02" w:rsidRPr="00575C02">
        <w:rPr>
          <w:sz w:val="28"/>
          <w:szCs w:val="28"/>
          <w:lang w:val="uk-UA"/>
        </w:rPr>
        <w:t>);</w:t>
      </w:r>
    </w:p>
    <w:p w:rsidR="00575C02" w:rsidRPr="00575C02" w:rsidRDefault="00934B05" w:rsidP="005C06F7">
      <w:pPr>
        <w:pStyle w:val="a4"/>
        <w:numPr>
          <w:ilvl w:val="1"/>
          <w:numId w:val="1"/>
        </w:numPr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</w:t>
      </w:r>
      <w:r w:rsidR="00575C02" w:rsidRPr="00575C02">
        <w:rPr>
          <w:sz w:val="28"/>
          <w:szCs w:val="28"/>
          <w:lang w:val="uk-UA"/>
        </w:rPr>
        <w:t xml:space="preserve"> Львівській (вздовж дороги державного значення Н-10 Стрий-Мамалига) - спеціальна рекламна конструкція типу "біг-борд", розміром 3.00 </w:t>
      </w:r>
      <w:r w:rsidR="00575C02">
        <w:rPr>
          <w:sz w:val="28"/>
          <w:szCs w:val="28"/>
          <w:lang w:val="uk-UA"/>
        </w:rPr>
        <w:t>м х 6.00 м (рекламний засіб №5).</w:t>
      </w:r>
    </w:p>
    <w:p w:rsidR="00575C02" w:rsidRDefault="00575C02" w:rsidP="005C06F7">
      <w:pPr>
        <w:pStyle w:val="a3"/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>
        <w:rPr>
          <w:sz w:val="28"/>
          <w:szCs w:val="28"/>
          <w:lang w:val="uk-UA"/>
        </w:rPr>
        <w:t>Кобльовському</w:t>
      </w:r>
      <w:proofErr w:type="spellEnd"/>
      <w:r>
        <w:rPr>
          <w:sz w:val="28"/>
          <w:szCs w:val="28"/>
          <w:lang w:val="uk-UA"/>
        </w:rPr>
        <w:t xml:space="preserve"> Ігорю Васильовичу:</w:t>
      </w:r>
      <w:r>
        <w:rPr>
          <w:b/>
          <w:sz w:val="28"/>
          <w:szCs w:val="28"/>
          <w:lang w:val="uk-UA"/>
        </w:rPr>
        <w:t xml:space="preserve"> </w:t>
      </w:r>
    </w:p>
    <w:p w:rsidR="00575C02" w:rsidRPr="00505F11" w:rsidRDefault="00575C02" w:rsidP="005C06F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2.1. </w:t>
      </w:r>
      <w:r>
        <w:rPr>
          <w:sz w:val="28"/>
          <w:szCs w:val="28"/>
          <w:lang w:val="uk-UA"/>
        </w:rPr>
        <w:t>В п’ятиденний термін після реєстрації дозволів укласти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спеціальних конструкцій.</w:t>
      </w:r>
    </w:p>
    <w:p w:rsidR="00575C02" w:rsidRDefault="00575C02" w:rsidP="005C06F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Конструкції розташовувати з дотриманням вимог законодавства у галузі</w:t>
      </w:r>
      <w:r w:rsidR="005C06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зовнішньої реклами, інших нормативно-правових актів, у тому числі Правил</w:t>
      </w:r>
      <w:r w:rsidR="00934B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розміщення зовнішньої реклами на території Калуської міської </w:t>
      </w:r>
      <w:r w:rsidR="00934B05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.</w:t>
      </w:r>
    </w:p>
    <w:p w:rsidR="00575C02" w:rsidRDefault="00575C02" w:rsidP="005C06F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2.3. Забезпечити рекламні засоби маркуванням із зазначенням на каркасі реклам</w:t>
      </w:r>
      <w:r>
        <w:rPr>
          <w:sz w:val="28"/>
          <w:szCs w:val="28"/>
          <w:lang w:val="uk-UA"/>
        </w:rPr>
        <w:softHyphen/>
        <w:t>них засобів найменування розповсюджувача зовнішн</w:t>
      </w:r>
      <w:r w:rsidR="009F2C1F">
        <w:rPr>
          <w:sz w:val="28"/>
          <w:szCs w:val="28"/>
          <w:lang w:val="uk-UA"/>
        </w:rPr>
        <w:t xml:space="preserve">іх </w:t>
      </w:r>
      <w:proofErr w:type="spellStart"/>
      <w:r w:rsidR="009F2C1F"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, номера його телефону, дати видачі дозволу та строку його дії.</w:t>
      </w:r>
    </w:p>
    <w:p w:rsidR="00575C02" w:rsidRDefault="00575C02" w:rsidP="005C06F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2.4. Після розташування рекламн</w:t>
      </w:r>
      <w:r w:rsidR="009F2C1F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засоб</w:t>
      </w:r>
      <w:r w:rsidR="009F2C1F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у п’ятиденний строк  подати управлінню архітектури та містобудування Калуської міської ради фотокартк</w:t>
      </w:r>
      <w:r w:rsidR="009F2C1F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місц</w:t>
      </w:r>
      <w:r w:rsidR="009F2C1F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розташування рекламн</w:t>
      </w:r>
      <w:r w:rsidR="009F2C1F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засоб</w:t>
      </w:r>
      <w:r w:rsidR="009F2C1F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(розміром не менш як 6 х 9 сантиметрів).</w:t>
      </w:r>
    </w:p>
    <w:p w:rsidR="00575C02" w:rsidRDefault="00575C02" w:rsidP="005C06F7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9F2C1F">
        <w:rPr>
          <w:color w:val="000000"/>
          <w:sz w:val="28"/>
          <w:szCs w:val="28"/>
          <w:lang w:val="uk-UA" w:eastAsia="uk-UA"/>
        </w:rPr>
        <w:t xml:space="preserve">Фізичній особі – підприємцю </w:t>
      </w:r>
      <w:proofErr w:type="spellStart"/>
      <w:r w:rsidR="009F2C1F">
        <w:rPr>
          <w:sz w:val="28"/>
          <w:szCs w:val="28"/>
          <w:lang w:val="uk-UA"/>
        </w:rPr>
        <w:t>Кобльовському</w:t>
      </w:r>
      <w:proofErr w:type="spellEnd"/>
      <w:r w:rsidR="009F2C1F">
        <w:rPr>
          <w:sz w:val="28"/>
          <w:szCs w:val="28"/>
          <w:lang w:val="uk-UA"/>
        </w:rPr>
        <w:t xml:space="preserve"> Ігорю Васильовичу</w:t>
      </w:r>
      <w:r w:rsidR="009F2C1F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цього рішення  демонтувати рекламн</w:t>
      </w:r>
      <w:r w:rsidR="009F2C1F">
        <w:rPr>
          <w:color w:val="000000"/>
          <w:sz w:val="28"/>
          <w:szCs w:val="28"/>
          <w:lang w:val="uk-UA" w:eastAsia="uk-UA"/>
        </w:rPr>
        <w:t>і</w:t>
      </w:r>
      <w:r>
        <w:rPr>
          <w:color w:val="000000"/>
          <w:sz w:val="28"/>
          <w:szCs w:val="28"/>
          <w:lang w:val="uk-UA" w:eastAsia="uk-UA"/>
        </w:rPr>
        <w:t xml:space="preserve"> конструкці</w:t>
      </w:r>
      <w:r w:rsidR="009F2C1F">
        <w:rPr>
          <w:color w:val="000000"/>
          <w:sz w:val="28"/>
          <w:szCs w:val="28"/>
          <w:lang w:val="uk-UA" w:eastAsia="uk-UA"/>
        </w:rPr>
        <w:t>ї</w:t>
      </w:r>
      <w:r>
        <w:rPr>
          <w:color w:val="000000"/>
          <w:sz w:val="28"/>
          <w:szCs w:val="28"/>
          <w:lang w:val="uk-UA" w:eastAsia="uk-UA"/>
        </w:rPr>
        <w:t>, а ділянк</w:t>
      </w:r>
      <w:r w:rsidR="009F2C1F">
        <w:rPr>
          <w:color w:val="000000"/>
          <w:sz w:val="28"/>
          <w:szCs w:val="28"/>
          <w:lang w:val="uk-UA" w:eastAsia="uk-UA"/>
        </w:rPr>
        <w:t>и</w:t>
      </w:r>
      <w:r>
        <w:rPr>
          <w:color w:val="000000"/>
          <w:sz w:val="28"/>
          <w:szCs w:val="28"/>
          <w:lang w:val="uk-UA" w:eastAsia="uk-UA"/>
        </w:rPr>
        <w:t xml:space="preserve"> привести у придатний для використання стан.</w:t>
      </w:r>
    </w:p>
    <w:p w:rsidR="00575C02" w:rsidRDefault="00575C02" w:rsidP="005C06F7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При невиконанні п.3. цього рішення комунальному підприємству «Міський інформаційний центр» (Тетяна </w:t>
      </w:r>
      <w:proofErr w:type="spellStart"/>
      <w:r>
        <w:rPr>
          <w:sz w:val="28"/>
          <w:szCs w:val="28"/>
          <w:lang w:val="uk-UA"/>
        </w:rPr>
        <w:t>Кригануца</w:t>
      </w:r>
      <w:proofErr w:type="spellEnd"/>
      <w:r>
        <w:rPr>
          <w:sz w:val="28"/>
          <w:szCs w:val="28"/>
          <w:lang w:val="uk-UA"/>
        </w:rPr>
        <w:t>) здійснити демонтаж тимчасов</w:t>
      </w:r>
      <w:r w:rsidR="009F2C1F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рекламн</w:t>
      </w:r>
      <w:r w:rsidR="009F2C1F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конструкці</w:t>
      </w:r>
      <w:r w:rsidR="009F2C1F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з відшкодуванням </w:t>
      </w:r>
      <w:r w:rsidR="009F2C1F">
        <w:rPr>
          <w:sz w:val="28"/>
          <w:szCs w:val="28"/>
          <w:lang w:val="uk-UA"/>
        </w:rPr>
        <w:t xml:space="preserve">фізичною особою-підприємцем </w:t>
      </w:r>
      <w:proofErr w:type="spellStart"/>
      <w:r w:rsidR="009F2C1F">
        <w:rPr>
          <w:sz w:val="28"/>
          <w:szCs w:val="28"/>
          <w:lang w:val="uk-UA"/>
        </w:rPr>
        <w:t>Кобльовським</w:t>
      </w:r>
      <w:proofErr w:type="spellEnd"/>
      <w:r w:rsidR="009F2C1F">
        <w:rPr>
          <w:sz w:val="28"/>
          <w:szCs w:val="28"/>
          <w:lang w:val="uk-UA"/>
        </w:rPr>
        <w:t xml:space="preserve"> Ігорем Васильовичем</w:t>
      </w:r>
      <w:r>
        <w:rPr>
          <w:sz w:val="28"/>
          <w:szCs w:val="28"/>
          <w:lang w:val="uk-UA"/>
        </w:rPr>
        <w:t xml:space="preserve"> затрачених коштів на демонтаж та зберігання.</w:t>
      </w:r>
    </w:p>
    <w:p w:rsidR="00575C02" w:rsidRDefault="00575C02" w:rsidP="005C06F7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цього рішення покласти на першого заступника міського голови  Мирослава Тихого.</w:t>
      </w:r>
    </w:p>
    <w:p w:rsidR="00575C02" w:rsidRDefault="00575C02" w:rsidP="00575C02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575C02" w:rsidRDefault="00575C02" w:rsidP="00575C02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575C02" w:rsidRDefault="00575C02" w:rsidP="00575C02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575C02" w:rsidRDefault="00575C02" w:rsidP="00575C02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Андрій Найда</w:t>
      </w:r>
    </w:p>
    <w:p w:rsidR="00575C02" w:rsidRDefault="00575C02" w:rsidP="00575C0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575C02" w:rsidRDefault="00575C02" w:rsidP="00575C02">
      <w:pPr>
        <w:rPr>
          <w:b/>
          <w:sz w:val="28"/>
          <w:szCs w:val="28"/>
          <w:lang w:val="uk-UA"/>
        </w:rPr>
      </w:pPr>
    </w:p>
    <w:p w:rsidR="00575C02" w:rsidRDefault="00575C02" w:rsidP="00575C02">
      <w:pPr>
        <w:rPr>
          <w:b/>
          <w:sz w:val="28"/>
          <w:szCs w:val="28"/>
        </w:rPr>
      </w:pPr>
    </w:p>
    <w:p w:rsidR="00575C02" w:rsidRDefault="00575C02" w:rsidP="00575C02">
      <w:pPr>
        <w:rPr>
          <w:b/>
          <w:sz w:val="28"/>
          <w:szCs w:val="28"/>
        </w:rPr>
      </w:pPr>
    </w:p>
    <w:p w:rsidR="00575C02" w:rsidRDefault="00575C02" w:rsidP="00575C02">
      <w:pPr>
        <w:rPr>
          <w:b/>
          <w:sz w:val="28"/>
          <w:szCs w:val="28"/>
        </w:rPr>
      </w:pPr>
    </w:p>
    <w:p w:rsidR="00575C02" w:rsidRDefault="00575C02" w:rsidP="00575C02">
      <w:pPr>
        <w:rPr>
          <w:b/>
          <w:sz w:val="28"/>
          <w:szCs w:val="28"/>
        </w:rPr>
      </w:pPr>
    </w:p>
    <w:p w:rsidR="00575C02" w:rsidRDefault="00575C02" w:rsidP="00575C02">
      <w:pPr>
        <w:rPr>
          <w:b/>
          <w:sz w:val="28"/>
          <w:szCs w:val="28"/>
        </w:rPr>
      </w:pPr>
    </w:p>
    <w:sectPr w:rsidR="00575C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1CECDC94"/>
    <w:lvl w:ilvl="0">
      <w:start w:val="1"/>
      <w:numFmt w:val="decimal"/>
      <w:lvlText w:val="%1."/>
      <w:lvlJc w:val="left"/>
      <w:pPr>
        <w:ind w:left="839" w:hanging="55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4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02"/>
    <w:rsid w:val="003B7210"/>
    <w:rsid w:val="0052530B"/>
    <w:rsid w:val="00575C02"/>
    <w:rsid w:val="005C06F7"/>
    <w:rsid w:val="00934B05"/>
    <w:rsid w:val="009F2C1F"/>
    <w:rsid w:val="00E22DA8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26BB"/>
  <w15:chartTrackingRefBased/>
  <w15:docId w15:val="{C04B01F2-AC9C-4873-9A6C-3E6C9224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C02"/>
  </w:style>
  <w:style w:type="paragraph" w:styleId="a4">
    <w:name w:val="List Paragraph"/>
    <w:basedOn w:val="a"/>
    <w:uiPriority w:val="34"/>
    <w:qFormat/>
    <w:rsid w:val="00575C02"/>
    <w:pPr>
      <w:ind w:left="720"/>
      <w:contextualSpacing/>
    </w:pPr>
  </w:style>
  <w:style w:type="paragraph" w:styleId="a5">
    <w:name w:val="Body Text Indent"/>
    <w:basedOn w:val="a"/>
    <w:link w:val="a6"/>
    <w:rsid w:val="005C06F7"/>
    <w:pPr>
      <w:ind w:firstLine="720"/>
      <w:jc w:val="both"/>
    </w:pPr>
    <w:rPr>
      <w:rFonts w:ascii="Pragmatica" w:hAnsi="Pragmatica"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5C06F7"/>
    <w:rPr>
      <w:rFonts w:ascii="Pragmatica" w:eastAsia="Times New Roman" w:hAnsi="Pragmatic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2587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3</cp:revision>
  <dcterms:created xsi:type="dcterms:W3CDTF">2021-05-19T10:53:00Z</dcterms:created>
  <dcterms:modified xsi:type="dcterms:W3CDTF">2021-05-19T10:53:00Z</dcterms:modified>
</cp:coreProperties>
</file>