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3971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966D3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>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66D32">
        <w:rPr>
          <w:sz w:val="28"/>
          <w:szCs w:val="28"/>
          <w:lang w:val="uk-UA"/>
        </w:rPr>
        <w:t>надання дозволу на розміщення зовнішньої реклами приватному підприємству «</w:t>
      </w:r>
      <w:proofErr w:type="spellStart"/>
      <w:r w:rsidR="00966D32">
        <w:rPr>
          <w:sz w:val="28"/>
          <w:szCs w:val="28"/>
          <w:lang w:val="uk-UA"/>
        </w:rPr>
        <w:t>Політех</w:t>
      </w:r>
      <w:proofErr w:type="spellEnd"/>
      <w:r w:rsidR="00966D32">
        <w:rPr>
          <w:sz w:val="28"/>
          <w:szCs w:val="28"/>
          <w:lang w:val="uk-UA"/>
        </w:rPr>
        <w:t xml:space="preserve"> Сервіс» на </w:t>
      </w:r>
      <w:proofErr w:type="spellStart"/>
      <w:r w:rsidR="00966D32">
        <w:rPr>
          <w:sz w:val="28"/>
          <w:szCs w:val="28"/>
          <w:lang w:val="uk-UA"/>
        </w:rPr>
        <w:t>вул.Богдана</w:t>
      </w:r>
      <w:proofErr w:type="spellEnd"/>
      <w:r w:rsidR="00966D32">
        <w:rPr>
          <w:sz w:val="28"/>
          <w:szCs w:val="28"/>
          <w:lang w:val="uk-UA"/>
        </w:rPr>
        <w:t xml:space="preserve"> Хмельницького, 8 (навпроти магазину «Насіння») в </w:t>
      </w:r>
      <w:proofErr w:type="spellStart"/>
      <w:r w:rsidR="00966D32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966D32" w:rsidP="00966D3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6D32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966D32">
        <w:rPr>
          <w:rFonts w:ascii="Times New Roman" w:hAnsi="Times New Roman"/>
          <w:sz w:val="28"/>
          <w:szCs w:val="28"/>
        </w:rPr>
        <w:t>п.«а</w:t>
      </w:r>
      <w:proofErr w:type="spellEnd"/>
      <w:r w:rsidRPr="00966D32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 w:rsidRPr="00966D32">
        <w:rPr>
          <w:rFonts w:ascii="Times New Roman" w:hAnsi="Times New Roman"/>
          <w:sz w:val="28"/>
          <w:szCs w:val="28"/>
        </w:rPr>
        <w:t>топогеодезичного</w:t>
      </w:r>
      <w:proofErr w:type="spellEnd"/>
      <w:r w:rsidRPr="00966D32">
        <w:rPr>
          <w:rFonts w:ascii="Times New Roman" w:hAnsi="Times New Roman"/>
          <w:sz w:val="28"/>
          <w:szCs w:val="28"/>
        </w:rPr>
        <w:t xml:space="preserve"> знімання з прив'язкою місця розташування рекламного засобу, фотокартку рекламного засобу, розглянувши заяву  приватного підприємства «</w:t>
      </w:r>
      <w:proofErr w:type="spellStart"/>
      <w:r w:rsidRPr="00966D32">
        <w:rPr>
          <w:rFonts w:ascii="Times New Roman" w:hAnsi="Times New Roman"/>
          <w:sz w:val="28"/>
          <w:szCs w:val="28"/>
        </w:rPr>
        <w:t>Політех</w:t>
      </w:r>
      <w:proofErr w:type="spellEnd"/>
      <w:r w:rsidRPr="00966D32">
        <w:rPr>
          <w:rFonts w:ascii="Times New Roman" w:hAnsi="Times New Roman"/>
          <w:sz w:val="28"/>
          <w:szCs w:val="28"/>
        </w:rPr>
        <w:t xml:space="preserve"> Сервіс» про надання дозволу на розміщення зовнішньої реклами на </w:t>
      </w:r>
      <w:proofErr w:type="spellStart"/>
      <w:r w:rsidRPr="00966D32">
        <w:rPr>
          <w:rFonts w:ascii="Times New Roman" w:hAnsi="Times New Roman"/>
          <w:sz w:val="28"/>
          <w:szCs w:val="28"/>
        </w:rPr>
        <w:t>вул.Богдана</w:t>
      </w:r>
      <w:proofErr w:type="spellEnd"/>
      <w:r w:rsidRPr="00966D32">
        <w:rPr>
          <w:rFonts w:ascii="Times New Roman" w:hAnsi="Times New Roman"/>
          <w:sz w:val="28"/>
          <w:szCs w:val="28"/>
        </w:rPr>
        <w:t xml:space="preserve"> Хмельницького, 8 (навпроти магазину «Насіння») в </w:t>
      </w:r>
      <w:proofErr w:type="spellStart"/>
      <w:r w:rsidRPr="00966D32">
        <w:rPr>
          <w:rFonts w:ascii="Times New Roman" w:hAnsi="Times New Roman"/>
          <w:sz w:val="28"/>
          <w:szCs w:val="28"/>
        </w:rPr>
        <w:t>м.Калуші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66D32" w:rsidRDefault="008437B3" w:rsidP="00966D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66D32" w:rsidRDefault="00966D32" w:rsidP="00966D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дозвіл на розміщення зовнішньої реклами приватному підприємству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 терміном на п’ять років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Хмельницького, 8 (навпроти магазину «Насіння»)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"сіті-лайт" двосторонній, розміром 1.20 м х 1.80 м.</w:t>
      </w:r>
    </w:p>
    <w:p w:rsidR="00966D32" w:rsidRDefault="00966D32" w:rsidP="00966D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Сервіс»:</w:t>
      </w:r>
    </w:p>
    <w:p w:rsidR="00966D32" w:rsidRPr="00966D32" w:rsidRDefault="00966D32" w:rsidP="00966D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підприємством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«Міський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інформаційний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центр»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 в</w:t>
      </w:r>
    </w:p>
    <w:p w:rsidR="00966D32" w:rsidRPr="003F6A17" w:rsidRDefault="00966D32" w:rsidP="00966D32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66D32" w:rsidRDefault="00966D32" w:rsidP="00966D3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 </w:t>
      </w:r>
      <w:r>
        <w:rPr>
          <w:color w:val="000000"/>
          <w:sz w:val="28"/>
          <w:szCs w:val="28"/>
          <w:lang w:val="uk-UA" w:eastAsia="uk-UA"/>
        </w:rPr>
        <w:t xml:space="preserve">в десятиденний термін після закінчення </w:t>
      </w:r>
      <w:r>
        <w:rPr>
          <w:color w:val="000000"/>
          <w:sz w:val="28"/>
          <w:szCs w:val="28"/>
          <w:lang w:val="uk-UA" w:eastAsia="uk-UA"/>
        </w:rPr>
        <w:t xml:space="preserve">терміну дії цього рішення </w:t>
      </w:r>
      <w:r>
        <w:rPr>
          <w:color w:val="000000"/>
          <w:sz w:val="28"/>
          <w:szCs w:val="28"/>
          <w:lang w:val="uk-UA" w:eastAsia="uk-UA"/>
        </w:rPr>
        <w:t>демонтувати рекламну конструкцію, а ділянку привести у придатний для використання стан.</w:t>
      </w:r>
    </w:p>
    <w:p w:rsid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66D32" w:rsidRPr="00966D32" w:rsidRDefault="00966D32" w:rsidP="00966D32">
      <w:pPr>
        <w:ind w:right="-1"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6D32" w:rsidRDefault="00966D3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3DF3" w:rsidRDefault="003F6A17" w:rsidP="00AB10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  <w:bookmarkStart w:id="0" w:name="_GoBack"/>
      <w:bookmarkEnd w:id="0"/>
    </w:p>
    <w:sectPr w:rsidR="009D3D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23" w:rsidRDefault="00EC4E23">
      <w:r>
        <w:separator/>
      </w:r>
    </w:p>
  </w:endnote>
  <w:endnote w:type="continuationSeparator" w:id="0">
    <w:p w:rsidR="00EC4E23" w:rsidRDefault="00EC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23" w:rsidRDefault="00EC4E23">
      <w:r>
        <w:separator/>
      </w:r>
    </w:p>
  </w:footnote>
  <w:footnote w:type="continuationSeparator" w:id="0">
    <w:p w:rsidR="00EC4E23" w:rsidRDefault="00EC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6D3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29"/>
  </w:num>
  <w:num w:numId="5">
    <w:abstractNumId w:val="21"/>
  </w:num>
  <w:num w:numId="6">
    <w:abstractNumId w:val="25"/>
  </w:num>
  <w:num w:numId="7">
    <w:abstractNumId w:val="1"/>
  </w:num>
  <w:num w:numId="8">
    <w:abstractNumId w:val="23"/>
  </w:num>
  <w:num w:numId="9">
    <w:abstractNumId w:val="19"/>
  </w:num>
  <w:num w:numId="10">
    <w:abstractNumId w:val="13"/>
  </w:num>
  <w:num w:numId="11">
    <w:abstractNumId w:val="10"/>
  </w:num>
  <w:num w:numId="12">
    <w:abstractNumId w:val="7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28"/>
  </w:num>
  <w:num w:numId="19">
    <w:abstractNumId w:val="22"/>
  </w:num>
  <w:num w:numId="20">
    <w:abstractNumId w:val="26"/>
  </w:num>
  <w:num w:numId="21">
    <w:abstractNumId w:val="4"/>
  </w:num>
  <w:num w:numId="22">
    <w:abstractNumId w:val="0"/>
  </w:num>
  <w:num w:numId="23">
    <w:abstractNumId w:val="27"/>
  </w:num>
  <w:num w:numId="24">
    <w:abstractNumId w:val="16"/>
  </w:num>
  <w:num w:numId="25">
    <w:abstractNumId w:val="5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6D32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23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E685-0758-439F-90A4-585C5308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2022-12-21T09:14:00Z</cp:lastPrinted>
  <dcterms:created xsi:type="dcterms:W3CDTF">2024-01-23T13:08:00Z</dcterms:created>
  <dcterms:modified xsi:type="dcterms:W3CDTF">2026-01-08T15:07:00Z</dcterms:modified>
</cp:coreProperties>
</file>