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2740026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B9762F" w:rsidRPr="009D3DF3" w:rsidRDefault="00436A9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16.12</w:t>
      </w:r>
      <w:r w:rsidR="00634533">
        <w:rPr>
          <w:sz w:val="28"/>
          <w:szCs w:val="28"/>
          <w:u w:val="single"/>
          <w:lang w:val="uk-UA"/>
        </w:rPr>
        <w:t>.</w:t>
      </w:r>
      <w:r w:rsidR="00F03A4C">
        <w:rPr>
          <w:sz w:val="28"/>
          <w:szCs w:val="28"/>
          <w:u w:val="single"/>
          <w:lang w:val="uk-UA"/>
        </w:rPr>
        <w:t>2025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B9762F">
        <w:rPr>
          <w:sz w:val="28"/>
          <w:szCs w:val="28"/>
          <w:u w:val="single"/>
          <w:lang w:val="uk-UA"/>
        </w:rPr>
        <w:t>60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311C0" w:rsidRPr="006578FA" w:rsidRDefault="00531EB3" w:rsidP="006578FA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A311C0" w:rsidRPr="00A311C0">
        <w:rPr>
          <w:sz w:val="28"/>
          <w:szCs w:val="28"/>
          <w:lang w:val="uk-UA"/>
        </w:rPr>
        <w:t xml:space="preserve">Про </w:t>
      </w:r>
      <w:r w:rsidR="00F677A4">
        <w:rPr>
          <w:sz w:val="28"/>
          <w:szCs w:val="28"/>
          <w:lang w:val="uk-UA"/>
        </w:rPr>
        <w:t xml:space="preserve">надання дозволів на розміщення зовнішніх </w:t>
      </w:r>
      <w:proofErr w:type="spellStart"/>
      <w:r w:rsidR="00F677A4">
        <w:rPr>
          <w:sz w:val="28"/>
          <w:szCs w:val="28"/>
          <w:lang w:val="uk-UA"/>
        </w:rPr>
        <w:t>реклам</w:t>
      </w:r>
      <w:proofErr w:type="spellEnd"/>
      <w:r w:rsidR="00F677A4">
        <w:rPr>
          <w:sz w:val="28"/>
          <w:szCs w:val="28"/>
          <w:lang w:val="uk-UA"/>
        </w:rPr>
        <w:t xml:space="preserve"> товариству з обмеженою відповідальністю «ІТЛЮКС» на </w:t>
      </w:r>
      <w:proofErr w:type="spellStart"/>
      <w:r w:rsidR="00F677A4">
        <w:rPr>
          <w:sz w:val="28"/>
          <w:szCs w:val="28"/>
          <w:lang w:val="uk-UA"/>
        </w:rPr>
        <w:t>вул.Богдана</w:t>
      </w:r>
      <w:proofErr w:type="spellEnd"/>
      <w:r w:rsidR="00F677A4">
        <w:rPr>
          <w:sz w:val="28"/>
          <w:szCs w:val="28"/>
          <w:lang w:val="uk-UA"/>
        </w:rPr>
        <w:t xml:space="preserve"> Хмельницького в </w:t>
      </w:r>
      <w:proofErr w:type="spellStart"/>
      <w:r w:rsidR="00F677A4">
        <w:rPr>
          <w:sz w:val="28"/>
          <w:szCs w:val="28"/>
          <w:lang w:val="uk-UA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677A4" w:rsidRPr="00F677A4" w:rsidRDefault="00F677A4" w:rsidP="00F677A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677A4">
        <w:rPr>
          <w:rFonts w:ascii="Times New Roman" w:hAnsi="Times New Roman"/>
          <w:sz w:val="28"/>
          <w:szCs w:val="28"/>
        </w:rPr>
        <w:t xml:space="preserve">Керуючись пп.13 </w:t>
      </w:r>
      <w:proofErr w:type="spellStart"/>
      <w:r w:rsidRPr="00F677A4">
        <w:rPr>
          <w:rFonts w:ascii="Times New Roman" w:hAnsi="Times New Roman"/>
          <w:sz w:val="28"/>
          <w:szCs w:val="28"/>
        </w:rPr>
        <w:t>п.«а</w:t>
      </w:r>
      <w:proofErr w:type="spellEnd"/>
      <w:r w:rsidRPr="00F677A4">
        <w:rPr>
          <w:rFonts w:ascii="Times New Roman" w:hAnsi="Times New Roman"/>
          <w:sz w:val="28"/>
          <w:szCs w:val="28"/>
        </w:rPr>
        <w:t xml:space="preserve"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ескізи рекламних засобів з їхніми конструктивними рішеннями, топографо-геодезичні знімки (М 1:500) з прив'язками місць розташування рекламних засобів, комп’ютерні макети місць, розглянувши заяви товариства з обмеженою відповідальністю «ІТЛЮКС» про надання дозволів на розміщення зовнішніх  </w:t>
      </w:r>
      <w:proofErr w:type="spellStart"/>
      <w:r w:rsidRPr="00F677A4">
        <w:rPr>
          <w:rFonts w:ascii="Times New Roman" w:hAnsi="Times New Roman"/>
          <w:sz w:val="28"/>
          <w:szCs w:val="28"/>
        </w:rPr>
        <w:t>реклам</w:t>
      </w:r>
      <w:proofErr w:type="spellEnd"/>
      <w:r w:rsidRPr="00F677A4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677A4">
        <w:rPr>
          <w:rFonts w:ascii="Times New Roman" w:hAnsi="Times New Roman"/>
          <w:sz w:val="28"/>
          <w:szCs w:val="28"/>
        </w:rPr>
        <w:t>в</w:t>
      </w:r>
      <w:r w:rsidR="00F44068">
        <w:rPr>
          <w:rFonts w:ascii="Times New Roman" w:hAnsi="Times New Roman"/>
          <w:sz w:val="28"/>
          <w:szCs w:val="28"/>
        </w:rPr>
        <w:t>ул.</w:t>
      </w:r>
      <w:r w:rsidRPr="00F677A4">
        <w:rPr>
          <w:rFonts w:ascii="Times New Roman" w:hAnsi="Times New Roman"/>
          <w:sz w:val="28"/>
          <w:szCs w:val="28"/>
        </w:rPr>
        <w:t>Богдана</w:t>
      </w:r>
      <w:proofErr w:type="spellEnd"/>
      <w:r w:rsidRPr="00F677A4">
        <w:rPr>
          <w:rFonts w:ascii="Times New Roman" w:hAnsi="Times New Roman"/>
          <w:sz w:val="28"/>
          <w:szCs w:val="28"/>
        </w:rPr>
        <w:t xml:space="preserve"> Хмельницького в </w:t>
      </w:r>
      <w:proofErr w:type="spellStart"/>
      <w:r w:rsidRPr="00F677A4">
        <w:rPr>
          <w:rFonts w:ascii="Times New Roman" w:hAnsi="Times New Roman"/>
          <w:sz w:val="28"/>
          <w:szCs w:val="28"/>
        </w:rPr>
        <w:t>м.Калуші</w:t>
      </w:r>
      <w:proofErr w:type="spellEnd"/>
      <w:r w:rsidR="00645F9C" w:rsidRPr="00645F9C">
        <w:rPr>
          <w:rFonts w:ascii="Times New Roman" w:hAnsi="Times New Roman"/>
          <w:sz w:val="28"/>
          <w:szCs w:val="28"/>
        </w:rPr>
        <w:t>,</w:t>
      </w:r>
      <w:r w:rsidR="00A311C0" w:rsidRPr="00CC5E05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F677A4" w:rsidRDefault="00A311C0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CC5E05">
        <w:rPr>
          <w:b/>
          <w:sz w:val="28"/>
          <w:szCs w:val="28"/>
          <w:lang w:val="uk-UA"/>
        </w:rPr>
        <w:t>ВИРІШИВ: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Дати дозволи товариству з обмеженою відповідальністю «ІТЛЮКС»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терміном на п'ять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на: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proofErr w:type="spellStart"/>
      <w:r w:rsidRPr="00F677A4">
        <w:rPr>
          <w:sz w:val="28"/>
          <w:szCs w:val="28"/>
          <w:lang w:val="uk-UA"/>
        </w:rPr>
        <w:t>Вул.Богдана</w:t>
      </w:r>
      <w:proofErr w:type="spellEnd"/>
      <w:r w:rsidRPr="00F677A4">
        <w:rPr>
          <w:sz w:val="28"/>
          <w:szCs w:val="28"/>
          <w:lang w:val="uk-UA"/>
        </w:rPr>
        <w:t xml:space="preserve"> Хмельницького,</w:t>
      </w:r>
      <w:r w:rsidR="00F44068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F677A4">
        <w:rPr>
          <w:sz w:val="28"/>
          <w:szCs w:val="28"/>
          <w:lang w:val="uk-UA"/>
        </w:rPr>
        <w:t>14 – спеціальна рекламна конструкція "сіті-лайт" двосторонній, розміром 1.20 м х 1.80 м.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proofErr w:type="spellStart"/>
      <w:r w:rsidRPr="00F677A4">
        <w:rPr>
          <w:sz w:val="28"/>
          <w:szCs w:val="28"/>
          <w:lang w:val="uk-UA"/>
        </w:rPr>
        <w:t>Вул.Богдана</w:t>
      </w:r>
      <w:proofErr w:type="spellEnd"/>
      <w:r w:rsidRPr="00F677A4">
        <w:rPr>
          <w:sz w:val="28"/>
          <w:szCs w:val="28"/>
          <w:lang w:val="uk-UA"/>
        </w:rPr>
        <w:t xml:space="preserve"> Хмельницького (біля кафе «Радіус») - спеціальна рекламна конструкція "сіті-лайт" двосторонній, розміром 1.20 м х 1.80 м.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Товариству з обмеженою відповідальністю «ІТЛЮКС»:</w:t>
      </w:r>
    </w:p>
    <w:p w:rsidR="00F677A4" w:rsidRDefault="00F677A4" w:rsidP="00F677A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F677A4" w:rsidRPr="00F677A4" w:rsidRDefault="00F677A4" w:rsidP="00F677A4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ab/>
        <w:t xml:space="preserve">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конструкці</w:t>
      </w:r>
      <w:r>
        <w:rPr>
          <w:sz w:val="28"/>
          <w:szCs w:val="28"/>
          <w:lang w:val="uk-UA"/>
        </w:rPr>
        <w:t>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«ІТЛЮКС»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F677A4" w:rsidRPr="00F677A4" w:rsidRDefault="00F677A4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645F9C" w:rsidRPr="003A0969" w:rsidRDefault="00DE3041" w:rsidP="00F677A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DE38FF" w:rsidRDefault="00DE38FF" w:rsidP="00BC0912">
      <w:pPr>
        <w:jc w:val="both"/>
        <w:rPr>
          <w:sz w:val="28"/>
          <w:szCs w:val="28"/>
          <w:lang w:val="uk-UA"/>
        </w:rPr>
      </w:pPr>
    </w:p>
    <w:p w:rsidR="00F677A4" w:rsidRPr="00645F9C" w:rsidRDefault="00F677A4" w:rsidP="00BC0912">
      <w:pPr>
        <w:jc w:val="both"/>
        <w:rPr>
          <w:sz w:val="28"/>
          <w:szCs w:val="28"/>
          <w:lang w:val="uk-UA"/>
        </w:rPr>
      </w:pPr>
    </w:p>
    <w:p w:rsidR="00E72081" w:rsidRDefault="00645F9C" w:rsidP="002853F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7208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EC4" w:rsidRDefault="00021EC4">
      <w:r>
        <w:separator/>
      </w:r>
    </w:p>
  </w:endnote>
  <w:endnote w:type="continuationSeparator" w:id="0">
    <w:p w:rsidR="00021EC4" w:rsidRDefault="0002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EC4" w:rsidRDefault="00021EC4">
      <w:r>
        <w:separator/>
      </w:r>
    </w:p>
  </w:footnote>
  <w:footnote w:type="continuationSeparator" w:id="0">
    <w:p w:rsidR="00021EC4" w:rsidRDefault="00021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9762F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8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93568E3"/>
    <w:multiLevelType w:val="multilevel"/>
    <w:tmpl w:val="F2846362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5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763378"/>
    <w:multiLevelType w:val="hybridMultilevel"/>
    <w:tmpl w:val="626ADDC6"/>
    <w:lvl w:ilvl="0" w:tplc="31E208A8">
      <w:start w:val="1"/>
      <w:numFmt w:val="decimal"/>
      <w:lvlText w:val="%1."/>
      <w:lvlJc w:val="left"/>
      <w:pPr>
        <w:ind w:left="1410" w:hanging="840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2899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349" w:hanging="1080"/>
      </w:pPr>
    </w:lvl>
    <w:lvl w:ilvl="3">
      <w:start w:val="1"/>
      <w:numFmt w:val="decimal"/>
      <w:isLgl/>
      <w:lvlText w:val="%1.%2.%3.%4."/>
      <w:lvlJc w:val="left"/>
      <w:pPr>
        <w:ind w:left="3709" w:hanging="1440"/>
      </w:pPr>
    </w:lvl>
    <w:lvl w:ilvl="4">
      <w:start w:val="1"/>
      <w:numFmt w:val="decimal"/>
      <w:isLgl/>
      <w:lvlText w:val="%1.%2.%3.%4.%5."/>
      <w:lvlJc w:val="left"/>
      <w:pPr>
        <w:ind w:left="4069" w:hanging="1800"/>
      </w:pPr>
    </w:lvl>
    <w:lvl w:ilvl="5">
      <w:start w:val="1"/>
      <w:numFmt w:val="decimal"/>
      <w:isLgl/>
      <w:lvlText w:val="%1.%2.%3.%4.%5.%6."/>
      <w:lvlJc w:val="left"/>
      <w:pPr>
        <w:ind w:left="4429" w:hanging="2160"/>
      </w:pPr>
    </w:lvl>
    <w:lvl w:ilvl="6">
      <w:start w:val="1"/>
      <w:numFmt w:val="decimal"/>
      <w:isLgl/>
      <w:lvlText w:val="%1.%2.%3.%4.%5.%6.%7."/>
      <w:lvlJc w:val="left"/>
      <w:pPr>
        <w:ind w:left="4789" w:hanging="2520"/>
      </w:pPr>
    </w:lvl>
    <w:lvl w:ilvl="7">
      <w:start w:val="1"/>
      <w:numFmt w:val="decimal"/>
      <w:isLgl/>
      <w:lvlText w:val="%1.%2.%3.%4.%5.%6.%7.%8."/>
      <w:lvlJc w:val="left"/>
      <w:pPr>
        <w:ind w:left="5149" w:hanging="2880"/>
      </w:pPr>
    </w:lvl>
    <w:lvl w:ilvl="8">
      <w:start w:val="1"/>
      <w:numFmt w:val="decimal"/>
      <w:isLgl/>
      <w:lvlText w:val="%1.%2.%3.%4.%5.%6.%7.%8.%9."/>
      <w:lvlJc w:val="left"/>
      <w:pPr>
        <w:ind w:left="5149" w:hanging="2880"/>
      </w:pPr>
    </w:lvl>
  </w:abstractNum>
  <w:abstractNum w:abstractNumId="30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3" w15:restartNumberingAfterBreak="0">
    <w:nsid w:val="76A32CF9"/>
    <w:multiLevelType w:val="hybridMultilevel"/>
    <w:tmpl w:val="07FA52C6"/>
    <w:lvl w:ilvl="0" w:tplc="EC122ED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8"/>
  </w:num>
  <w:num w:numId="5">
    <w:abstractNumId w:val="0"/>
  </w:num>
  <w:num w:numId="6">
    <w:abstractNumId w:val="32"/>
  </w:num>
  <w:num w:numId="7">
    <w:abstractNumId w:val="23"/>
  </w:num>
  <w:num w:numId="8">
    <w:abstractNumId w:val="2"/>
  </w:num>
  <w:num w:numId="9">
    <w:abstractNumId w:val="31"/>
  </w:num>
  <w:num w:numId="10">
    <w:abstractNumId w:val="5"/>
  </w:num>
  <w:num w:numId="11">
    <w:abstractNumId w:val="9"/>
  </w:num>
  <w:num w:numId="12">
    <w:abstractNumId w:val="16"/>
  </w:num>
  <w:num w:numId="13">
    <w:abstractNumId w:val="24"/>
  </w:num>
  <w:num w:numId="14">
    <w:abstractNumId w:val="6"/>
  </w:num>
  <w:num w:numId="15">
    <w:abstractNumId w:val="22"/>
  </w:num>
  <w:num w:numId="16">
    <w:abstractNumId w:val="28"/>
  </w:num>
  <w:num w:numId="17">
    <w:abstractNumId w:val="27"/>
  </w:num>
  <w:num w:numId="18">
    <w:abstractNumId w:val="13"/>
  </w:num>
  <w:num w:numId="19">
    <w:abstractNumId w:val="14"/>
  </w:num>
  <w:num w:numId="20">
    <w:abstractNumId w:val="21"/>
  </w:num>
  <w:num w:numId="21">
    <w:abstractNumId w:val="12"/>
  </w:num>
  <w:num w:numId="22">
    <w:abstractNumId w:val="30"/>
  </w:num>
  <w:num w:numId="23">
    <w:abstractNumId w:val="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5"/>
  </w:num>
  <w:num w:numId="28">
    <w:abstractNumId w:val="33"/>
  </w:num>
  <w:num w:numId="29">
    <w:abstractNumId w:val="25"/>
  </w:num>
  <w:num w:numId="30">
    <w:abstractNumId w:val="11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1EC4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68"/>
    <w:rsid w:val="00055D9C"/>
    <w:rsid w:val="000564E6"/>
    <w:rsid w:val="000569E4"/>
    <w:rsid w:val="00056BD4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1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5F9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18C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ED6"/>
    <w:rsid w:val="002950BF"/>
    <w:rsid w:val="002960E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3864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041A"/>
    <w:rsid w:val="003A0969"/>
    <w:rsid w:val="003A1FAC"/>
    <w:rsid w:val="003A22BD"/>
    <w:rsid w:val="003A32A2"/>
    <w:rsid w:val="003A33A9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0F63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4407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73C5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7E7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1E28"/>
    <w:rsid w:val="00A13508"/>
    <w:rsid w:val="00A139BA"/>
    <w:rsid w:val="00A1496D"/>
    <w:rsid w:val="00A15572"/>
    <w:rsid w:val="00A15BB0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62F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912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5AEC"/>
    <w:rsid w:val="00D27307"/>
    <w:rsid w:val="00D277B1"/>
    <w:rsid w:val="00D302C4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041"/>
    <w:rsid w:val="00DE38FF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F8C"/>
    <w:rsid w:val="00E07752"/>
    <w:rsid w:val="00E078C0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081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FB3"/>
    <w:rsid w:val="00F12268"/>
    <w:rsid w:val="00F122A7"/>
    <w:rsid w:val="00F126A9"/>
    <w:rsid w:val="00F144DD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4068"/>
    <w:rsid w:val="00F45593"/>
    <w:rsid w:val="00F4643D"/>
    <w:rsid w:val="00F473DA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7A4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075"/>
    <w:rsid w:val="00F82EA2"/>
    <w:rsid w:val="00F83632"/>
    <w:rsid w:val="00F83E52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docdata">
    <w:name w:val="docdata"/>
    <w:aliases w:val="docy,v5,1509,baiaagaaboqcaaadgwqaaaupbaaaaaaaaaaaaaaaaaaaaaaaaaaaaaaaaaaaaaaaaaaaaaaaaaaaaaaaaaaaaaaaaaaaaaaaaaaaaaaaaaaaaaaaaaaaaaaaaaaaaaaaaaaaaaaaaaaaaaaaaaaaaaaaaaaaaaaaaaaaaaaaaaaaaaaaaaaaaaaaaaaaaaaaaaaaaaaaaaaaaaaaaaaaaaaaaaaaaaaaaaaaaaaa"/>
    <w:basedOn w:val="a0"/>
    <w:rsid w:val="003A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812ED-DB89-42A1-B30E-4B5A2304C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2304</Words>
  <Characters>1314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2025-12-13T09:13:00Z</dcterms:created>
  <dcterms:modified xsi:type="dcterms:W3CDTF">2025-12-16T12:24:00Z</dcterms:modified>
</cp:coreProperties>
</file>